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B8" w:rsidRPr="00EC23C6" w:rsidRDefault="006C5DB8" w:rsidP="006C5DB8">
      <w:pPr>
        <w:spacing w:after="0"/>
        <w:rPr>
          <w:rFonts w:ascii="Times New Roman" w:hAnsi="Times New Roman" w:cs="Times New Roman"/>
        </w:rPr>
      </w:pPr>
      <w:r w:rsidRPr="00EC23C6">
        <w:rPr>
          <w:rFonts w:ascii="Times New Roman" w:hAnsi="Times New Roman" w:cs="Times New Roman"/>
        </w:rPr>
        <w:t xml:space="preserve">Тариф  на тепловую энергию для потребителей ООО «Коммунальщик»,  </w:t>
      </w:r>
      <w:proofErr w:type="gramStart"/>
      <w:r w:rsidRPr="00EC23C6">
        <w:rPr>
          <w:rFonts w:ascii="Times New Roman" w:hAnsi="Times New Roman" w:cs="Times New Roman"/>
        </w:rPr>
        <w:t>согласно приказа</w:t>
      </w:r>
      <w:proofErr w:type="gramEnd"/>
      <w:r w:rsidRPr="00EC23C6">
        <w:rPr>
          <w:rFonts w:ascii="Times New Roman" w:hAnsi="Times New Roman" w:cs="Times New Roman"/>
        </w:rPr>
        <w:t xml:space="preserve">  департамента по тарифам Новосибирской области от 24.11.2011г. № 576-ТЭ </w:t>
      </w:r>
    </w:p>
    <w:p w:rsidR="006C5DB8" w:rsidRPr="00EC23C6" w:rsidRDefault="006C5DB8" w:rsidP="006C5DB8">
      <w:pPr>
        <w:spacing w:after="0"/>
        <w:rPr>
          <w:rFonts w:ascii="Times New Roman" w:hAnsi="Times New Roman" w:cs="Times New Roman"/>
        </w:rPr>
      </w:pPr>
      <w:r w:rsidRPr="00EC23C6">
        <w:rPr>
          <w:rFonts w:ascii="Times New Roman" w:hAnsi="Times New Roman" w:cs="Times New Roman"/>
        </w:rPr>
        <w:t xml:space="preserve">      на период с 01.01.2012г. по 30.06.2012г.- 1392,30 </w:t>
      </w:r>
      <w:proofErr w:type="spellStart"/>
      <w:r w:rsidRPr="00EC23C6">
        <w:rPr>
          <w:rFonts w:ascii="Times New Roman" w:hAnsi="Times New Roman" w:cs="Times New Roman"/>
        </w:rPr>
        <w:t>руб</w:t>
      </w:r>
      <w:proofErr w:type="spellEnd"/>
      <w:r w:rsidRPr="00EC23C6">
        <w:rPr>
          <w:rFonts w:ascii="Times New Roman" w:hAnsi="Times New Roman" w:cs="Times New Roman"/>
        </w:rPr>
        <w:t>/Гкал</w:t>
      </w:r>
    </w:p>
    <w:p w:rsidR="006C5DB8" w:rsidRPr="00EC23C6" w:rsidRDefault="006C5DB8" w:rsidP="006C5DB8">
      <w:pPr>
        <w:spacing w:after="0"/>
        <w:rPr>
          <w:rFonts w:ascii="Times New Roman" w:hAnsi="Times New Roman" w:cs="Times New Roman"/>
        </w:rPr>
      </w:pPr>
      <w:r w:rsidRPr="00EC23C6">
        <w:rPr>
          <w:rFonts w:ascii="Times New Roman" w:hAnsi="Times New Roman" w:cs="Times New Roman"/>
        </w:rPr>
        <w:t xml:space="preserve">      на период с 01.07.2012г. по 31.08.2012г.- 1475,70 </w:t>
      </w:r>
      <w:proofErr w:type="spellStart"/>
      <w:r w:rsidRPr="00EC23C6">
        <w:rPr>
          <w:rFonts w:ascii="Times New Roman" w:hAnsi="Times New Roman" w:cs="Times New Roman"/>
        </w:rPr>
        <w:t>руб</w:t>
      </w:r>
      <w:proofErr w:type="spellEnd"/>
      <w:r w:rsidRPr="00EC23C6">
        <w:rPr>
          <w:rFonts w:ascii="Times New Roman" w:hAnsi="Times New Roman" w:cs="Times New Roman"/>
        </w:rPr>
        <w:t>/Гкал</w:t>
      </w:r>
    </w:p>
    <w:p w:rsidR="006C5DB8" w:rsidRDefault="006C5DB8" w:rsidP="006C5DB8">
      <w:pPr>
        <w:spacing w:after="0"/>
        <w:rPr>
          <w:rFonts w:ascii="Times New Roman" w:hAnsi="Times New Roman" w:cs="Times New Roman"/>
        </w:rPr>
      </w:pPr>
      <w:r w:rsidRPr="00EC23C6">
        <w:rPr>
          <w:rFonts w:ascii="Times New Roman" w:hAnsi="Times New Roman" w:cs="Times New Roman"/>
        </w:rPr>
        <w:t xml:space="preserve">      на период с 01.09.2012г. по 31.12.2012г.- 1491,60 </w:t>
      </w:r>
      <w:proofErr w:type="spellStart"/>
      <w:r w:rsidRPr="00EC23C6">
        <w:rPr>
          <w:rFonts w:ascii="Times New Roman" w:hAnsi="Times New Roman" w:cs="Times New Roman"/>
        </w:rPr>
        <w:t>руб</w:t>
      </w:r>
      <w:proofErr w:type="spellEnd"/>
      <w:r w:rsidRPr="00EC23C6">
        <w:rPr>
          <w:rFonts w:ascii="Times New Roman" w:hAnsi="Times New Roman" w:cs="Times New Roman"/>
        </w:rPr>
        <w:t>/Гкал</w:t>
      </w:r>
    </w:p>
    <w:p w:rsidR="00405A9D" w:rsidRPr="006C5DB8" w:rsidRDefault="00405A9D">
      <w:pPr>
        <w:rPr>
          <w:rFonts w:ascii="Times New Roman" w:hAnsi="Times New Roman" w:cs="Times New Roman"/>
          <w:sz w:val="24"/>
          <w:szCs w:val="24"/>
        </w:rPr>
      </w:pPr>
    </w:p>
    <w:sectPr w:rsidR="00405A9D" w:rsidRPr="006C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5DB8"/>
    <w:rsid w:val="00405A9D"/>
    <w:rsid w:val="006C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B16927E2956345B9467D375F707B4C" ma:contentTypeVersion="2" ma:contentTypeDescription="Создание документа." ma:contentTypeScope="" ma:versionID="1d11628518e1c82c727dc685c022d238">
  <xsd:schema xmlns:xsd="http://www.w3.org/2001/XMLSchema" xmlns:xs="http://www.w3.org/2001/XMLSchema" xmlns:p="http://schemas.microsoft.com/office/2006/metadata/properties" xmlns:ns2="2b2431b7-86cb-42b3-9012-d083824c4e12" xmlns:ns3="http://schemas.microsoft.com/sharepoint/v3/fields" targetNamespace="http://schemas.microsoft.com/office/2006/metadata/properties" ma:root="true" ma:fieldsID="44fe6de6c7a653f4cb85f07c3ff6d489" ns2:_="" ns3:_="">
    <xsd:import namespace="2b2431b7-86cb-42b3-9012-d083824c4e1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x041e__x041e__x041e__x0020__x041a__x043e__x043c__x043c__x0443__x043d__x0430__x043b__x044c__x0449__x0438__x043a_" minOccurs="0"/>
                <xsd:element ref="ns3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431b7-86cb-42b3-9012-d083824c4e12" elementFormDefault="qualified">
    <xsd:import namespace="http://schemas.microsoft.com/office/2006/documentManagement/types"/>
    <xsd:import namespace="http://schemas.microsoft.com/office/infopath/2007/PartnerControls"/>
    <xsd:element name="_x041e__x041e__x041e__x0020__x041a__x043e__x043c__x043c__x0443__x043d__x0430__x043b__x044c__x0449__x0438__x043a_" ma:index="8" nillable="true" ma:displayName="ООО Коммунальщик" ma:internalName="_x041e__x041e__x041e__x0020__x041a__x043e__x043c__x043c__x0443__x043d__x0430__x043b__x044c__x0449__x0438__x043a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9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1e__x041e__x0020__x041a__x043e__x043c__x043c__x0443__x043d__x0430__x043b__x044c__x0449__x0438__x043a_ xmlns="2b2431b7-86cb-42b3-9012-d083824c4e12">Тариф теплоснабжение 2012г</_x041e__x041e__x041e__x0020__x041a__x043e__x043c__x043c__x0443__x043d__x0430__x043b__x044c__x0449__x0438__x043a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B12B52F-2526-465B-960D-EFD3DB1C35F7}"/>
</file>

<file path=customXml/itemProps2.xml><?xml version="1.0" encoding="utf-8"?>
<ds:datastoreItem xmlns:ds="http://schemas.openxmlformats.org/officeDocument/2006/customXml" ds:itemID="{B9E35950-C740-4E78-95D8-8A2D67654FDD}"/>
</file>

<file path=customXml/itemProps3.xml><?xml version="1.0" encoding="utf-8"?>
<ds:datastoreItem xmlns:ds="http://schemas.openxmlformats.org/officeDocument/2006/customXml" ds:itemID="{83FDF4DA-37E3-4B14-8317-D232CC3B9C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 теплоснабжение 2012г</dc:title>
  <dc:subject/>
  <dc:creator>User</dc:creator>
  <cp:keywords/>
  <dc:description/>
  <cp:lastModifiedBy>User</cp:lastModifiedBy>
  <cp:revision>2</cp:revision>
  <dcterms:created xsi:type="dcterms:W3CDTF">2012-04-05T03:03:00Z</dcterms:created>
  <dcterms:modified xsi:type="dcterms:W3CDTF">2012-04-05T03:04:00Z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0x01010070B16927E2956345B9467D375F707B4C</vt:lpwstr>
  </property>
</Properties>
</file>