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143" w:rsidRPr="001B7143" w:rsidRDefault="001B7143" w:rsidP="008C18C5">
      <w:pPr>
        <w:rPr>
          <w:rFonts w:ascii="Times New Roman" w:hAnsi="Times New Roman" w:cs="Times New Roman"/>
          <w:sz w:val="24"/>
          <w:szCs w:val="24"/>
        </w:rPr>
      </w:pPr>
    </w:p>
    <w:p w:rsidR="00664985" w:rsidRPr="00324007" w:rsidRDefault="00DC2313">
      <w:pPr>
        <w:rPr>
          <w:rFonts w:ascii="Times New Roman" w:hAnsi="Times New Roman" w:cs="Times New Roman"/>
          <w:b/>
          <w:sz w:val="28"/>
          <w:szCs w:val="28"/>
        </w:rPr>
      </w:pPr>
      <w:r w:rsidRPr="00324007">
        <w:rPr>
          <w:rFonts w:ascii="Times New Roman" w:hAnsi="Times New Roman" w:cs="Times New Roman"/>
          <w:b/>
          <w:sz w:val="28"/>
          <w:szCs w:val="28"/>
        </w:rPr>
        <w:t xml:space="preserve">План </w:t>
      </w:r>
      <w:proofErr w:type="gramStart"/>
      <w:r w:rsidRPr="00324007">
        <w:rPr>
          <w:rFonts w:ascii="Times New Roman" w:hAnsi="Times New Roman" w:cs="Times New Roman"/>
          <w:b/>
          <w:sz w:val="28"/>
          <w:szCs w:val="28"/>
        </w:rPr>
        <w:t>действий</w:t>
      </w:r>
      <w:r w:rsidR="001B7143" w:rsidRPr="00324007">
        <w:rPr>
          <w:rFonts w:ascii="Times New Roman" w:hAnsi="Times New Roman" w:cs="Times New Roman"/>
          <w:b/>
          <w:sz w:val="28"/>
          <w:szCs w:val="28"/>
        </w:rPr>
        <w:t xml:space="preserve"> управления образования администрации Чистоозерного района</w:t>
      </w:r>
      <w:proofErr w:type="gramEnd"/>
      <w:r w:rsidR="001B7143" w:rsidRPr="00324007">
        <w:rPr>
          <w:rFonts w:ascii="Times New Roman" w:hAnsi="Times New Roman" w:cs="Times New Roman"/>
          <w:b/>
          <w:sz w:val="28"/>
          <w:szCs w:val="28"/>
        </w:rPr>
        <w:t xml:space="preserve"> по выполнению основных задач социально-экономического развития Чистоозерного ра</w:t>
      </w:r>
      <w:r w:rsidR="00470B57">
        <w:rPr>
          <w:rFonts w:ascii="Times New Roman" w:hAnsi="Times New Roman" w:cs="Times New Roman"/>
          <w:b/>
          <w:sz w:val="28"/>
          <w:szCs w:val="28"/>
        </w:rPr>
        <w:t>йона в сфере образования на 2016</w:t>
      </w:r>
      <w:r w:rsidR="001B7143" w:rsidRPr="00324007">
        <w:rPr>
          <w:rFonts w:ascii="Times New Roman" w:hAnsi="Times New Roman" w:cs="Times New Roman"/>
          <w:b/>
          <w:sz w:val="28"/>
          <w:szCs w:val="28"/>
        </w:rPr>
        <w:t xml:space="preserve"> год и на период до 2020 года</w:t>
      </w:r>
    </w:p>
    <w:tbl>
      <w:tblPr>
        <w:tblW w:w="150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643"/>
        <w:gridCol w:w="4092"/>
        <w:gridCol w:w="1559"/>
        <w:gridCol w:w="1701"/>
        <w:gridCol w:w="7088"/>
      </w:tblGrid>
      <w:tr w:rsidR="00DC2313" w:rsidRPr="001B7143" w:rsidTr="00E40B3F">
        <w:tc>
          <w:tcPr>
            <w:tcW w:w="643" w:type="dxa"/>
          </w:tcPr>
          <w:p w:rsidR="00DC2313" w:rsidRPr="001B7143" w:rsidRDefault="00DC2313" w:rsidP="00E40B3F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4440" w:type="dxa"/>
            <w:gridSpan w:val="4"/>
          </w:tcPr>
          <w:p w:rsidR="00DC2313" w:rsidRPr="001B7143" w:rsidRDefault="000C7C4A" w:rsidP="00E40B3F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b/>
                <w:sz w:val="24"/>
                <w:szCs w:val="24"/>
              </w:rPr>
              <w:t>Задача 1</w:t>
            </w:r>
            <w:r w:rsidR="00DC2313" w:rsidRPr="001B7143">
              <w:rPr>
                <w:rFonts w:ascii="Times New Roman" w:hAnsi="Times New Roman" w:cs="Times New Roman"/>
                <w:b/>
                <w:sz w:val="24"/>
                <w:szCs w:val="24"/>
              </w:rPr>
              <w:t>. Удовлетворение потребности населения Новосибирской области в услугах дошкольного образования</w:t>
            </w:r>
          </w:p>
        </w:tc>
      </w:tr>
      <w:tr w:rsidR="000C7C4A" w:rsidRPr="001B7143" w:rsidTr="00E170D5">
        <w:tc>
          <w:tcPr>
            <w:tcW w:w="643" w:type="dxa"/>
          </w:tcPr>
          <w:p w:rsidR="000C7C4A" w:rsidRPr="001B7143" w:rsidRDefault="000C7C4A" w:rsidP="00E40B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92" w:type="dxa"/>
          </w:tcPr>
          <w:p w:rsidR="000C7C4A" w:rsidRPr="001B7143" w:rsidRDefault="00077134" w:rsidP="00750917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r w:rsidR="000C7C4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по созданию дошкольных мест </w:t>
            </w:r>
            <w:r w:rsidR="00750917">
              <w:rPr>
                <w:rFonts w:ascii="Times New Roman" w:hAnsi="Times New Roman" w:cs="Times New Roman"/>
                <w:sz w:val="24"/>
                <w:szCs w:val="24"/>
              </w:rPr>
              <w:t>реализовано в полном объеме на территории Чистоозерного района.</w:t>
            </w:r>
          </w:p>
        </w:tc>
        <w:tc>
          <w:tcPr>
            <w:tcW w:w="1559" w:type="dxa"/>
          </w:tcPr>
          <w:p w:rsidR="000C7C4A" w:rsidRDefault="00472B24" w:rsidP="00B355E5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2016 год  и ежегодно до 2020 года</w:t>
            </w:r>
          </w:p>
          <w:p w:rsidR="00470B57" w:rsidRPr="001B7143" w:rsidRDefault="00470B57" w:rsidP="00A1208D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C7C4A" w:rsidRPr="001B7143" w:rsidRDefault="000C7C4A" w:rsidP="00B355E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образования,</w:t>
            </w:r>
          </w:p>
          <w:p w:rsidR="000C7C4A" w:rsidRPr="001B7143" w:rsidRDefault="000C7C4A" w:rsidP="00B355E5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Руководители ДОУ</w:t>
            </w:r>
          </w:p>
        </w:tc>
        <w:tc>
          <w:tcPr>
            <w:tcW w:w="7088" w:type="dxa"/>
          </w:tcPr>
          <w:p w:rsidR="000C7C4A" w:rsidRPr="001B7143" w:rsidRDefault="00CA2CCD" w:rsidP="00B355E5">
            <w:pPr>
              <w:spacing w:after="0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proofErr w:type="gramStart"/>
            <w:r w:rsidRPr="002604C3">
              <w:rPr>
                <w:rFonts w:ascii="Times New Roman" w:hAnsi="Times New Roman" w:cs="Times New Roman"/>
                <w:sz w:val="24"/>
                <w:szCs w:val="24"/>
              </w:rPr>
              <w:t xml:space="preserve">Доступность </w:t>
            </w:r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>дошкольного образования для детей в возрасте от трёх до семи лет в</w:t>
            </w:r>
            <w:r w:rsidRPr="002604C3">
              <w:rPr>
                <w:rFonts w:ascii="Times New Roman" w:hAnsi="Times New Roman" w:cs="Times New Roman"/>
                <w:sz w:val="24"/>
                <w:szCs w:val="24"/>
              </w:rPr>
              <w:t xml:space="preserve"> 2016 году сохранится на уровне 2015 года и составит 100% (отношение  численности детей в возрасте от 3 до 7 лет, посещающих </w:t>
            </w:r>
            <w:proofErr w:type="spellStart"/>
            <w:r w:rsidRPr="002604C3">
              <w:rPr>
                <w:rFonts w:ascii="Times New Roman" w:hAnsi="Times New Roman" w:cs="Times New Roman"/>
                <w:sz w:val="24"/>
                <w:szCs w:val="24"/>
              </w:rPr>
              <w:t>ДОУ</w:t>
            </w:r>
            <w:proofErr w:type="spellEnd"/>
            <w:r w:rsidRPr="002604C3">
              <w:rPr>
                <w:rFonts w:ascii="Times New Roman" w:hAnsi="Times New Roman" w:cs="Times New Roman"/>
                <w:sz w:val="24"/>
                <w:szCs w:val="24"/>
              </w:rPr>
              <w:t xml:space="preserve">  к сумме  численности детей в возрасте от 3 до 7 лет, посещающих </w:t>
            </w:r>
            <w:proofErr w:type="spellStart"/>
            <w:r w:rsidRPr="002604C3">
              <w:rPr>
                <w:rFonts w:ascii="Times New Roman" w:hAnsi="Times New Roman" w:cs="Times New Roman"/>
                <w:sz w:val="24"/>
                <w:szCs w:val="24"/>
              </w:rPr>
              <w:t>ДОУ</w:t>
            </w:r>
            <w:proofErr w:type="spellEnd"/>
            <w:r w:rsidRPr="002604C3">
              <w:rPr>
                <w:rFonts w:ascii="Times New Roman" w:hAnsi="Times New Roman" w:cs="Times New Roman"/>
                <w:sz w:val="24"/>
                <w:szCs w:val="24"/>
              </w:rPr>
              <w:t xml:space="preserve">  и детей от 3 до 7 лет, находящихся в очереди).</w:t>
            </w:r>
            <w:proofErr w:type="gramEnd"/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Охват детей дошкольного возраста в возрасте от 1 до 7 лет  по отношению к количеству </w:t>
            </w:r>
            <w:proofErr w:type="gramStart"/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>детей, проживающих на территории  района составит</w:t>
            </w:r>
            <w:proofErr w:type="gramEnd"/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 менее 75 %</w:t>
            </w:r>
          </w:p>
        </w:tc>
      </w:tr>
      <w:tr w:rsidR="000C7C4A" w:rsidRPr="001B7143" w:rsidTr="0012434E">
        <w:tc>
          <w:tcPr>
            <w:tcW w:w="643" w:type="dxa"/>
          </w:tcPr>
          <w:p w:rsidR="000C7C4A" w:rsidRPr="001B7143" w:rsidRDefault="000C7C4A" w:rsidP="00B355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4092" w:type="dxa"/>
          </w:tcPr>
          <w:p w:rsidR="000C7C4A" w:rsidRPr="001B7143" w:rsidRDefault="000C7C4A" w:rsidP="00B355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внедрения ФГОС дошкольного образования:</w:t>
            </w:r>
          </w:p>
          <w:p w:rsidR="000C7C4A" w:rsidRPr="001B7143" w:rsidRDefault="000C7C4A" w:rsidP="00B355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-Под</w:t>
            </w:r>
            <w:r w:rsidR="00842E4E" w:rsidRPr="001B7143">
              <w:rPr>
                <w:rFonts w:ascii="Times New Roman" w:hAnsi="Times New Roman" w:cs="Times New Roman"/>
                <w:sz w:val="24"/>
                <w:szCs w:val="24"/>
              </w:rPr>
              <w:t>бор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кадров для системы дошкольного образования</w:t>
            </w:r>
          </w:p>
          <w:p w:rsidR="000C7C4A" w:rsidRPr="001B7143" w:rsidRDefault="000C7C4A" w:rsidP="00B355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-подготовка базовой и технологической инфраструктуры для введения ФГОС дошкольного образования</w:t>
            </w:r>
          </w:p>
          <w:p w:rsidR="000C7C4A" w:rsidRPr="001B7143" w:rsidRDefault="000C7C4A" w:rsidP="00B355E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-модернизация основных образовательных программ организациями дошкольного образования</w:t>
            </w:r>
          </w:p>
        </w:tc>
        <w:tc>
          <w:tcPr>
            <w:tcW w:w="1559" w:type="dxa"/>
          </w:tcPr>
          <w:p w:rsidR="000C7C4A" w:rsidRPr="001B7143" w:rsidRDefault="00470B57" w:rsidP="00B355E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2016</w:t>
            </w:r>
            <w:r w:rsidR="000C7C4A" w:rsidRPr="001B7143">
              <w:rPr>
                <w:rFonts w:ascii="Times New Roman" w:hAnsi="Times New Roman" w:cs="Times New Roman"/>
                <w:sz w:val="24"/>
                <w:szCs w:val="24"/>
              </w:rPr>
              <w:t>-2017 года</w:t>
            </w:r>
          </w:p>
        </w:tc>
        <w:tc>
          <w:tcPr>
            <w:tcW w:w="1701" w:type="dxa"/>
          </w:tcPr>
          <w:p w:rsidR="000C7C4A" w:rsidRPr="001B7143" w:rsidRDefault="000C7C4A" w:rsidP="00B355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ИМЦ, </w:t>
            </w:r>
          </w:p>
          <w:p w:rsidR="000C7C4A" w:rsidRPr="001B7143" w:rsidRDefault="000C7C4A" w:rsidP="00B355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Руководители ДОУ</w:t>
            </w:r>
          </w:p>
        </w:tc>
        <w:tc>
          <w:tcPr>
            <w:tcW w:w="7088" w:type="dxa"/>
          </w:tcPr>
          <w:p w:rsidR="00CA2CCD" w:rsidRPr="002604C3" w:rsidRDefault="00CA2CCD" w:rsidP="00CA2CC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Удельный вес численности воспитанников дошкольных образовательных организаций в возрасте от 3 до 7 </w:t>
            </w:r>
            <w:proofErr w:type="gramStart"/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лет, охваченных образовательными программами  соответствующими </w:t>
            </w:r>
            <w:proofErr w:type="spellStart"/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>ФГОС</w:t>
            </w:r>
            <w:proofErr w:type="spellEnd"/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ДО в 2016 году составит</w:t>
            </w:r>
            <w:proofErr w:type="gramEnd"/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100 % .</w:t>
            </w:r>
          </w:p>
          <w:p w:rsidR="00CA2CCD" w:rsidRPr="002604C3" w:rsidRDefault="00CA2CCD" w:rsidP="00CA2CC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период до 2020 года отношение средней заработной платы педагогических работников </w:t>
            </w:r>
            <w:proofErr w:type="spellStart"/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>ДОУ</w:t>
            </w:r>
            <w:proofErr w:type="spellEnd"/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 средней заработной плате в сфере общего образования в Новосибирской области будет составлять не менее 100%.</w:t>
            </w:r>
          </w:p>
          <w:p w:rsidR="00842E4E" w:rsidRPr="001B7143" w:rsidRDefault="00CA2CCD" w:rsidP="00CA2CC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Численность воспитанников  в 2016 году приходящихся на 1педагогического работника в </w:t>
            </w:r>
            <w:proofErr w:type="spellStart"/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>ДОУ</w:t>
            </w:r>
            <w:proofErr w:type="spellEnd"/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составит  7 человек. В плановый период  увеличится до 10.</w:t>
            </w:r>
          </w:p>
        </w:tc>
      </w:tr>
      <w:tr w:rsidR="007B70A2" w:rsidRPr="001B7143" w:rsidTr="0012434E">
        <w:tc>
          <w:tcPr>
            <w:tcW w:w="643" w:type="dxa"/>
          </w:tcPr>
          <w:p w:rsidR="007B70A2" w:rsidRPr="001B7143" w:rsidRDefault="007B70A2" w:rsidP="007B70A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4092" w:type="dxa"/>
          </w:tcPr>
          <w:p w:rsidR="007B70A2" w:rsidRPr="001B7143" w:rsidRDefault="007B70A2" w:rsidP="007B70A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установлением размера родительской платы</w:t>
            </w:r>
            <w:r w:rsidR="00842E4E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за присмотр и уход в дошкольных организациях</w:t>
            </w:r>
          </w:p>
        </w:tc>
        <w:tc>
          <w:tcPr>
            <w:tcW w:w="1559" w:type="dxa"/>
          </w:tcPr>
          <w:p w:rsidR="007B70A2" w:rsidRPr="001B7143" w:rsidRDefault="00470B57" w:rsidP="007B70A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2016</w:t>
            </w:r>
            <w:r w:rsidR="00842E4E" w:rsidRPr="001B7143">
              <w:rPr>
                <w:rFonts w:ascii="Times New Roman" w:hAnsi="Times New Roman" w:cs="Times New Roman"/>
                <w:sz w:val="24"/>
                <w:szCs w:val="24"/>
              </w:rPr>
              <w:t>-2020 годов</w:t>
            </w:r>
          </w:p>
        </w:tc>
        <w:tc>
          <w:tcPr>
            <w:tcW w:w="1701" w:type="dxa"/>
          </w:tcPr>
          <w:p w:rsidR="007B70A2" w:rsidRPr="001B7143" w:rsidRDefault="00641B59" w:rsidP="007B4D6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Администрация Чистоозерного района</w:t>
            </w:r>
            <w:r w:rsidR="007B4D60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42E4E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образования, </w:t>
            </w:r>
            <w:proofErr w:type="spellStart"/>
            <w:r w:rsidR="00842E4E" w:rsidRPr="001B7143">
              <w:rPr>
                <w:rFonts w:ascii="Times New Roman" w:hAnsi="Times New Roman" w:cs="Times New Roman"/>
                <w:sz w:val="24"/>
                <w:szCs w:val="24"/>
              </w:rPr>
              <w:t>бухцентр</w:t>
            </w:r>
            <w:proofErr w:type="spellEnd"/>
            <w:r w:rsidR="00842E4E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42E4E" w:rsidRPr="001B7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руководители </w:t>
            </w:r>
            <w:proofErr w:type="spellStart"/>
            <w:r w:rsidR="00842E4E" w:rsidRPr="001B7143">
              <w:rPr>
                <w:rFonts w:ascii="Times New Roman" w:hAnsi="Times New Roman" w:cs="Times New Roman"/>
                <w:sz w:val="24"/>
                <w:szCs w:val="24"/>
              </w:rPr>
              <w:t>ДОУ</w:t>
            </w:r>
            <w:proofErr w:type="spellEnd"/>
            <w:r w:rsidR="00814CAF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814CAF" w:rsidRPr="001B7143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  <w:proofErr w:type="spellEnd"/>
          </w:p>
        </w:tc>
        <w:tc>
          <w:tcPr>
            <w:tcW w:w="7088" w:type="dxa"/>
          </w:tcPr>
          <w:p w:rsidR="00CA2CCD" w:rsidRPr="002604C3" w:rsidRDefault="00CA2CCD" w:rsidP="00CA2CC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Ежегодное установление размера родительской платы  за присмотр и уход в дошкольных образовательных организациях с учетом реальных затрат.</w:t>
            </w:r>
          </w:p>
          <w:p w:rsidR="001803C0" w:rsidRPr="001B7143" w:rsidRDefault="00CA2CCD" w:rsidP="00CA2CC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04C3">
              <w:rPr>
                <w:rFonts w:ascii="Times New Roman" w:eastAsia="Calibri" w:hAnsi="Times New Roman" w:cs="Times New Roman"/>
                <w:sz w:val="24"/>
                <w:szCs w:val="24"/>
              </w:rPr>
              <w:t>В 2016 году средний размер родительской платы составит 1260 рублей. Ежегодное увеличение составит не более 100 рублей  и к 2020 году достигнет 1800 рублей</w:t>
            </w:r>
          </w:p>
        </w:tc>
      </w:tr>
      <w:tr w:rsidR="00251C6C" w:rsidRPr="001B7143" w:rsidTr="00BC29EC">
        <w:tc>
          <w:tcPr>
            <w:tcW w:w="15083" w:type="dxa"/>
            <w:gridSpan w:val="5"/>
          </w:tcPr>
          <w:p w:rsidR="00251C6C" w:rsidRPr="001B7143" w:rsidRDefault="00251C6C" w:rsidP="00251C6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B714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Задача 2. Формирование и реализация планов по развитию сети и базовой инфраструктуры образовательных учреждений общего образования с  учетом решения проблемы обучения школьников во вторую смену.</w:t>
            </w:r>
          </w:p>
        </w:tc>
      </w:tr>
      <w:tr w:rsidR="00B355E5" w:rsidRPr="001B7143" w:rsidTr="0012434E">
        <w:tc>
          <w:tcPr>
            <w:tcW w:w="643" w:type="dxa"/>
          </w:tcPr>
          <w:p w:rsidR="00B355E5" w:rsidRPr="001B7143" w:rsidRDefault="00251C6C" w:rsidP="007B70A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4092" w:type="dxa"/>
          </w:tcPr>
          <w:p w:rsidR="00B355E5" w:rsidRPr="001B7143" w:rsidRDefault="00251C6C" w:rsidP="007B70A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Анализ загруженности сети организаций общего образования. Формирование планов  оптимизации и развития сети   образовательных организаций</w:t>
            </w:r>
          </w:p>
        </w:tc>
        <w:tc>
          <w:tcPr>
            <w:tcW w:w="1559" w:type="dxa"/>
          </w:tcPr>
          <w:p w:rsidR="00B355E5" w:rsidRPr="001B7143" w:rsidRDefault="00470B57" w:rsidP="007B70A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2016</w:t>
            </w:r>
            <w:r w:rsidR="00251C6C" w:rsidRPr="001B7143">
              <w:rPr>
                <w:rFonts w:ascii="Times New Roman" w:hAnsi="Times New Roman" w:cs="Times New Roman"/>
                <w:sz w:val="24"/>
                <w:szCs w:val="24"/>
              </w:rPr>
              <w:t>-2020г</w:t>
            </w:r>
          </w:p>
        </w:tc>
        <w:tc>
          <w:tcPr>
            <w:tcW w:w="1701" w:type="dxa"/>
          </w:tcPr>
          <w:p w:rsidR="00251C6C" w:rsidRPr="001B7143" w:rsidRDefault="00251C6C" w:rsidP="00251C6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Администрация,</w:t>
            </w:r>
          </w:p>
          <w:p w:rsidR="00B355E5" w:rsidRPr="001B7143" w:rsidRDefault="00251C6C" w:rsidP="00251C6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  <w:r w:rsidRPr="001B71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7088" w:type="dxa"/>
          </w:tcPr>
          <w:p w:rsidR="00F601D6" w:rsidRPr="001B7143" w:rsidRDefault="00641B59" w:rsidP="007B70A2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Реорганизация  МКОУ «Орловская средняя общеобразовательная  школа»</w:t>
            </w:r>
            <w:r w:rsidR="00F601D6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в </w:t>
            </w:r>
            <w:proofErr w:type="gramStart"/>
            <w:r w:rsidR="00F601D6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основную</w:t>
            </w:r>
            <w:proofErr w:type="gramEnd"/>
            <w:r w:rsidR="00F601D6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общеобразовательную.</w:t>
            </w:r>
          </w:p>
          <w:p w:rsidR="00F601D6" w:rsidRPr="001B7143" w:rsidRDefault="00641B59" w:rsidP="007B70A2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период до 2020г. </w:t>
            </w:r>
            <w:r w:rsidR="001803C0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б</w:t>
            </w:r>
            <w:r w:rsidR="005C10F8">
              <w:rPr>
                <w:rFonts w:ascii="Times New Roman" w:eastAsia="Calibri" w:hAnsi="Times New Roman" w:cs="Times New Roman"/>
                <w:sz w:val="24"/>
                <w:szCs w:val="24"/>
              </w:rPr>
              <w:t>удет реорганизовано  4</w:t>
            </w:r>
            <w:r w:rsidR="00F601D6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F601D6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общеобразовательных</w:t>
            </w:r>
            <w:proofErr w:type="gramEnd"/>
            <w:r w:rsidR="00F601D6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учр</w:t>
            </w:r>
            <w:r w:rsidR="005C10F8">
              <w:rPr>
                <w:rFonts w:ascii="Times New Roman" w:eastAsia="Calibri" w:hAnsi="Times New Roman" w:cs="Times New Roman"/>
                <w:sz w:val="24"/>
                <w:szCs w:val="24"/>
              </w:rPr>
              <w:t>еждения</w:t>
            </w:r>
            <w:r w:rsidR="003B3987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3B3987" w:rsidRPr="001B7143" w:rsidRDefault="003B3987" w:rsidP="00641B59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С учетом  оптимизации сети общеобразовательных учреждений  увеличится численность учащихся, приходящихся на одного учителя</w:t>
            </w:r>
            <w:r w:rsidR="009275D1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(чел) с 4,6 до 6,0 в сельской местности</w:t>
            </w:r>
            <w:r w:rsidR="00641B59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 с 11,6 до 13,0 в городской</w:t>
            </w:r>
            <w:r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B355E5" w:rsidRPr="001B7143" w:rsidTr="0012434E">
        <w:tc>
          <w:tcPr>
            <w:tcW w:w="643" w:type="dxa"/>
          </w:tcPr>
          <w:p w:rsidR="00B355E5" w:rsidRPr="001B7143" w:rsidRDefault="00251C6C" w:rsidP="007B70A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4092" w:type="dxa"/>
          </w:tcPr>
          <w:p w:rsidR="00B355E5" w:rsidRPr="001B7143" w:rsidRDefault="00251C6C" w:rsidP="007B70A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загруженности сети  учреждений общего образования. Коррекция планов развития сети. </w:t>
            </w:r>
          </w:p>
        </w:tc>
        <w:tc>
          <w:tcPr>
            <w:tcW w:w="1559" w:type="dxa"/>
          </w:tcPr>
          <w:p w:rsidR="00B355E5" w:rsidRPr="001B7143" w:rsidRDefault="007B4D60" w:rsidP="00251C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51C6C" w:rsidRPr="001B7143">
              <w:rPr>
                <w:rFonts w:ascii="Times New Roman" w:hAnsi="Times New Roman" w:cs="Times New Roman"/>
                <w:sz w:val="24"/>
                <w:szCs w:val="24"/>
              </w:rPr>
              <w:t>жегодно</w:t>
            </w:r>
          </w:p>
        </w:tc>
        <w:tc>
          <w:tcPr>
            <w:tcW w:w="1701" w:type="dxa"/>
          </w:tcPr>
          <w:p w:rsidR="00251C6C" w:rsidRPr="001B7143" w:rsidRDefault="00251C6C" w:rsidP="009275D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9275D1" w:rsidRPr="001B7143">
              <w:rPr>
                <w:rFonts w:ascii="Times New Roman" w:hAnsi="Times New Roman" w:cs="Times New Roman"/>
                <w:sz w:val="24"/>
                <w:szCs w:val="24"/>
              </w:rPr>
              <w:t>правление образования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275D1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ИМЦ</w:t>
            </w:r>
          </w:p>
        </w:tc>
        <w:tc>
          <w:tcPr>
            <w:tcW w:w="7088" w:type="dxa"/>
          </w:tcPr>
          <w:p w:rsidR="00B355E5" w:rsidRPr="001B7143" w:rsidRDefault="0077495C" w:rsidP="00CA2CCD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 2016-2017</w:t>
            </w:r>
            <w:r w:rsidR="001803C0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учебному году численность детей обучающихся во </w:t>
            </w:r>
            <w:r w:rsidR="005C10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вторую смену </w:t>
            </w:r>
            <w:r w:rsidR="00CA2CCD">
              <w:rPr>
                <w:rFonts w:ascii="Times New Roman" w:eastAsia="Calibri" w:hAnsi="Times New Roman" w:cs="Times New Roman"/>
                <w:sz w:val="24"/>
                <w:szCs w:val="24"/>
              </w:rPr>
              <w:t>составит</w:t>
            </w:r>
            <w:r w:rsidR="005C10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3</w:t>
            </w:r>
            <w:r w:rsidR="001803C0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  <w:r w:rsidR="005C10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355E5" w:rsidRPr="001B7143" w:rsidTr="00641B59">
        <w:trPr>
          <w:trHeight w:val="1010"/>
        </w:trPr>
        <w:tc>
          <w:tcPr>
            <w:tcW w:w="643" w:type="dxa"/>
          </w:tcPr>
          <w:p w:rsidR="00B355E5" w:rsidRPr="001B7143" w:rsidRDefault="00251C6C" w:rsidP="007B70A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4092" w:type="dxa"/>
          </w:tcPr>
          <w:p w:rsidR="00B355E5" w:rsidRPr="001B7143" w:rsidRDefault="00251C6C" w:rsidP="0033477C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транспортной доступности </w:t>
            </w:r>
            <w:r w:rsidR="0033477C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образовательной сети, гарантированного своевременного и безопасного подвоза детей, проживающих  в  сельской местности в ООУ </w:t>
            </w:r>
          </w:p>
        </w:tc>
        <w:tc>
          <w:tcPr>
            <w:tcW w:w="1559" w:type="dxa"/>
          </w:tcPr>
          <w:p w:rsidR="00B355E5" w:rsidRPr="001B7143" w:rsidRDefault="0077495C" w:rsidP="007B70A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2016</w:t>
            </w:r>
            <w:r w:rsidR="00DE04D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="00DE04D7"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 w:rsidR="0033477C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последующий период до 2020г.</w:t>
            </w:r>
          </w:p>
        </w:tc>
        <w:tc>
          <w:tcPr>
            <w:tcW w:w="1701" w:type="dxa"/>
          </w:tcPr>
          <w:p w:rsidR="00B355E5" w:rsidRPr="001B7143" w:rsidRDefault="009275D1" w:rsidP="007B70A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  <w:p w:rsidR="00297B35" w:rsidRPr="001B7143" w:rsidRDefault="00297B35" w:rsidP="00641B59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 w:rsidR="00641B59" w:rsidRPr="001B7143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7088" w:type="dxa"/>
          </w:tcPr>
          <w:p w:rsidR="00B355E5" w:rsidRPr="001B7143" w:rsidRDefault="009275D1" w:rsidP="00297B35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Увеличится количество  учащихся обучающихся </w:t>
            </w:r>
            <w:r w:rsidR="00297B35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образовательных организациях</w:t>
            </w:r>
            <w:r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, соответствующи</w:t>
            </w:r>
            <w:r w:rsidR="00297B35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х современным условиям.</w:t>
            </w:r>
          </w:p>
        </w:tc>
      </w:tr>
      <w:tr w:rsidR="00B355E5" w:rsidRPr="001B7143" w:rsidTr="0012434E">
        <w:tc>
          <w:tcPr>
            <w:tcW w:w="643" w:type="dxa"/>
          </w:tcPr>
          <w:p w:rsidR="00B355E5" w:rsidRPr="001B7143" w:rsidRDefault="009275D1" w:rsidP="009275D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2. 4</w:t>
            </w:r>
          </w:p>
        </w:tc>
        <w:tc>
          <w:tcPr>
            <w:tcW w:w="4092" w:type="dxa"/>
          </w:tcPr>
          <w:p w:rsidR="00B355E5" w:rsidRPr="001B7143" w:rsidRDefault="009275D1" w:rsidP="007B70A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Рациональное использование интерне</w:t>
            </w:r>
            <w:proofErr w:type="gramStart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т-</w:t>
            </w:r>
            <w:proofErr w:type="gramEnd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трафика в соответствии  с предоставляемой скоростью</w:t>
            </w:r>
          </w:p>
        </w:tc>
        <w:tc>
          <w:tcPr>
            <w:tcW w:w="1559" w:type="dxa"/>
          </w:tcPr>
          <w:p w:rsidR="00B355E5" w:rsidRPr="001B7143" w:rsidRDefault="00DE04D7" w:rsidP="007B70A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2016</w:t>
            </w:r>
            <w:r w:rsidR="00297B35" w:rsidRPr="001B7143">
              <w:rPr>
                <w:rFonts w:ascii="Times New Roman" w:hAnsi="Times New Roman" w:cs="Times New Roman"/>
                <w:sz w:val="24"/>
                <w:szCs w:val="24"/>
              </w:rPr>
              <w:t>-2020г.</w:t>
            </w:r>
          </w:p>
        </w:tc>
        <w:tc>
          <w:tcPr>
            <w:tcW w:w="1701" w:type="dxa"/>
          </w:tcPr>
          <w:p w:rsidR="00297B35" w:rsidRPr="001B7143" w:rsidRDefault="00641B59" w:rsidP="00297B3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 w:rsidR="00297B35" w:rsidRPr="001B7143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  <w:p w:rsidR="00B355E5" w:rsidRPr="001B7143" w:rsidRDefault="00297B35" w:rsidP="00297B3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            ИМЦ</w:t>
            </w:r>
          </w:p>
        </w:tc>
        <w:tc>
          <w:tcPr>
            <w:tcW w:w="7088" w:type="dxa"/>
          </w:tcPr>
          <w:p w:rsidR="00B355E5" w:rsidRPr="001B7143" w:rsidRDefault="00297B35" w:rsidP="007B70A2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Использование </w:t>
            </w:r>
            <w:proofErr w:type="spellStart"/>
            <w:proofErr w:type="gramStart"/>
            <w:r w:rsidR="00814CAF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интернет-</w:t>
            </w:r>
            <w:r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трафика</w:t>
            </w:r>
            <w:proofErr w:type="spellEnd"/>
            <w:proofErr w:type="gramEnd"/>
            <w:r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полном объеме</w:t>
            </w:r>
            <w:r w:rsidR="0075105F"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E24800" w:rsidRPr="001B7143" w:rsidTr="001D4E14">
        <w:tc>
          <w:tcPr>
            <w:tcW w:w="15083" w:type="dxa"/>
            <w:gridSpan w:val="5"/>
          </w:tcPr>
          <w:p w:rsidR="00E24800" w:rsidRPr="001B7143" w:rsidRDefault="007B4D60" w:rsidP="007B70A2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b/>
                <w:bCs/>
                <w:color w:val="0D0D0D"/>
                <w:sz w:val="24"/>
                <w:szCs w:val="24"/>
              </w:rPr>
              <w:t>Задача 3</w:t>
            </w:r>
            <w:r w:rsidR="00E24800" w:rsidRPr="001B7143">
              <w:rPr>
                <w:rFonts w:ascii="Times New Roman" w:hAnsi="Times New Roman" w:cs="Times New Roman"/>
                <w:b/>
                <w:bCs/>
                <w:color w:val="0D0D0D"/>
                <w:sz w:val="24"/>
                <w:szCs w:val="24"/>
              </w:rPr>
              <w:t>. Повышение доступности образовательных услуг для детей-инвалидов и детей с ОВЗ</w:t>
            </w:r>
          </w:p>
        </w:tc>
      </w:tr>
      <w:tr w:rsidR="00C301FB" w:rsidRPr="001B7143" w:rsidTr="0012434E">
        <w:tc>
          <w:tcPr>
            <w:tcW w:w="643" w:type="dxa"/>
          </w:tcPr>
          <w:p w:rsidR="00C301FB" w:rsidRPr="001B7143" w:rsidRDefault="00C301FB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4092" w:type="dxa"/>
          </w:tcPr>
          <w:p w:rsidR="00C301FB" w:rsidRPr="001B7143" w:rsidRDefault="00C301FB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Мониторинг доступности образовательных учреждений для детей-инвалидов и детей с ОВЗ</w:t>
            </w:r>
          </w:p>
        </w:tc>
        <w:tc>
          <w:tcPr>
            <w:tcW w:w="1559" w:type="dxa"/>
          </w:tcPr>
          <w:p w:rsidR="00C301FB" w:rsidRPr="001B7143" w:rsidRDefault="00C301FB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 w:rsidR="00C44DA1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года и последующий 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период до 2020 года</w:t>
            </w:r>
          </w:p>
        </w:tc>
        <w:tc>
          <w:tcPr>
            <w:tcW w:w="1701" w:type="dxa"/>
          </w:tcPr>
          <w:p w:rsidR="00C301FB" w:rsidRPr="001B7143" w:rsidRDefault="00C301FB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Управление образования, образовательн</w:t>
            </w:r>
            <w:r w:rsidRPr="001B714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ые учреждения</w:t>
            </w:r>
          </w:p>
        </w:tc>
        <w:tc>
          <w:tcPr>
            <w:tcW w:w="7088" w:type="dxa"/>
            <w:vMerge w:val="restart"/>
          </w:tcPr>
          <w:p w:rsidR="00C301FB" w:rsidRPr="001B7143" w:rsidRDefault="00C301FB" w:rsidP="00814C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  <w:p w:rsidR="00C301FB" w:rsidRPr="001B7143" w:rsidRDefault="00C301FB" w:rsidP="00814C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  <w:p w:rsidR="00C301FB" w:rsidRPr="001B7143" w:rsidRDefault="00C301FB" w:rsidP="00814C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lastRenderedPageBreak/>
              <w:t>Формирование обоснованных планов по расширению доступности образовательной среды для детей</w:t>
            </w:r>
            <w:r w:rsidR="00C44DA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-инвалидов и детей с ОВЗ. В 2016</w:t>
            </w:r>
            <w:r w:rsidRPr="001B714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году доля базовых школ, в которых создана универсальная </w:t>
            </w:r>
            <w:proofErr w:type="spellStart"/>
            <w:r w:rsidRPr="001B714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безбарьерная</w:t>
            </w:r>
            <w:proofErr w:type="spellEnd"/>
            <w:r w:rsidRPr="001B714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среда для инклюзивного образования  детей – инвалидов составит 20%, к 2020 году 30%</w:t>
            </w:r>
          </w:p>
        </w:tc>
      </w:tr>
      <w:tr w:rsidR="00C301FB" w:rsidRPr="001B7143" w:rsidTr="0012434E">
        <w:tc>
          <w:tcPr>
            <w:tcW w:w="643" w:type="dxa"/>
          </w:tcPr>
          <w:p w:rsidR="00C301FB" w:rsidRPr="001B7143" w:rsidRDefault="00C301FB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4092" w:type="dxa"/>
          </w:tcPr>
          <w:p w:rsidR="00C301FB" w:rsidRPr="001B7143" w:rsidRDefault="00C301FB" w:rsidP="007039D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Организация и контроль за проведение работы </w:t>
            </w:r>
            <w:proofErr w:type="gramStart"/>
            <w:r w:rsidRPr="001B714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школьных</w:t>
            </w:r>
            <w:proofErr w:type="gramEnd"/>
            <w:r w:rsidRPr="001B714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ПМПк.</w:t>
            </w:r>
          </w:p>
        </w:tc>
        <w:tc>
          <w:tcPr>
            <w:tcW w:w="1559" w:type="dxa"/>
          </w:tcPr>
          <w:p w:rsidR="00C301FB" w:rsidRPr="001B7143" w:rsidRDefault="00C44DA1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2016</w:t>
            </w:r>
            <w:r w:rsidR="00C301FB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года и последующий период до 2020 года</w:t>
            </w:r>
          </w:p>
        </w:tc>
        <w:tc>
          <w:tcPr>
            <w:tcW w:w="1701" w:type="dxa"/>
          </w:tcPr>
          <w:p w:rsidR="00C301FB" w:rsidRPr="001B7143" w:rsidRDefault="00C301FB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Управление образования, образовательные учреждения</w:t>
            </w:r>
          </w:p>
        </w:tc>
        <w:tc>
          <w:tcPr>
            <w:tcW w:w="7088" w:type="dxa"/>
            <w:vMerge/>
          </w:tcPr>
          <w:p w:rsidR="00C301FB" w:rsidRPr="001B7143" w:rsidRDefault="00C301FB" w:rsidP="007039D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 w:rsidR="00C301FB" w:rsidRPr="001B7143" w:rsidTr="0012434E">
        <w:tc>
          <w:tcPr>
            <w:tcW w:w="643" w:type="dxa"/>
          </w:tcPr>
          <w:p w:rsidR="00C301FB" w:rsidRPr="001B7143" w:rsidRDefault="00C301FB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4092" w:type="dxa"/>
          </w:tcPr>
          <w:p w:rsidR="00C301FB" w:rsidRPr="001B7143" w:rsidRDefault="00C301FB" w:rsidP="007039D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Разработка планов по повышению доступности образовательного пространства муниципальных образовательных организаций</w:t>
            </w:r>
          </w:p>
        </w:tc>
        <w:tc>
          <w:tcPr>
            <w:tcW w:w="1559" w:type="dxa"/>
          </w:tcPr>
          <w:p w:rsidR="00C301FB" w:rsidRPr="001B7143" w:rsidRDefault="00C44DA1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2016</w:t>
            </w:r>
            <w:r w:rsidR="00C301FB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года и последующий период до 2020 года</w:t>
            </w:r>
          </w:p>
        </w:tc>
        <w:tc>
          <w:tcPr>
            <w:tcW w:w="1701" w:type="dxa"/>
          </w:tcPr>
          <w:p w:rsidR="00C301FB" w:rsidRPr="001B7143" w:rsidRDefault="00C301FB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Управление образования, образовательные учреждения</w:t>
            </w:r>
          </w:p>
        </w:tc>
        <w:tc>
          <w:tcPr>
            <w:tcW w:w="7088" w:type="dxa"/>
            <w:vMerge/>
          </w:tcPr>
          <w:p w:rsidR="00C301FB" w:rsidRPr="001B7143" w:rsidRDefault="00C301FB" w:rsidP="007039D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 w:rsidR="005D473A" w:rsidRPr="001B7143" w:rsidTr="0012434E">
        <w:tc>
          <w:tcPr>
            <w:tcW w:w="643" w:type="dxa"/>
          </w:tcPr>
          <w:p w:rsidR="005D473A" w:rsidRPr="001B7143" w:rsidRDefault="005D473A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4092" w:type="dxa"/>
          </w:tcPr>
          <w:p w:rsidR="005D473A" w:rsidRPr="001B7143" w:rsidRDefault="005D473A" w:rsidP="007039D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Проведение  ежегодного мониторинга состояния системы образования и сопровождения детей с ОВЗ и детей-инвалидов, качества деятельности ТПМПК и ПМПк</w:t>
            </w:r>
          </w:p>
        </w:tc>
        <w:tc>
          <w:tcPr>
            <w:tcW w:w="1559" w:type="dxa"/>
          </w:tcPr>
          <w:p w:rsidR="005D473A" w:rsidRPr="001B7143" w:rsidRDefault="00A70311" w:rsidP="002338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 w:rsidR="00C44DA1">
              <w:rPr>
                <w:rFonts w:ascii="Times New Roman" w:hAnsi="Times New Roman" w:cs="Times New Roman"/>
                <w:sz w:val="24"/>
                <w:szCs w:val="24"/>
              </w:rPr>
              <w:t xml:space="preserve"> 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года и последующий период до 2020 года</w:t>
            </w:r>
          </w:p>
        </w:tc>
        <w:tc>
          <w:tcPr>
            <w:tcW w:w="1701" w:type="dxa"/>
          </w:tcPr>
          <w:p w:rsidR="005D473A" w:rsidRPr="001B7143" w:rsidRDefault="005D473A" w:rsidP="002338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Управление образования, образовательные учреждения</w:t>
            </w:r>
          </w:p>
        </w:tc>
        <w:tc>
          <w:tcPr>
            <w:tcW w:w="7088" w:type="dxa"/>
          </w:tcPr>
          <w:p w:rsidR="005D473A" w:rsidRPr="001B7143" w:rsidRDefault="005D473A" w:rsidP="0023381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Возможность ежегодного  сравнительного анализа  состояния системы образования и сопровождения детей с ОВЗ и детей-инвалидов, качества деятельности ТПМПК и ПМПк с целью выявления и устранения проблем в развитии образования детей  с ОВЗ и детей – инвалидов принятия решений о направлениях ее актуального развития</w:t>
            </w:r>
          </w:p>
        </w:tc>
      </w:tr>
      <w:tr w:rsidR="005D473A" w:rsidRPr="001B7143" w:rsidTr="0012434E">
        <w:tc>
          <w:tcPr>
            <w:tcW w:w="643" w:type="dxa"/>
          </w:tcPr>
          <w:p w:rsidR="005D473A" w:rsidRPr="001B7143" w:rsidRDefault="005D473A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4092" w:type="dxa"/>
          </w:tcPr>
          <w:p w:rsidR="005D473A" w:rsidRPr="001B7143" w:rsidRDefault="005D473A" w:rsidP="007039D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Повышение квалификации педагогических работников и руководителей образовательных учреждений общего и дошкольного образования, специалистов органов управления образованием муниципальных районов по вопросам образования детей с ОВЗ</w:t>
            </w:r>
          </w:p>
        </w:tc>
        <w:tc>
          <w:tcPr>
            <w:tcW w:w="1559" w:type="dxa"/>
          </w:tcPr>
          <w:p w:rsidR="005D473A" w:rsidRPr="001B7143" w:rsidRDefault="00A70311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 w:rsidR="00C44DA1">
              <w:rPr>
                <w:rFonts w:ascii="Times New Roman" w:hAnsi="Times New Roman" w:cs="Times New Roman"/>
                <w:sz w:val="24"/>
                <w:szCs w:val="24"/>
              </w:rPr>
              <w:t xml:space="preserve"> 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года и последующий период до 2020 года</w:t>
            </w:r>
          </w:p>
        </w:tc>
        <w:tc>
          <w:tcPr>
            <w:tcW w:w="1701" w:type="dxa"/>
          </w:tcPr>
          <w:p w:rsidR="005D473A" w:rsidRPr="001B7143" w:rsidRDefault="005D473A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Управление образования, образовательные учреждения</w:t>
            </w:r>
          </w:p>
        </w:tc>
        <w:tc>
          <w:tcPr>
            <w:tcW w:w="7088" w:type="dxa"/>
          </w:tcPr>
          <w:p w:rsidR="005D473A" w:rsidRPr="001B7143" w:rsidRDefault="005D473A" w:rsidP="00814C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Ежегодное повышение квалификации специалистов по вопросам образования детей с ОВЗ и детей – и</w:t>
            </w:r>
            <w:r w:rsidR="00C44DA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нвалидов в 2016</w:t>
            </w:r>
            <w:r w:rsidRPr="001B714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году составит    30%, к 2020 году 60%</w:t>
            </w:r>
          </w:p>
        </w:tc>
      </w:tr>
      <w:tr w:rsidR="005D473A" w:rsidRPr="001B7143" w:rsidTr="00C804B2">
        <w:tc>
          <w:tcPr>
            <w:tcW w:w="15083" w:type="dxa"/>
            <w:gridSpan w:val="5"/>
          </w:tcPr>
          <w:p w:rsidR="005D473A" w:rsidRPr="001B7143" w:rsidRDefault="005D473A" w:rsidP="007B4D60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b/>
                <w:sz w:val="24"/>
                <w:szCs w:val="24"/>
              </w:rPr>
              <w:t>Задача 4. Реализация эффективных мер государственной поддержки системы поиска и развития одаренности у детей и учащейся молодежи Чистоозерного района</w:t>
            </w:r>
          </w:p>
        </w:tc>
      </w:tr>
      <w:tr w:rsidR="005D473A" w:rsidRPr="001B7143" w:rsidTr="0012434E">
        <w:tc>
          <w:tcPr>
            <w:tcW w:w="643" w:type="dxa"/>
          </w:tcPr>
          <w:p w:rsidR="005D473A" w:rsidRPr="001B7143" w:rsidRDefault="005D473A" w:rsidP="00442D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</w:t>
            </w:r>
          </w:p>
        </w:tc>
        <w:tc>
          <w:tcPr>
            <w:tcW w:w="4092" w:type="dxa"/>
          </w:tcPr>
          <w:p w:rsidR="005D473A" w:rsidRPr="001B7143" w:rsidRDefault="005D473A" w:rsidP="00442D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мероприятий, направленных на выявление  одаренности у детей  и у  учащейся молодежи, в том числе:</w:t>
            </w:r>
          </w:p>
          <w:p w:rsidR="005D473A" w:rsidRPr="001B7143" w:rsidRDefault="005D473A" w:rsidP="00442D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- Всероссийской  олимпиады школьников; </w:t>
            </w:r>
          </w:p>
          <w:p w:rsidR="005D473A" w:rsidRPr="001B7143" w:rsidRDefault="005D473A" w:rsidP="00442D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- профильных смен;</w:t>
            </w:r>
          </w:p>
          <w:p w:rsidR="005D473A" w:rsidRPr="001B7143" w:rsidRDefault="005D473A" w:rsidP="00442D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-Президентских спортивных игр и соревнований</w:t>
            </w:r>
          </w:p>
        </w:tc>
        <w:tc>
          <w:tcPr>
            <w:tcW w:w="1559" w:type="dxa"/>
          </w:tcPr>
          <w:p w:rsidR="005D473A" w:rsidRPr="001B7143" w:rsidRDefault="00C44DA1" w:rsidP="00442D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года и    последующий период  до 2020г.</w:t>
            </w:r>
          </w:p>
        </w:tc>
        <w:tc>
          <w:tcPr>
            <w:tcW w:w="1701" w:type="dxa"/>
          </w:tcPr>
          <w:p w:rsidR="005D473A" w:rsidRPr="001B7143" w:rsidRDefault="005D473A" w:rsidP="00442D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Управление образование,</w:t>
            </w:r>
          </w:p>
          <w:p w:rsidR="005D473A" w:rsidRPr="001B7143" w:rsidRDefault="005D473A" w:rsidP="00442D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Руководители  ОУ</w:t>
            </w:r>
          </w:p>
        </w:tc>
        <w:tc>
          <w:tcPr>
            <w:tcW w:w="7088" w:type="dxa"/>
          </w:tcPr>
          <w:p w:rsidR="005D473A" w:rsidRPr="001B7143" w:rsidRDefault="005D473A" w:rsidP="00442D4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sz w:val="24"/>
                <w:szCs w:val="24"/>
              </w:rPr>
              <w:t xml:space="preserve"> 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численности обучающихся  по программам общего образования участвующих в олимпиадах и конкурсах  различного  уровня,  в общей </w:t>
            </w:r>
            <w:proofErr w:type="gramStart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  <w:proofErr w:type="gramEnd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обучающихся по прогр</w:t>
            </w:r>
            <w:r w:rsidR="00C44DA1">
              <w:rPr>
                <w:rFonts w:ascii="Times New Roman" w:hAnsi="Times New Roman" w:cs="Times New Roman"/>
                <w:sz w:val="24"/>
                <w:szCs w:val="24"/>
              </w:rPr>
              <w:t>аммам  общего образования в 2016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году составит 14%, в 2020- 15%</w:t>
            </w:r>
          </w:p>
        </w:tc>
      </w:tr>
      <w:tr w:rsidR="005D473A" w:rsidRPr="001B7143" w:rsidTr="0012434E">
        <w:tc>
          <w:tcPr>
            <w:tcW w:w="643" w:type="dxa"/>
          </w:tcPr>
          <w:p w:rsidR="005D473A" w:rsidRPr="001B7143" w:rsidRDefault="005D473A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4092" w:type="dxa"/>
          </w:tcPr>
          <w:p w:rsidR="005D473A" w:rsidRPr="001B7143" w:rsidRDefault="005D473A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Реализация мер государственной поддержки одаренных детей и талантливой молодежи</w:t>
            </w:r>
          </w:p>
        </w:tc>
        <w:tc>
          <w:tcPr>
            <w:tcW w:w="1559" w:type="dxa"/>
          </w:tcPr>
          <w:p w:rsidR="005D473A" w:rsidRPr="001B7143" w:rsidRDefault="00C44DA1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года и последующий период до 2020 года</w:t>
            </w:r>
          </w:p>
        </w:tc>
        <w:tc>
          <w:tcPr>
            <w:tcW w:w="1701" w:type="dxa"/>
          </w:tcPr>
          <w:p w:rsidR="005D473A" w:rsidRPr="001B7143" w:rsidRDefault="005D473A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Администрация Чистоозерного района</w:t>
            </w:r>
          </w:p>
        </w:tc>
        <w:tc>
          <w:tcPr>
            <w:tcW w:w="7088" w:type="dxa"/>
          </w:tcPr>
          <w:p w:rsidR="005D473A" w:rsidRPr="001B7143" w:rsidRDefault="005D473A" w:rsidP="00814C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По итогам участия детей в олимпиадах, конкурсах, будут  присвоены, учрежденные  главой Чистоозерного района стипендии талантливым детям.</w:t>
            </w:r>
          </w:p>
        </w:tc>
      </w:tr>
      <w:tr w:rsidR="005D473A" w:rsidRPr="001B7143" w:rsidTr="00D42C09">
        <w:trPr>
          <w:trHeight w:val="3903"/>
        </w:trPr>
        <w:tc>
          <w:tcPr>
            <w:tcW w:w="643" w:type="dxa"/>
          </w:tcPr>
          <w:p w:rsidR="005D473A" w:rsidRPr="001B7143" w:rsidRDefault="005D473A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4092" w:type="dxa"/>
          </w:tcPr>
          <w:p w:rsidR="005D473A" w:rsidRPr="001B7143" w:rsidRDefault="005D473A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Участие в  региональных проектах, направленных на внедрение новых технологий обучения и моделей организации образовательного процесса</w:t>
            </w:r>
          </w:p>
          <w:p w:rsidR="005D473A" w:rsidRPr="001B7143" w:rsidRDefault="005D473A" w:rsidP="00E2480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1. «Разработка и внедрение модели системы управления качеством образования в общеобразовательных учреждениях Новосибирской области». </w:t>
            </w: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73A" w:rsidRPr="001B7143" w:rsidRDefault="005D473A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2. «Обучение и социализация детей с ограниченными возможностями здоровья в инклюзивном образовательном пространстве Новосибирской области».</w:t>
            </w: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73A" w:rsidRPr="001B7143" w:rsidRDefault="005D473A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3. «Школа — центр физической культуры и здорового образа жизни».</w:t>
            </w: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73A" w:rsidRPr="001B7143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«Сетевая дистанционная школа Новосибирской области»</w:t>
            </w:r>
          </w:p>
          <w:p w:rsidR="005D473A" w:rsidRPr="001B7143" w:rsidRDefault="005D473A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1AAC" w:rsidRDefault="00F21AAC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73A" w:rsidRPr="001B7143" w:rsidRDefault="005D473A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Развитие муниципальных инновационных проектов, а также проектов на уровне ОО</w:t>
            </w:r>
          </w:p>
        </w:tc>
        <w:tc>
          <w:tcPr>
            <w:tcW w:w="1559" w:type="dxa"/>
          </w:tcPr>
          <w:p w:rsidR="005D473A" w:rsidRPr="001B7143" w:rsidRDefault="00DE04D7" w:rsidP="00703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года и последующий период до 2020 года</w:t>
            </w:r>
          </w:p>
        </w:tc>
        <w:tc>
          <w:tcPr>
            <w:tcW w:w="1701" w:type="dxa"/>
          </w:tcPr>
          <w:p w:rsidR="005D473A" w:rsidRPr="001B7143" w:rsidRDefault="005D473A" w:rsidP="004708C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образование, ИМЦ</w:t>
            </w:r>
          </w:p>
          <w:p w:rsidR="005D473A" w:rsidRPr="001B7143" w:rsidRDefault="005D473A" w:rsidP="004708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руководители  ОУ</w:t>
            </w:r>
          </w:p>
        </w:tc>
        <w:tc>
          <w:tcPr>
            <w:tcW w:w="7088" w:type="dxa"/>
          </w:tcPr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73A" w:rsidRPr="001B7143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1.09.2016г ф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>ункционирует два  учреждения, включённых в проект. Статус «</w:t>
            </w:r>
            <w:proofErr w:type="spellStart"/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>Пилотная</w:t>
            </w:r>
            <w:proofErr w:type="spellEnd"/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площадка» Журавская СОШ, Табулгинская СОШ (с 2015г)</w:t>
            </w:r>
          </w:p>
          <w:p w:rsidR="005D473A" w:rsidRPr="001B7143" w:rsidRDefault="00AF3E1E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1.09.2016г прекращено действие статуса региональной инновационной площадки в форме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Пилотная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площадка» для Журавской СОШ, ОО в режиме функционирования. </w:t>
            </w:r>
          </w:p>
          <w:p w:rsidR="00AF3E1E" w:rsidRDefault="00AF3E1E" w:rsidP="00814CA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73A" w:rsidRPr="001B7143" w:rsidRDefault="005D473A" w:rsidP="00814CA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В четырех школах (</w:t>
            </w:r>
            <w:proofErr w:type="spellStart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ЧСОШ</w:t>
            </w:r>
            <w:proofErr w:type="spellEnd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№2, </w:t>
            </w:r>
            <w:proofErr w:type="spellStart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ЧСОШ</w:t>
            </w:r>
            <w:proofErr w:type="spellEnd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№3,Журавская СОШ, </w:t>
            </w:r>
            <w:proofErr w:type="spellStart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Барабо-Юдинская</w:t>
            </w:r>
            <w:proofErr w:type="spellEnd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СОШ)</w:t>
            </w:r>
            <w:r w:rsidR="00AF3E1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 где  обучается 60 детей   с ОВЗ, реализуется проект «Обучение и социализация детей с ограниченными возможностями здоровья в инклюзивном образовательном пространстве Новосибирской области».</w:t>
            </w: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73A" w:rsidRPr="001B7143" w:rsidRDefault="005D473A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ЧСОШ №3  реализует проект «Школа — центр физической культуры и здорового образа жизни».</w:t>
            </w:r>
          </w:p>
          <w:p w:rsidR="00AF3E1E" w:rsidRDefault="00AF3E1E" w:rsidP="00AF3E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3E1E" w:rsidRPr="00FF14BF" w:rsidRDefault="00AF3E1E" w:rsidP="00AF3E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14BF">
              <w:rPr>
                <w:rFonts w:ascii="Times New Roman" w:hAnsi="Times New Roman" w:cs="Times New Roman"/>
                <w:sz w:val="24"/>
                <w:szCs w:val="24"/>
              </w:rPr>
              <w:t>В 2016 году в прое</w:t>
            </w:r>
            <w:proofErr w:type="gramStart"/>
            <w:r w:rsidRPr="00FF14BF">
              <w:rPr>
                <w:rFonts w:ascii="Times New Roman" w:hAnsi="Times New Roman" w:cs="Times New Roman"/>
                <w:sz w:val="24"/>
                <w:szCs w:val="24"/>
              </w:rPr>
              <w:t>кт вст</w:t>
            </w:r>
            <w:proofErr w:type="gramEnd"/>
            <w:r w:rsidRPr="00FF14BF">
              <w:rPr>
                <w:rFonts w:ascii="Times New Roman" w:hAnsi="Times New Roman" w:cs="Times New Roman"/>
                <w:sz w:val="24"/>
                <w:szCs w:val="24"/>
              </w:rPr>
              <w:t>упили 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истоозерная </w:t>
            </w:r>
            <w:r w:rsidRPr="00FF14BF">
              <w:rPr>
                <w:rFonts w:ascii="Times New Roman" w:hAnsi="Times New Roman" w:cs="Times New Roman"/>
                <w:sz w:val="24"/>
                <w:szCs w:val="24"/>
              </w:rPr>
              <w:t>СОШ №1, 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истоозерная </w:t>
            </w:r>
            <w:r w:rsidRPr="00FF14BF">
              <w:rPr>
                <w:rFonts w:ascii="Times New Roman" w:hAnsi="Times New Roman" w:cs="Times New Roman"/>
                <w:sz w:val="24"/>
                <w:szCs w:val="24"/>
              </w:rPr>
              <w:t xml:space="preserve">СОШ №2, в проекте будет работать четыре сетевых </w:t>
            </w:r>
            <w:proofErr w:type="spellStart"/>
            <w:r w:rsidRPr="00FF14BF">
              <w:rPr>
                <w:rFonts w:ascii="Times New Roman" w:hAnsi="Times New Roman" w:cs="Times New Roman"/>
                <w:sz w:val="24"/>
                <w:szCs w:val="24"/>
              </w:rPr>
              <w:t>учителя+школьные</w:t>
            </w:r>
            <w:proofErr w:type="spellEnd"/>
            <w:r w:rsidRPr="00FF14BF">
              <w:rPr>
                <w:rFonts w:ascii="Times New Roman" w:hAnsi="Times New Roman" w:cs="Times New Roman"/>
                <w:sz w:val="24"/>
                <w:szCs w:val="24"/>
              </w:rPr>
              <w:t xml:space="preserve"> и муниципальные координаторы. Муниципальны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координатор</w:t>
            </w:r>
            <w:r w:rsidRPr="00FF14BF">
              <w:rPr>
                <w:rFonts w:ascii="Times New Roman" w:hAnsi="Times New Roman" w:cs="Times New Roman"/>
                <w:sz w:val="24"/>
                <w:szCs w:val="24"/>
              </w:rPr>
              <w:t xml:space="preserve"> проекта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F14BF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Информационно-методический центр Чистоозерного района. 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истоозерная </w:t>
            </w:r>
            <w:r w:rsidRPr="00FF14BF">
              <w:rPr>
                <w:rFonts w:ascii="Times New Roman" w:hAnsi="Times New Roman" w:cs="Times New Roman"/>
                <w:sz w:val="24"/>
                <w:szCs w:val="24"/>
              </w:rPr>
              <w:t>СОШ №1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F14BF">
              <w:rPr>
                <w:rFonts w:ascii="Times New Roman" w:hAnsi="Times New Roman" w:cs="Times New Roman"/>
                <w:sz w:val="24"/>
                <w:szCs w:val="24"/>
              </w:rPr>
              <w:t>будет в рамках проекта реали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FF14BF">
              <w:rPr>
                <w:rFonts w:ascii="Times New Roman" w:hAnsi="Times New Roman" w:cs="Times New Roman"/>
                <w:sz w:val="24"/>
                <w:szCs w:val="24"/>
              </w:rPr>
              <w:t xml:space="preserve">овывать курсы «Краеведение» 5 </w:t>
            </w:r>
            <w:proofErr w:type="spellStart"/>
            <w:r w:rsidRPr="00FF14BF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FF14BF">
              <w:rPr>
                <w:rFonts w:ascii="Times New Roman" w:hAnsi="Times New Roman" w:cs="Times New Roman"/>
                <w:sz w:val="24"/>
                <w:szCs w:val="24"/>
              </w:rPr>
              <w:t xml:space="preserve"> и «Окружающий мир», 2 </w:t>
            </w:r>
            <w:proofErr w:type="spellStart"/>
            <w:r w:rsidRPr="00FF14BF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FF14BF">
              <w:rPr>
                <w:rFonts w:ascii="Times New Roman" w:hAnsi="Times New Roman" w:cs="Times New Roman"/>
                <w:sz w:val="24"/>
                <w:szCs w:val="24"/>
              </w:rPr>
              <w:t>., 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истоозерная </w:t>
            </w:r>
            <w:r w:rsidRPr="00FF14BF">
              <w:rPr>
                <w:rFonts w:ascii="Times New Roman" w:hAnsi="Times New Roman" w:cs="Times New Roman"/>
                <w:sz w:val="24"/>
                <w:szCs w:val="24"/>
              </w:rPr>
              <w:t xml:space="preserve">СОШ №2– курсы «Информатика» 9 </w:t>
            </w:r>
            <w:proofErr w:type="spellStart"/>
            <w:r w:rsidRPr="00FF14BF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FF14BF">
              <w:rPr>
                <w:rFonts w:ascii="Times New Roman" w:hAnsi="Times New Roman" w:cs="Times New Roman"/>
                <w:sz w:val="24"/>
                <w:szCs w:val="24"/>
              </w:rPr>
              <w:t xml:space="preserve"> и «Физика» 7-8 </w:t>
            </w:r>
            <w:proofErr w:type="spellStart"/>
            <w:r w:rsidRPr="00FF14BF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FF14B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3E1E" w:rsidRDefault="00AF3E1E" w:rsidP="00E2480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3E1E" w:rsidRDefault="005D473A" w:rsidP="00AF3E1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3E1E">
              <w:rPr>
                <w:rFonts w:ascii="Times New Roman" w:hAnsi="Times New Roman" w:cs="Times New Roman"/>
                <w:sz w:val="24"/>
                <w:szCs w:val="24"/>
              </w:rPr>
              <w:t xml:space="preserve">В целях совершенствования и развития системы общего образования Чистоозерного района продолжат работу 10 районных  </w:t>
            </w:r>
            <w:r w:rsidR="00AF3E1E" w:rsidRPr="00AF3E1E">
              <w:rPr>
                <w:rFonts w:ascii="Times New Roman" w:hAnsi="Times New Roman" w:cs="Times New Roman"/>
                <w:sz w:val="24"/>
                <w:szCs w:val="24"/>
              </w:rPr>
              <w:t>инновационных площадок</w:t>
            </w:r>
            <w:r w:rsidRPr="00AF3E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F3E1E" w:rsidRPr="00AF3E1E" w:rsidRDefault="00AF3E1E" w:rsidP="00AF3E1E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5D473A" w:rsidRPr="00AF3E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F3E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МКОУ ЧСОШ №2 «Формирование деятельностного уровня ИКТ – компетенций учителя как требование профессиональных стандартов педагога»,</w:t>
            </w:r>
          </w:p>
          <w:p w:rsidR="00AF3E1E" w:rsidRPr="00AF3E1E" w:rsidRDefault="00F21AAC" w:rsidP="00AF3E1E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AF3E1E" w:rsidRPr="00AF3E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МКОУ Новокулындинская СОШ «Формирование коммуникативных компетенций и раскрытие творческого потенциала учащихся через внедрение эффективных образовательных технологий гуманитарного цикла и </w:t>
            </w:r>
            <w:proofErr w:type="gramStart"/>
            <w:r w:rsidR="00AF3E1E" w:rsidRPr="00AF3E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  <w:r w:rsidR="00AF3E1E" w:rsidRPr="00AF3E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вне учебной деятельности»,</w:t>
            </w:r>
          </w:p>
          <w:p w:rsidR="00AF3E1E" w:rsidRPr="00AF3E1E" w:rsidRDefault="00AF3E1E" w:rsidP="00AF3E1E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AF3E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МКОУ </w:t>
            </w:r>
            <w:proofErr w:type="gramStart"/>
            <w:r w:rsidRPr="00AF3E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Елизаветинская</w:t>
            </w:r>
            <w:proofErr w:type="gramEnd"/>
            <w:r w:rsidRPr="00AF3E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СОШ «ТРКМ как средство повышения мотивации учебно-познавательной деятельности учащихся».</w:t>
            </w:r>
          </w:p>
          <w:p w:rsidR="00AF3E1E" w:rsidRPr="00AF3E1E" w:rsidRDefault="00F21AAC" w:rsidP="00AF3E1E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AF3E1E" w:rsidRPr="00AF3E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ЧСОШ№1 «Создание условий для организации внеурочной деятельности при переходе на ФГОС НОО», </w:t>
            </w:r>
          </w:p>
          <w:p w:rsidR="00AF3E1E" w:rsidRPr="00FF14BF" w:rsidRDefault="00F21AAC" w:rsidP="00F21AAC">
            <w:pPr>
              <w:pStyle w:val="a4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- </w:t>
            </w:r>
            <w:r w:rsidR="00AF3E1E" w:rsidRPr="00FF14BF">
              <w:rPr>
                <w:rFonts w:eastAsiaTheme="minorEastAsia"/>
                <w:color w:val="000000"/>
              </w:rPr>
              <w:t xml:space="preserve">МКОУ Новокулындинская СОШ «Развитие интеллектуальных </w:t>
            </w:r>
            <w:r w:rsidR="00AF3E1E" w:rsidRPr="00FF14BF">
              <w:rPr>
                <w:rFonts w:eastAsiaTheme="minorEastAsia"/>
                <w:color w:val="000000"/>
              </w:rPr>
              <w:lastRenderedPageBreak/>
              <w:t>способностей учащихся через урочную и внеурочную деятельность»,</w:t>
            </w:r>
          </w:p>
          <w:p w:rsidR="00AF3E1E" w:rsidRPr="00FF14BF" w:rsidRDefault="00F21AAC" w:rsidP="00F21AAC">
            <w:pPr>
              <w:pStyle w:val="a4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- </w:t>
            </w:r>
            <w:r w:rsidR="00AF3E1E" w:rsidRPr="00FF14BF">
              <w:rPr>
                <w:rFonts w:eastAsiaTheme="minorEastAsia"/>
                <w:color w:val="000000"/>
              </w:rPr>
              <w:t>МКОУ ЧСОШ №3 «Создание школьного пресс-центра»,</w:t>
            </w:r>
          </w:p>
          <w:p w:rsidR="00AF3E1E" w:rsidRPr="00FF14BF" w:rsidRDefault="00F21AAC" w:rsidP="00F21AAC">
            <w:pPr>
              <w:pStyle w:val="a4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- </w:t>
            </w:r>
            <w:r w:rsidR="00AF3E1E" w:rsidRPr="00FF14BF">
              <w:rPr>
                <w:rFonts w:eastAsiaTheme="minorEastAsia"/>
                <w:color w:val="000000"/>
              </w:rPr>
              <w:t>МКОУ ЧСОШ №3 «Развитие творческих способностей учащихся через проектную деятельность»,</w:t>
            </w:r>
          </w:p>
          <w:p w:rsidR="00AF3E1E" w:rsidRPr="00FF14BF" w:rsidRDefault="00F21AAC" w:rsidP="00F21AAC">
            <w:pPr>
              <w:pStyle w:val="a4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- </w:t>
            </w:r>
            <w:r w:rsidR="00AF3E1E" w:rsidRPr="00FF14BF">
              <w:rPr>
                <w:rFonts w:eastAsiaTheme="minorEastAsia"/>
                <w:color w:val="000000"/>
              </w:rPr>
              <w:t>МКОУ Новопокровская СОШ «Школа и семья как партнеры в воспитании детей»,</w:t>
            </w:r>
          </w:p>
          <w:p w:rsidR="00AF3E1E" w:rsidRPr="00FF14BF" w:rsidRDefault="00F21AAC" w:rsidP="00F21AAC">
            <w:pPr>
              <w:pStyle w:val="a4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- </w:t>
            </w:r>
            <w:r w:rsidR="00AF3E1E" w:rsidRPr="00FF14BF">
              <w:rPr>
                <w:rFonts w:eastAsiaTheme="minorEastAsia"/>
                <w:color w:val="000000"/>
              </w:rPr>
              <w:t xml:space="preserve">МКОУ </w:t>
            </w:r>
            <w:proofErr w:type="spellStart"/>
            <w:r w:rsidR="00AF3E1E" w:rsidRPr="00FF14BF">
              <w:rPr>
                <w:rFonts w:eastAsiaTheme="minorEastAsia"/>
                <w:color w:val="000000"/>
              </w:rPr>
              <w:t>Табулгинская</w:t>
            </w:r>
            <w:proofErr w:type="spellEnd"/>
            <w:r w:rsidR="00AF3E1E" w:rsidRPr="00FF14BF">
              <w:rPr>
                <w:rFonts w:eastAsiaTheme="minorEastAsia"/>
                <w:color w:val="000000"/>
              </w:rPr>
              <w:t xml:space="preserve"> СОШ им.П.Д. Слюсарева «Сетевое взаимодействие ОО, </w:t>
            </w:r>
            <w:proofErr w:type="gramStart"/>
            <w:r w:rsidR="00AF3E1E" w:rsidRPr="00FF14BF">
              <w:rPr>
                <w:rFonts w:eastAsiaTheme="minorEastAsia"/>
                <w:color w:val="000000"/>
              </w:rPr>
              <w:t>формирующих</w:t>
            </w:r>
            <w:proofErr w:type="gramEnd"/>
            <w:r w:rsidR="00AF3E1E" w:rsidRPr="00FF14BF">
              <w:rPr>
                <w:rFonts w:eastAsiaTheme="minorEastAsia"/>
                <w:color w:val="000000"/>
              </w:rPr>
              <w:t xml:space="preserve"> здоровую образовательную среду»,</w:t>
            </w:r>
          </w:p>
          <w:p w:rsidR="00AF3E1E" w:rsidRPr="00FF14BF" w:rsidRDefault="00F21AAC" w:rsidP="00F21AAC">
            <w:pPr>
              <w:pStyle w:val="a4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- </w:t>
            </w:r>
            <w:r w:rsidR="00AF3E1E" w:rsidRPr="00FF14BF">
              <w:rPr>
                <w:rFonts w:eastAsiaTheme="minorEastAsia"/>
                <w:color w:val="000000"/>
              </w:rPr>
              <w:t>МКДОУ сад</w:t>
            </w:r>
            <w:r>
              <w:rPr>
                <w:rFonts w:eastAsiaTheme="minorEastAsia"/>
                <w:color w:val="000000"/>
              </w:rPr>
              <w:t xml:space="preserve"> </w:t>
            </w:r>
            <w:r w:rsidR="00AF3E1E" w:rsidRPr="00FF14BF">
              <w:rPr>
                <w:rFonts w:eastAsiaTheme="minorEastAsia"/>
                <w:color w:val="000000"/>
              </w:rPr>
              <w:t>№4  Светлячок «Сюжетно – ролевые игры – основа социального развития дошкольников».</w:t>
            </w:r>
          </w:p>
          <w:p w:rsidR="005D473A" w:rsidRPr="001B7143" w:rsidRDefault="005D473A" w:rsidP="00AF3E1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473A" w:rsidRPr="001B7143" w:rsidTr="00C47AB5">
        <w:trPr>
          <w:trHeight w:val="416"/>
        </w:trPr>
        <w:tc>
          <w:tcPr>
            <w:tcW w:w="15083" w:type="dxa"/>
            <w:gridSpan w:val="5"/>
          </w:tcPr>
          <w:p w:rsidR="005D473A" w:rsidRPr="001B7143" w:rsidRDefault="005D473A" w:rsidP="00E24800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Задача 5.Повышение качества образования, результативности деятельности образовательных учреждений, эффективности расходования средств </w:t>
            </w:r>
          </w:p>
        </w:tc>
      </w:tr>
      <w:tr w:rsidR="005D473A" w:rsidRPr="001B7143" w:rsidTr="00C63FE8">
        <w:trPr>
          <w:trHeight w:val="416"/>
        </w:trPr>
        <w:tc>
          <w:tcPr>
            <w:tcW w:w="643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4092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Разработка плана действий по повышению качества и эффективности работы образовательных систем</w:t>
            </w:r>
          </w:p>
        </w:tc>
        <w:tc>
          <w:tcPr>
            <w:tcW w:w="1559" w:type="dxa"/>
          </w:tcPr>
          <w:p w:rsidR="005D473A" w:rsidRPr="001B7143" w:rsidRDefault="0058637B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квартал 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года </w:t>
            </w:r>
          </w:p>
        </w:tc>
        <w:tc>
          <w:tcPr>
            <w:tcW w:w="1701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  <w:tc>
          <w:tcPr>
            <w:tcW w:w="7088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Увеличение  среднего балла по математике  и русскому язы</w:t>
            </w:r>
            <w:r w:rsidR="00016B3D" w:rsidRPr="001B7143">
              <w:rPr>
                <w:rFonts w:ascii="Times New Roman" w:hAnsi="Times New Roman" w:cs="Times New Roman"/>
                <w:sz w:val="24"/>
                <w:szCs w:val="24"/>
              </w:rPr>
              <w:t>ку до уровня среднего по сельской местности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D473A" w:rsidRPr="001B7143" w:rsidTr="00C63FE8">
        <w:trPr>
          <w:trHeight w:val="416"/>
        </w:trPr>
        <w:tc>
          <w:tcPr>
            <w:tcW w:w="643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4092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Заключение соглашения между Министерством образования, науки и инновационной политики Новосибирской области и администрацией Чистоозерного района о реализации мер по эффективности и качеству деятельности системы образования</w:t>
            </w:r>
          </w:p>
        </w:tc>
        <w:tc>
          <w:tcPr>
            <w:tcW w:w="1559" w:type="dxa"/>
          </w:tcPr>
          <w:p w:rsidR="005D473A" w:rsidRPr="001B7143" w:rsidRDefault="0058637B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>-2020 годы</w:t>
            </w:r>
          </w:p>
        </w:tc>
        <w:tc>
          <w:tcPr>
            <w:tcW w:w="1701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Администрация Чистоозерного района, управление образования</w:t>
            </w:r>
          </w:p>
        </w:tc>
        <w:tc>
          <w:tcPr>
            <w:tcW w:w="7088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Достижение указанных в соглашении показателей, повышающих качество образования и эффективность функционирования системы образования Чистоозерного района</w:t>
            </w:r>
          </w:p>
        </w:tc>
      </w:tr>
      <w:tr w:rsidR="005D473A" w:rsidRPr="001B7143" w:rsidTr="00C63FE8">
        <w:trPr>
          <w:trHeight w:val="416"/>
        </w:trPr>
        <w:tc>
          <w:tcPr>
            <w:tcW w:w="643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</w:tc>
        <w:tc>
          <w:tcPr>
            <w:tcW w:w="4092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эффективного контракта  в системе образования Чистоозерного района и использование  результатов в управлении качеством 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образовательных услуг </w:t>
            </w:r>
          </w:p>
        </w:tc>
        <w:tc>
          <w:tcPr>
            <w:tcW w:w="1559" w:type="dxa"/>
          </w:tcPr>
          <w:p w:rsidR="005D473A" w:rsidRPr="001B7143" w:rsidRDefault="0058637B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образования, руководители ОУ</w:t>
            </w:r>
          </w:p>
        </w:tc>
        <w:tc>
          <w:tcPr>
            <w:tcW w:w="7088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Повышение качества работы руководителей  и педагогических работников образовательных учреждений. Переход на эффективный контракт  всех педагогических  работников.</w:t>
            </w:r>
          </w:p>
        </w:tc>
      </w:tr>
      <w:tr w:rsidR="005D473A" w:rsidRPr="001B7143" w:rsidTr="00C63FE8">
        <w:trPr>
          <w:trHeight w:val="416"/>
        </w:trPr>
        <w:tc>
          <w:tcPr>
            <w:tcW w:w="643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5.4.</w:t>
            </w:r>
          </w:p>
        </w:tc>
        <w:tc>
          <w:tcPr>
            <w:tcW w:w="4092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 </w:t>
            </w:r>
            <w:proofErr w:type="gramStart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эффективности деятельности системы образования Чистоозерного района</w:t>
            </w:r>
            <w:proofErr w:type="gramEnd"/>
          </w:p>
        </w:tc>
        <w:tc>
          <w:tcPr>
            <w:tcW w:w="1559" w:type="dxa"/>
          </w:tcPr>
          <w:p w:rsidR="005D473A" w:rsidRPr="001B7143" w:rsidRDefault="0058637B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>-2020 годы</w:t>
            </w:r>
          </w:p>
        </w:tc>
        <w:tc>
          <w:tcPr>
            <w:tcW w:w="1701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  <w:tc>
          <w:tcPr>
            <w:tcW w:w="7088" w:type="dxa"/>
          </w:tcPr>
          <w:p w:rsidR="005D473A" w:rsidRPr="001B7143" w:rsidRDefault="005D473A" w:rsidP="00CA42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Доклад </w:t>
            </w:r>
          </w:p>
        </w:tc>
      </w:tr>
      <w:tr w:rsidR="005D473A" w:rsidRPr="001B7143" w:rsidTr="00A9252D">
        <w:tc>
          <w:tcPr>
            <w:tcW w:w="15083" w:type="dxa"/>
            <w:gridSpan w:val="5"/>
          </w:tcPr>
          <w:p w:rsidR="005D473A" w:rsidRPr="001B7143" w:rsidRDefault="005D473A" w:rsidP="007B70A2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b/>
                <w:sz w:val="24"/>
                <w:szCs w:val="24"/>
              </w:rPr>
              <w:t>Задача 6. Повышение качества кадрового потенциала системы образования</w:t>
            </w:r>
          </w:p>
        </w:tc>
      </w:tr>
      <w:tr w:rsidR="005D473A" w:rsidRPr="001B7143" w:rsidTr="0012434E">
        <w:tc>
          <w:tcPr>
            <w:tcW w:w="643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4092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методической поддержки развития педагогических работников, в том числе за счет:</w:t>
            </w:r>
          </w:p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- Реализации концепции Областной методической службы</w:t>
            </w:r>
          </w:p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-Региональных учебно-методических объединений педагогов</w:t>
            </w:r>
          </w:p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- Организация и проведение предметных олимпиад</w:t>
            </w:r>
          </w:p>
        </w:tc>
        <w:tc>
          <w:tcPr>
            <w:tcW w:w="1559" w:type="dxa"/>
          </w:tcPr>
          <w:p w:rsidR="005D473A" w:rsidRPr="001B7143" w:rsidRDefault="00DE04D7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года и последующий период до 2020 года</w:t>
            </w:r>
          </w:p>
        </w:tc>
        <w:tc>
          <w:tcPr>
            <w:tcW w:w="1701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ИМЦ, управление образования, руководители ОУ</w:t>
            </w:r>
          </w:p>
        </w:tc>
        <w:tc>
          <w:tcPr>
            <w:tcW w:w="7088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Выстраивание работы муниципальной методической службы в соответствии с Положением об Областной методической службе, утвержденными сетевыми планами-графиками по методическому сопровождению введения ФГОС на всех ступенях образования.</w:t>
            </w:r>
          </w:p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Внесение изменений в работу районных методических объединений в соответствии с Типовым положением об учебно-методических объединениях в системе общего образования.</w:t>
            </w:r>
          </w:p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100% методистов и педагогов района примут участие в районных, окружных, региональных семинарах, конференциях.</w:t>
            </w:r>
          </w:p>
          <w:p w:rsidR="005D473A" w:rsidRPr="001B7143" w:rsidRDefault="005D473A" w:rsidP="004708C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В работу районных методических объединений ежегодно будет вовлечено до 100% педагогов района.</w:t>
            </w:r>
          </w:p>
        </w:tc>
      </w:tr>
      <w:tr w:rsidR="005D473A" w:rsidRPr="001B7143" w:rsidTr="0012434E">
        <w:tc>
          <w:tcPr>
            <w:tcW w:w="643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4092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Поддержка инициатив общественно-профессиональных объединений и ассоциаций педагогических работников, направленных на повышение профессионализма и трудовой мотивации работников образования</w:t>
            </w:r>
          </w:p>
        </w:tc>
        <w:tc>
          <w:tcPr>
            <w:tcW w:w="1559" w:type="dxa"/>
          </w:tcPr>
          <w:p w:rsidR="005D473A" w:rsidRPr="001B7143" w:rsidRDefault="00DE04D7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года и последующий период до 2020 года</w:t>
            </w:r>
          </w:p>
        </w:tc>
        <w:tc>
          <w:tcPr>
            <w:tcW w:w="1701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ИМЦ, управление образования, руководители ОУ</w:t>
            </w:r>
          </w:p>
        </w:tc>
        <w:tc>
          <w:tcPr>
            <w:tcW w:w="7088" w:type="dxa"/>
          </w:tcPr>
          <w:p w:rsidR="005D473A" w:rsidRPr="001B7143" w:rsidRDefault="0063694B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Возобновление р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>абот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районного клуба «Пеликан», в который входят педагоги, ставшие победителями разных лет в районном этапе конкурса «Учитель года».</w:t>
            </w:r>
          </w:p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Ежегодное проведение конкурса профессионального мастерства среди работников ДОУ «Воспитатель года».</w:t>
            </w:r>
          </w:p>
          <w:p w:rsidR="005D473A" w:rsidRPr="001B7143" w:rsidRDefault="0075105F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Рост  числа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участников профессиональных конкурсов районного, областного, всероссийского уровня.</w:t>
            </w:r>
          </w:p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Организация  работы Школы молодого педагога (от 10 до 20 участников).</w:t>
            </w:r>
          </w:p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Вовлечение  в</w:t>
            </w:r>
            <w:r w:rsidR="0075105F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конкурсную деятельность молодых педагогов 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(Педагогический дебют)</w:t>
            </w:r>
          </w:p>
        </w:tc>
      </w:tr>
      <w:tr w:rsidR="005D473A" w:rsidRPr="001B7143" w:rsidTr="0012434E">
        <w:tc>
          <w:tcPr>
            <w:tcW w:w="643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</w:p>
        </w:tc>
        <w:tc>
          <w:tcPr>
            <w:tcW w:w="4092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Аттестация педагогических работников и   руководителей – определение задач профессионального развития и 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решение их посредством повышения квалификации и переподготовки</w:t>
            </w:r>
          </w:p>
        </w:tc>
        <w:tc>
          <w:tcPr>
            <w:tcW w:w="1559" w:type="dxa"/>
          </w:tcPr>
          <w:p w:rsidR="005D473A" w:rsidRPr="001B7143" w:rsidRDefault="00DE04D7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года и последующий период до 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2020 года</w:t>
            </w:r>
          </w:p>
        </w:tc>
        <w:tc>
          <w:tcPr>
            <w:tcW w:w="1701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ИМЦ, управление образования, руководители 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ОУ</w:t>
            </w:r>
          </w:p>
        </w:tc>
        <w:tc>
          <w:tcPr>
            <w:tcW w:w="7088" w:type="dxa"/>
          </w:tcPr>
          <w:p w:rsidR="005D473A" w:rsidRPr="001B7143" w:rsidRDefault="0063694B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году доля педагогических работников, которым при прохождении аттестации присвоена первая или высшая квалификационная категория составит </w:t>
            </w:r>
            <w:r w:rsidR="00E66272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% (на 1 </w:t>
            </w:r>
            <w:r w:rsidR="0075105F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января 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201</w:t>
            </w:r>
            <w:r w:rsidR="00E6627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года – </w:t>
            </w:r>
            <w:r w:rsidR="00E66272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%), к 2020 году – </w:t>
            </w:r>
            <w:r w:rsidR="00E66272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Действует Положение о порядке аттестации руководителей муниципальных образовательных организации Чистоозерного района. Имеют квалификационную категорию или соответствие занимаемой должности 100% руководителей.</w:t>
            </w:r>
          </w:p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В 201</w:t>
            </w:r>
            <w:r w:rsidR="00E6627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году курсы повышения квалификации пройдут </w:t>
            </w:r>
            <w:r w:rsidR="00E6627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человек  (20%)</w:t>
            </w:r>
          </w:p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К 2020 году 100% педагогических работников будут иметь педагогическое образование или пройдут курсы переподготовки. </w:t>
            </w:r>
          </w:p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473A" w:rsidRPr="001B7143" w:rsidTr="0012434E">
        <w:tc>
          <w:tcPr>
            <w:tcW w:w="643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6.4</w:t>
            </w:r>
          </w:p>
        </w:tc>
        <w:tc>
          <w:tcPr>
            <w:tcW w:w="4092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сводной </w:t>
            </w:r>
            <w:proofErr w:type="gramStart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базы данных по квалификационному уровню работников системы общего образования Чистоозерного района</w:t>
            </w:r>
            <w:proofErr w:type="gramEnd"/>
          </w:p>
        </w:tc>
        <w:tc>
          <w:tcPr>
            <w:tcW w:w="1559" w:type="dxa"/>
          </w:tcPr>
          <w:p w:rsidR="005D473A" w:rsidRPr="001B7143" w:rsidRDefault="00DE04D7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ИМЦ</w:t>
            </w:r>
          </w:p>
        </w:tc>
        <w:tc>
          <w:tcPr>
            <w:tcW w:w="7088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Сформированная  сводная база позволит руководителям принимать правильные и рациональные управленческие решения  по кадровым вопросам, возникающим вакансиям.</w:t>
            </w:r>
          </w:p>
        </w:tc>
      </w:tr>
      <w:tr w:rsidR="005D473A" w:rsidRPr="001B7143" w:rsidTr="0012434E">
        <w:tc>
          <w:tcPr>
            <w:tcW w:w="643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6.5.</w:t>
            </w:r>
          </w:p>
        </w:tc>
        <w:tc>
          <w:tcPr>
            <w:tcW w:w="4092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Совершенствование системы морального и материального поощрения лучших  педагогических работников</w:t>
            </w:r>
          </w:p>
        </w:tc>
        <w:tc>
          <w:tcPr>
            <w:tcW w:w="1559" w:type="dxa"/>
          </w:tcPr>
          <w:p w:rsidR="005D473A" w:rsidRPr="001B7143" w:rsidRDefault="00DE04D7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>-2020</w:t>
            </w:r>
          </w:p>
        </w:tc>
        <w:tc>
          <w:tcPr>
            <w:tcW w:w="1701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Адм</w:t>
            </w:r>
            <w:r w:rsidR="00CA2CCD">
              <w:rPr>
                <w:rFonts w:ascii="Times New Roman" w:hAnsi="Times New Roman" w:cs="Times New Roman"/>
                <w:sz w:val="24"/>
                <w:szCs w:val="24"/>
              </w:rPr>
              <w:t>инистрация Чистоозерного района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ИМЦ</w:t>
            </w:r>
            <w:proofErr w:type="spellEnd"/>
          </w:p>
        </w:tc>
        <w:tc>
          <w:tcPr>
            <w:tcW w:w="7088" w:type="dxa"/>
          </w:tcPr>
          <w:p w:rsidR="005D473A" w:rsidRPr="001B7143" w:rsidRDefault="005D473A" w:rsidP="009D23E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Ежегодное поощрение лучших педагогов района на августовской конференции</w:t>
            </w:r>
          </w:p>
        </w:tc>
      </w:tr>
      <w:tr w:rsidR="005D473A" w:rsidRPr="001B7143" w:rsidTr="0012434E">
        <w:tc>
          <w:tcPr>
            <w:tcW w:w="643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6.6</w:t>
            </w:r>
          </w:p>
        </w:tc>
        <w:tc>
          <w:tcPr>
            <w:tcW w:w="4092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Развитие института наставничества в педагогических коллективах ОО района</w:t>
            </w:r>
          </w:p>
        </w:tc>
        <w:tc>
          <w:tcPr>
            <w:tcW w:w="1559" w:type="dxa"/>
          </w:tcPr>
          <w:p w:rsidR="005D473A" w:rsidRPr="001B7143" w:rsidRDefault="00CA2CCD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2016</w:t>
            </w:r>
            <w:r w:rsidR="005D473A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года и последующий период до 2020 года</w:t>
            </w:r>
          </w:p>
        </w:tc>
        <w:tc>
          <w:tcPr>
            <w:tcW w:w="1701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ИМЦ</w:t>
            </w:r>
          </w:p>
        </w:tc>
        <w:tc>
          <w:tcPr>
            <w:tcW w:w="7088" w:type="dxa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уровня закрепляемости, профессионального мастерства молодых специалистов в ОО района. </w:t>
            </w:r>
          </w:p>
        </w:tc>
      </w:tr>
      <w:tr w:rsidR="005D473A" w:rsidRPr="001B7143" w:rsidTr="00340CFB">
        <w:tc>
          <w:tcPr>
            <w:tcW w:w="15083" w:type="dxa"/>
            <w:gridSpan w:val="5"/>
          </w:tcPr>
          <w:p w:rsidR="005D473A" w:rsidRPr="001B7143" w:rsidRDefault="005D473A" w:rsidP="0049244A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b/>
                <w:sz w:val="24"/>
                <w:szCs w:val="24"/>
              </w:rPr>
              <w:t>Задача 7. Создание и поддержка эффективной системы профессиональной ориентации школьников и молодежи.</w:t>
            </w:r>
          </w:p>
        </w:tc>
      </w:tr>
      <w:tr w:rsidR="00327F75" w:rsidRPr="001B7143" w:rsidTr="0012434E">
        <w:tc>
          <w:tcPr>
            <w:tcW w:w="643" w:type="dxa"/>
          </w:tcPr>
          <w:p w:rsidR="00327F75" w:rsidRPr="001B7143" w:rsidRDefault="00327F75" w:rsidP="0070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4092" w:type="dxa"/>
          </w:tcPr>
          <w:p w:rsidR="00327F75" w:rsidRPr="001B7143" w:rsidRDefault="00327F75" w:rsidP="00825C5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Участие образовательных организаций Чистоозерного района  в проведении районных ярмарок учебных мест;</w:t>
            </w:r>
          </w:p>
          <w:p w:rsidR="00327F75" w:rsidRPr="001B7143" w:rsidRDefault="00327F75" w:rsidP="00825C5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0"/>
              <w:jc w:val="both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в образовательных организациях: - </w:t>
            </w:r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тематических </w:t>
            </w:r>
            <w:proofErr w:type="spellStart"/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профориентационных</w:t>
            </w:r>
            <w:proofErr w:type="spellEnd"/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классных часов;</w:t>
            </w:r>
          </w:p>
          <w:p w:rsidR="00327F75" w:rsidRPr="001B7143" w:rsidRDefault="00327F75" w:rsidP="00825C5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0"/>
              <w:jc w:val="both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- </w:t>
            </w:r>
            <w:proofErr w:type="spellStart"/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профориентационной</w:t>
            </w:r>
            <w:proofErr w:type="spellEnd"/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работы в рамках предпрофильной подготовки </w:t>
            </w:r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lastRenderedPageBreak/>
              <w:t>в 9-х классах;</w:t>
            </w:r>
          </w:p>
          <w:p w:rsidR="00327F75" w:rsidRPr="001B7143" w:rsidRDefault="00327F75" w:rsidP="00825C5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0"/>
              <w:jc w:val="both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- </w:t>
            </w:r>
            <w:proofErr w:type="spellStart"/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профориентационных</w:t>
            </w:r>
            <w:proofErr w:type="spellEnd"/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деловых игр;</w:t>
            </w:r>
          </w:p>
          <w:p w:rsidR="00327F75" w:rsidRPr="001B7143" w:rsidRDefault="00327F75" w:rsidP="00825C5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0"/>
              <w:jc w:val="both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- </w:t>
            </w:r>
            <w:proofErr w:type="spellStart"/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профконсультаций</w:t>
            </w:r>
            <w:proofErr w:type="spellEnd"/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(</w:t>
            </w:r>
            <w:proofErr w:type="gramStart"/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>индивидуальные</w:t>
            </w:r>
            <w:proofErr w:type="gramEnd"/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 и групповые) с привлечением профконсультанта ЦЗН и т.д.</w:t>
            </w:r>
          </w:p>
          <w:p w:rsidR="00327F75" w:rsidRPr="001B7143" w:rsidRDefault="00327F75" w:rsidP="00825C5F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</w:rPr>
              <w:t xml:space="preserve">- знакомство с пиар статьями учащихся о различных профессиях. </w:t>
            </w:r>
          </w:p>
        </w:tc>
        <w:tc>
          <w:tcPr>
            <w:tcW w:w="1559" w:type="dxa"/>
          </w:tcPr>
          <w:p w:rsidR="00327F75" w:rsidRPr="001B7143" w:rsidRDefault="00327F75" w:rsidP="00825C5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  <w:p w:rsidR="00327F75" w:rsidRPr="001B7143" w:rsidRDefault="00327F75" w:rsidP="00825C5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в период </w:t>
            </w:r>
            <w:proofErr w:type="gramStart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27F75" w:rsidRPr="001B7143" w:rsidRDefault="00327F75" w:rsidP="00825C5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</w:tc>
        <w:tc>
          <w:tcPr>
            <w:tcW w:w="1701" w:type="dxa"/>
          </w:tcPr>
          <w:p w:rsidR="00327F75" w:rsidRPr="001B7143" w:rsidRDefault="00327F75" w:rsidP="00825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Образовательные учреждения, УО</w:t>
            </w:r>
          </w:p>
        </w:tc>
        <w:tc>
          <w:tcPr>
            <w:tcW w:w="7088" w:type="dxa"/>
          </w:tcPr>
          <w:p w:rsidR="00327F75" w:rsidRPr="001B7143" w:rsidRDefault="00327F75" w:rsidP="00825C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качества </w:t>
            </w:r>
            <w:proofErr w:type="spellStart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работы. Доля обучающихся старшеклассников, охваченных мероприятиями </w:t>
            </w:r>
            <w:proofErr w:type="spellStart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направленности должна составлять ежегодно 100%.</w:t>
            </w:r>
          </w:p>
          <w:p w:rsidR="00327F75" w:rsidRPr="001B7143" w:rsidRDefault="00327F75" w:rsidP="00825C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7F75" w:rsidRPr="001B7143" w:rsidRDefault="00327F75" w:rsidP="00825C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7F75" w:rsidRPr="001B7143" w:rsidRDefault="00327F75" w:rsidP="00825C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7F75" w:rsidRPr="001B7143" w:rsidRDefault="00327F75" w:rsidP="00825C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7F75" w:rsidRPr="001B7143" w:rsidRDefault="00327F75" w:rsidP="00825C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577" w:rsidRPr="001B7143" w:rsidTr="0012434E">
        <w:tc>
          <w:tcPr>
            <w:tcW w:w="643" w:type="dxa"/>
          </w:tcPr>
          <w:p w:rsidR="00526577" w:rsidRPr="001B7143" w:rsidRDefault="00526577" w:rsidP="00825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7.2.</w:t>
            </w:r>
          </w:p>
        </w:tc>
        <w:tc>
          <w:tcPr>
            <w:tcW w:w="4092" w:type="dxa"/>
          </w:tcPr>
          <w:p w:rsidR="00526577" w:rsidRPr="001B7143" w:rsidRDefault="00526577" w:rsidP="00526577">
            <w:pPr>
              <w:pStyle w:val="a4"/>
              <w:spacing w:before="0" w:beforeAutospacing="0" w:after="150" w:afterAutospacing="0"/>
              <w:textAlignment w:val="baseline"/>
              <w:rPr>
                <w:bCs/>
                <w:color w:val="000000"/>
                <w:bdr w:val="none" w:sz="0" w:space="0" w:color="auto" w:frame="1"/>
              </w:rPr>
            </w:pPr>
            <w:r w:rsidRPr="001B7143">
              <w:rPr>
                <w:bCs/>
                <w:color w:val="000000"/>
                <w:bdr w:val="none" w:sz="0" w:space="0" w:color="auto" w:frame="1"/>
              </w:rPr>
              <w:t xml:space="preserve">Разработка и обновление  нормативных актов в зависимости от особенностей организации </w:t>
            </w:r>
            <w:proofErr w:type="spellStart"/>
            <w:r w:rsidRPr="001B7143">
              <w:rPr>
                <w:bCs/>
                <w:color w:val="000000"/>
                <w:bdr w:val="none" w:sz="0" w:space="0" w:color="auto" w:frame="1"/>
              </w:rPr>
              <w:t>профориентационной</w:t>
            </w:r>
            <w:proofErr w:type="spellEnd"/>
            <w:r w:rsidRPr="001B7143">
              <w:rPr>
                <w:bCs/>
                <w:color w:val="000000"/>
                <w:bdr w:val="none" w:sz="0" w:space="0" w:color="auto" w:frame="1"/>
              </w:rPr>
              <w:t xml:space="preserve"> работы в каждом конкретном образовательном учреждении.</w:t>
            </w:r>
          </w:p>
        </w:tc>
        <w:tc>
          <w:tcPr>
            <w:tcW w:w="1559" w:type="dxa"/>
          </w:tcPr>
          <w:p w:rsidR="00526577" w:rsidRPr="001B7143" w:rsidRDefault="00DE04D7" w:rsidP="00825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2016-2017</w:t>
            </w:r>
            <w:r w:rsidR="00526577"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701" w:type="dxa"/>
          </w:tcPr>
          <w:p w:rsidR="00526577" w:rsidRPr="001B7143" w:rsidRDefault="00526577" w:rsidP="00825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Образовательные учреждения</w:t>
            </w:r>
          </w:p>
        </w:tc>
        <w:tc>
          <w:tcPr>
            <w:tcW w:w="7088" w:type="dxa"/>
          </w:tcPr>
          <w:p w:rsidR="00526577" w:rsidRPr="001B7143" w:rsidRDefault="00526577" w:rsidP="00825C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нормативной базы для организации комплексной </w:t>
            </w:r>
            <w:proofErr w:type="spellStart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 w:rsidRPr="001B7143">
              <w:rPr>
                <w:rFonts w:ascii="Times New Roman" w:hAnsi="Times New Roman" w:cs="Times New Roman"/>
                <w:sz w:val="24"/>
                <w:szCs w:val="24"/>
              </w:rPr>
              <w:t xml:space="preserve"> работы.</w:t>
            </w:r>
          </w:p>
        </w:tc>
      </w:tr>
      <w:tr w:rsidR="00526577" w:rsidRPr="001B7143" w:rsidTr="00581A2E">
        <w:tc>
          <w:tcPr>
            <w:tcW w:w="15083" w:type="dxa"/>
            <w:gridSpan w:val="5"/>
          </w:tcPr>
          <w:p w:rsidR="00526577" w:rsidRPr="001B7143" w:rsidRDefault="00526577" w:rsidP="0049244A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b/>
                <w:sz w:val="24"/>
                <w:szCs w:val="24"/>
              </w:rPr>
              <w:t>Задача 8. Расширение потенциала системы дополнительного образования детей</w:t>
            </w:r>
          </w:p>
        </w:tc>
      </w:tr>
      <w:tr w:rsidR="001B5BA2" w:rsidRPr="001B7143" w:rsidTr="006679A3">
        <w:trPr>
          <w:trHeight w:val="703"/>
        </w:trPr>
        <w:tc>
          <w:tcPr>
            <w:tcW w:w="643" w:type="dxa"/>
          </w:tcPr>
          <w:p w:rsidR="001B5BA2" w:rsidRPr="001B7143" w:rsidRDefault="001B5BA2" w:rsidP="00825C5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8.1</w:t>
            </w:r>
          </w:p>
        </w:tc>
        <w:tc>
          <w:tcPr>
            <w:tcW w:w="4092" w:type="dxa"/>
          </w:tcPr>
          <w:p w:rsidR="001B5BA2" w:rsidRPr="001B7143" w:rsidRDefault="001B5BA2" w:rsidP="00825C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Разработка и реализация мероприятий по  развитию дополнительного образования детей в рамках </w:t>
            </w:r>
            <w:r w:rsidRPr="001B7143">
              <w:rPr>
                <w:rFonts w:ascii="Times New Roman" w:hAnsi="Times New Roman"/>
                <w:sz w:val="24"/>
                <w:szCs w:val="24"/>
              </w:rPr>
              <w:t xml:space="preserve">Государственной программы Новосибирской области  </w:t>
            </w:r>
            <w:r w:rsidRPr="001B7143">
              <w:rPr>
                <w:rFonts w:ascii="Times New Roman" w:hAnsi="Times New Roman"/>
                <w:sz w:val="24"/>
                <w:szCs w:val="24"/>
                <w:lang w:eastAsia="ru-RU"/>
              </w:rPr>
              <w:t>«Развитие образования, создание условий для социализации детей и учащейся молодежи в Новосибирской области» на 2014-2020 годы</w:t>
            </w:r>
          </w:p>
          <w:p w:rsidR="001B5BA2" w:rsidRPr="001B7143" w:rsidRDefault="001B5BA2" w:rsidP="00AE41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143">
              <w:rPr>
                <w:rFonts w:ascii="Times New Roman" w:hAnsi="Times New Roman"/>
                <w:sz w:val="24"/>
                <w:szCs w:val="24"/>
              </w:rPr>
              <w:t>Мониторинг и оценка эффективности реализации дополнительного образования детей</w:t>
            </w:r>
          </w:p>
        </w:tc>
        <w:tc>
          <w:tcPr>
            <w:tcW w:w="1559" w:type="dxa"/>
          </w:tcPr>
          <w:p w:rsidR="001B5BA2" w:rsidRPr="001B7143" w:rsidRDefault="00DE04D7" w:rsidP="00825C5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2016</w:t>
            </w:r>
            <w:r w:rsidR="001B5BA2" w:rsidRPr="001B7143">
              <w:rPr>
                <w:rFonts w:ascii="Times New Roman" w:hAnsi="Times New Roman"/>
                <w:sz w:val="24"/>
                <w:szCs w:val="24"/>
              </w:rPr>
              <w:t xml:space="preserve"> - 2020 год</w:t>
            </w:r>
          </w:p>
        </w:tc>
        <w:tc>
          <w:tcPr>
            <w:tcW w:w="1701" w:type="dxa"/>
          </w:tcPr>
          <w:p w:rsidR="001B5BA2" w:rsidRPr="001B7143" w:rsidRDefault="001B5BA2" w:rsidP="00825C5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/>
                <w:sz w:val="24"/>
                <w:szCs w:val="24"/>
              </w:rPr>
              <w:t>Администрация Чистоозерного района, управление образования, руководители УДОД</w:t>
            </w:r>
          </w:p>
        </w:tc>
        <w:tc>
          <w:tcPr>
            <w:tcW w:w="7088" w:type="dxa"/>
          </w:tcPr>
          <w:p w:rsidR="001B5BA2" w:rsidRPr="001B7143" w:rsidRDefault="001B5BA2" w:rsidP="001B5BA2">
            <w:pPr>
              <w:spacing w:line="24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143">
              <w:rPr>
                <w:rFonts w:ascii="Times New Roman" w:hAnsi="Times New Roman"/>
                <w:sz w:val="24"/>
                <w:szCs w:val="24"/>
              </w:rPr>
              <w:t xml:space="preserve">Охват детей в возрасте 5 - 18 лет программами дополнительного образования  90%, удельный вес численности обучающихся по программам общего образования 1700 чел., участвующих в олимпиадах и конкурсах различного уровня, в общей </w:t>
            </w:r>
            <w:proofErr w:type="gramStart"/>
            <w:r w:rsidRPr="001B7143">
              <w:rPr>
                <w:rFonts w:ascii="Times New Roman" w:hAnsi="Times New Roman"/>
                <w:sz w:val="24"/>
                <w:szCs w:val="24"/>
              </w:rPr>
              <w:t>численности</w:t>
            </w:r>
            <w:proofErr w:type="gramEnd"/>
            <w:r w:rsidRPr="001B7143">
              <w:rPr>
                <w:rFonts w:ascii="Times New Roman" w:hAnsi="Times New Roman"/>
                <w:sz w:val="24"/>
                <w:szCs w:val="24"/>
              </w:rPr>
              <w:t xml:space="preserve"> обучающихся по программам общего образования 80%.</w:t>
            </w:r>
          </w:p>
        </w:tc>
      </w:tr>
      <w:tr w:rsidR="00526577" w:rsidRPr="001B7143" w:rsidTr="002A5673">
        <w:tc>
          <w:tcPr>
            <w:tcW w:w="15083" w:type="dxa"/>
            <w:gridSpan w:val="5"/>
          </w:tcPr>
          <w:p w:rsidR="00526577" w:rsidRPr="001B7143" w:rsidRDefault="00526577" w:rsidP="0049244A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9. </w:t>
            </w:r>
            <w:r w:rsidRPr="001B7143">
              <w:rPr>
                <w:rStyle w:val="submenu-table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>Совершенствование  воспитательной системы</w:t>
            </w:r>
          </w:p>
        </w:tc>
      </w:tr>
      <w:tr w:rsidR="00526577" w:rsidRPr="001B7143" w:rsidTr="0012434E">
        <w:tc>
          <w:tcPr>
            <w:tcW w:w="643" w:type="dxa"/>
          </w:tcPr>
          <w:p w:rsidR="00526577" w:rsidRPr="001B7143" w:rsidRDefault="00526577" w:rsidP="0070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9.1</w:t>
            </w:r>
          </w:p>
        </w:tc>
        <w:tc>
          <w:tcPr>
            <w:tcW w:w="4092" w:type="dxa"/>
          </w:tcPr>
          <w:p w:rsidR="00526577" w:rsidRPr="001B7143" w:rsidRDefault="00526577" w:rsidP="007039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Формирование воспитательного пространства района через повышение воспитательных функций </w:t>
            </w:r>
            <w:r w:rsidRPr="001B714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образовательных учреждений всех типов и видов, посредством обеспечения системы их взаимодействия; приведение воспитательных систем в образовательных учреждениях в соответствие с потребностями современного образования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</w:tcPr>
          <w:p w:rsidR="00526577" w:rsidRPr="001B7143" w:rsidRDefault="0058637B" w:rsidP="0070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2016</w:t>
            </w:r>
            <w:r w:rsidR="00526577" w:rsidRPr="001B7143">
              <w:rPr>
                <w:rFonts w:ascii="Times New Roman" w:hAnsi="Times New Roman"/>
                <w:sz w:val="24"/>
                <w:szCs w:val="24"/>
              </w:rPr>
              <w:t xml:space="preserve"> - 2020 год</w:t>
            </w:r>
          </w:p>
        </w:tc>
        <w:tc>
          <w:tcPr>
            <w:tcW w:w="1701" w:type="dxa"/>
          </w:tcPr>
          <w:p w:rsidR="00526577" w:rsidRPr="001B7143" w:rsidRDefault="00526577" w:rsidP="0070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7143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образования, образовательн</w:t>
            </w:r>
            <w:r w:rsidRPr="001B7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ые организации</w:t>
            </w:r>
          </w:p>
        </w:tc>
        <w:tc>
          <w:tcPr>
            <w:tcW w:w="7088" w:type="dxa"/>
          </w:tcPr>
          <w:p w:rsidR="00526577" w:rsidRPr="001B7143" w:rsidRDefault="00526577" w:rsidP="007039DD">
            <w:pPr>
              <w:pStyle w:val="21"/>
              <w:spacing w:before="60" w:after="60" w:line="223" w:lineRule="auto"/>
              <w:rPr>
                <w:rFonts w:ascii="Times New Roman" w:hAnsi="Times New Roman"/>
                <w:sz w:val="24"/>
                <w:szCs w:val="24"/>
              </w:rPr>
            </w:pPr>
            <w:r w:rsidRPr="001B7143">
              <w:rPr>
                <w:rFonts w:ascii="Times New Roman" w:hAnsi="Times New Roman"/>
                <w:sz w:val="24"/>
                <w:szCs w:val="24"/>
              </w:rPr>
              <w:lastRenderedPageBreak/>
              <w:t>Сформированное единое воспитательное пространство района позволит получить следующие результаты:</w:t>
            </w:r>
          </w:p>
          <w:p w:rsidR="00526577" w:rsidRPr="001B7143" w:rsidRDefault="00526577" w:rsidP="008C18C5">
            <w:pPr>
              <w:pStyle w:val="21"/>
              <w:widowControl w:val="0"/>
              <w:spacing w:line="240" w:lineRule="atLeast"/>
              <w:ind w:right="-199"/>
              <w:rPr>
                <w:rFonts w:ascii="Times New Roman" w:hAnsi="Times New Roman"/>
                <w:sz w:val="24"/>
                <w:szCs w:val="24"/>
              </w:rPr>
            </w:pPr>
            <w:r w:rsidRPr="001B7143">
              <w:rPr>
                <w:rFonts w:ascii="Times New Roman" w:hAnsi="Times New Roman"/>
                <w:sz w:val="24"/>
                <w:szCs w:val="24"/>
              </w:rPr>
              <w:t xml:space="preserve">-повышение качества процесса воспитания детей, воспитательного </w:t>
            </w:r>
            <w:r w:rsidRPr="001B7143">
              <w:rPr>
                <w:rFonts w:ascii="Times New Roman" w:hAnsi="Times New Roman"/>
                <w:sz w:val="24"/>
                <w:szCs w:val="24"/>
              </w:rPr>
              <w:lastRenderedPageBreak/>
              <w:t>потенциалаа образовательного учреждения, профессионального мастерства педагогов как воспитателей, обновление форм и методов воспитательной деятельности.</w:t>
            </w:r>
          </w:p>
          <w:p w:rsidR="00526577" w:rsidRPr="001B7143" w:rsidRDefault="00526577" w:rsidP="0070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10F8" w:rsidRPr="001B7143" w:rsidTr="00B41D76">
        <w:tc>
          <w:tcPr>
            <w:tcW w:w="15083" w:type="dxa"/>
            <w:gridSpan w:val="5"/>
          </w:tcPr>
          <w:p w:rsidR="005C10F8" w:rsidRPr="005C10F8" w:rsidRDefault="005C10F8" w:rsidP="007039DD">
            <w:pPr>
              <w:pStyle w:val="21"/>
              <w:spacing w:before="60" w:after="60" w:line="223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C10F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Задача 10. Государственно-общественное управление</w:t>
            </w:r>
          </w:p>
        </w:tc>
      </w:tr>
      <w:tr w:rsidR="005C10F8" w:rsidRPr="001B7143" w:rsidTr="0012434E">
        <w:tc>
          <w:tcPr>
            <w:tcW w:w="643" w:type="dxa"/>
          </w:tcPr>
          <w:p w:rsidR="005C10F8" w:rsidRPr="001B7143" w:rsidRDefault="005C10F8" w:rsidP="0070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</w:t>
            </w:r>
          </w:p>
        </w:tc>
        <w:tc>
          <w:tcPr>
            <w:tcW w:w="4092" w:type="dxa"/>
          </w:tcPr>
          <w:p w:rsidR="005C10F8" w:rsidRPr="001B7143" w:rsidRDefault="005C10F8" w:rsidP="007039D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Работа административно-общественного совета по вопросам образования при администрации и управляющих советов в образовательных организациях</w:t>
            </w:r>
          </w:p>
        </w:tc>
        <w:tc>
          <w:tcPr>
            <w:tcW w:w="1559" w:type="dxa"/>
          </w:tcPr>
          <w:p w:rsidR="005C10F8" w:rsidRPr="001B7143" w:rsidRDefault="0058637B" w:rsidP="007039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2016</w:t>
            </w:r>
            <w:r w:rsidR="005C10F8">
              <w:rPr>
                <w:rFonts w:ascii="Times New Roman" w:hAnsi="Times New Roman"/>
                <w:sz w:val="24"/>
                <w:szCs w:val="24"/>
              </w:rPr>
              <w:t>-2020</w:t>
            </w:r>
          </w:p>
        </w:tc>
        <w:tc>
          <w:tcPr>
            <w:tcW w:w="1701" w:type="dxa"/>
          </w:tcPr>
          <w:p w:rsidR="005C10F8" w:rsidRPr="001B7143" w:rsidRDefault="005C10F8" w:rsidP="007039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Чистоозерного района, управление образования и образовательные организации</w:t>
            </w:r>
          </w:p>
        </w:tc>
        <w:tc>
          <w:tcPr>
            <w:tcW w:w="7088" w:type="dxa"/>
          </w:tcPr>
          <w:p w:rsidR="005C10F8" w:rsidRPr="001B7143" w:rsidRDefault="005C10F8" w:rsidP="007039DD">
            <w:pPr>
              <w:pStyle w:val="21"/>
              <w:spacing w:before="60" w:after="60" w:line="223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Разработка и корректировка стратегии развития образования на территории Чистоозерного района</w:t>
            </w:r>
            <w:r w:rsidR="00270693">
              <w:rPr>
                <w:rFonts w:ascii="Times New Roman" w:hAnsi="Times New Roman"/>
                <w:sz w:val="24"/>
                <w:szCs w:val="24"/>
              </w:rPr>
              <w:t>, обеспечение прозрачности в деятельности школ по организации образовательного процесса и финансовых вопросов, обеспечение доступности информации всех участников образовательного процесса (учащиеся, родители, педагоги, общественность)</w:t>
            </w:r>
          </w:p>
        </w:tc>
      </w:tr>
    </w:tbl>
    <w:p w:rsidR="00DC2313" w:rsidRPr="001B7143" w:rsidRDefault="00DC2313" w:rsidP="0049244A">
      <w:pPr>
        <w:spacing w:after="0"/>
        <w:rPr>
          <w:sz w:val="24"/>
          <w:szCs w:val="24"/>
        </w:rPr>
      </w:pPr>
    </w:p>
    <w:sectPr w:rsidR="00DC2313" w:rsidRPr="001B7143" w:rsidSect="001B7143">
      <w:pgSz w:w="16838" w:h="11906" w:orient="landscape"/>
      <w:pgMar w:top="709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FB7B3B"/>
    <w:multiLevelType w:val="hybridMultilevel"/>
    <w:tmpl w:val="103C2BA4"/>
    <w:lvl w:ilvl="0" w:tplc="339EB0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33C3FF5"/>
    <w:multiLevelType w:val="hybridMultilevel"/>
    <w:tmpl w:val="D75A1314"/>
    <w:lvl w:ilvl="0" w:tplc="C3B69594">
      <w:start w:val="1"/>
      <w:numFmt w:val="decimal"/>
      <w:lvlText w:val="%1."/>
      <w:lvlJc w:val="left"/>
      <w:pPr>
        <w:ind w:left="1908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C2313"/>
    <w:rsid w:val="00016B3D"/>
    <w:rsid w:val="00077134"/>
    <w:rsid w:val="00080714"/>
    <w:rsid w:val="00087491"/>
    <w:rsid w:val="000C7C4A"/>
    <w:rsid w:val="00157C2D"/>
    <w:rsid w:val="001803C0"/>
    <w:rsid w:val="001857D8"/>
    <w:rsid w:val="001B5BA2"/>
    <w:rsid w:val="001B7143"/>
    <w:rsid w:val="001C301C"/>
    <w:rsid w:val="001E4B00"/>
    <w:rsid w:val="00251C6C"/>
    <w:rsid w:val="00253F38"/>
    <w:rsid w:val="002624B0"/>
    <w:rsid w:val="00270693"/>
    <w:rsid w:val="00297B35"/>
    <w:rsid w:val="002A3A23"/>
    <w:rsid w:val="002F3D72"/>
    <w:rsid w:val="00321E00"/>
    <w:rsid w:val="00324007"/>
    <w:rsid w:val="00327F75"/>
    <w:rsid w:val="0033477C"/>
    <w:rsid w:val="00383A10"/>
    <w:rsid w:val="003B3987"/>
    <w:rsid w:val="003D02BA"/>
    <w:rsid w:val="00431109"/>
    <w:rsid w:val="00442D4E"/>
    <w:rsid w:val="004708CE"/>
    <w:rsid w:val="00470B57"/>
    <w:rsid w:val="00472B24"/>
    <w:rsid w:val="004868C6"/>
    <w:rsid w:val="0049244A"/>
    <w:rsid w:val="0049558F"/>
    <w:rsid w:val="00517BD6"/>
    <w:rsid w:val="00526577"/>
    <w:rsid w:val="00540F6D"/>
    <w:rsid w:val="0058637B"/>
    <w:rsid w:val="00595B19"/>
    <w:rsid w:val="00597E70"/>
    <w:rsid w:val="005A77BF"/>
    <w:rsid w:val="005B31C1"/>
    <w:rsid w:val="005C10F8"/>
    <w:rsid w:val="005D473A"/>
    <w:rsid w:val="00624683"/>
    <w:rsid w:val="0063694B"/>
    <w:rsid w:val="00641B59"/>
    <w:rsid w:val="00641E14"/>
    <w:rsid w:val="00657205"/>
    <w:rsid w:val="00664985"/>
    <w:rsid w:val="006679A3"/>
    <w:rsid w:val="006E2679"/>
    <w:rsid w:val="007074CB"/>
    <w:rsid w:val="00750917"/>
    <w:rsid w:val="0075105F"/>
    <w:rsid w:val="0077495C"/>
    <w:rsid w:val="007768B9"/>
    <w:rsid w:val="00783965"/>
    <w:rsid w:val="007B4D60"/>
    <w:rsid w:val="007B70A2"/>
    <w:rsid w:val="007D458D"/>
    <w:rsid w:val="00802FAF"/>
    <w:rsid w:val="00814CAF"/>
    <w:rsid w:val="00842E4E"/>
    <w:rsid w:val="00865EDF"/>
    <w:rsid w:val="008C18C5"/>
    <w:rsid w:val="008D2642"/>
    <w:rsid w:val="009275D1"/>
    <w:rsid w:val="009B1DDB"/>
    <w:rsid w:val="009D1249"/>
    <w:rsid w:val="009D23E4"/>
    <w:rsid w:val="009D76BD"/>
    <w:rsid w:val="00A1208D"/>
    <w:rsid w:val="00A5408A"/>
    <w:rsid w:val="00A70311"/>
    <w:rsid w:val="00AE413D"/>
    <w:rsid w:val="00AF3E1E"/>
    <w:rsid w:val="00B02C84"/>
    <w:rsid w:val="00B0497D"/>
    <w:rsid w:val="00B355E5"/>
    <w:rsid w:val="00BB5D38"/>
    <w:rsid w:val="00C301FB"/>
    <w:rsid w:val="00C44DA1"/>
    <w:rsid w:val="00C63FE8"/>
    <w:rsid w:val="00CA2CCD"/>
    <w:rsid w:val="00CA4259"/>
    <w:rsid w:val="00D94048"/>
    <w:rsid w:val="00DC2313"/>
    <w:rsid w:val="00DE04D7"/>
    <w:rsid w:val="00E24800"/>
    <w:rsid w:val="00E66272"/>
    <w:rsid w:val="00EA0491"/>
    <w:rsid w:val="00EA23B2"/>
    <w:rsid w:val="00ED174E"/>
    <w:rsid w:val="00F21AAC"/>
    <w:rsid w:val="00F361B9"/>
    <w:rsid w:val="00F601D6"/>
    <w:rsid w:val="00F94968"/>
    <w:rsid w:val="00FA5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9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C231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E248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ubmenu-table">
    <w:name w:val="submenu-table"/>
    <w:basedOn w:val="a0"/>
    <w:rsid w:val="004708CE"/>
  </w:style>
  <w:style w:type="paragraph" w:customStyle="1" w:styleId="21">
    <w:name w:val="Основной текст 21"/>
    <w:basedOn w:val="a"/>
    <w:rsid w:val="004708CE"/>
    <w:pPr>
      <w:spacing w:after="0" w:line="240" w:lineRule="auto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a4">
    <w:name w:val="Normal (Web)"/>
    <w:basedOn w:val="a"/>
    <w:uiPriority w:val="99"/>
    <w:unhideWhenUsed/>
    <w:rsid w:val="005265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AF3E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9F5C67-C996-4E96-877E-7CDC1EFBD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</Pages>
  <Words>2695</Words>
  <Characters>15365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Управление Обр</dc:creator>
  <cp:lastModifiedBy>Управление Обр</cp:lastModifiedBy>
  <cp:revision>16</cp:revision>
  <cp:lastPrinted>2015-02-24T10:02:00Z</cp:lastPrinted>
  <dcterms:created xsi:type="dcterms:W3CDTF">2016-07-06T05:54:00Z</dcterms:created>
  <dcterms:modified xsi:type="dcterms:W3CDTF">2016-07-08T04:28:00Z</dcterms:modified>
</cp:coreProperties>
</file>