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5179" w:rsidRPr="00B85179" w:rsidRDefault="00B85179" w:rsidP="00B85179">
      <w:pPr>
        <w:spacing w:after="92" w:line="274" w:lineRule="atLeast"/>
        <w:outlineLvl w:val="0"/>
        <w:rPr>
          <w:rFonts w:ascii="Times New Roman" w:eastAsia="Times New Roman" w:hAnsi="Times New Roman" w:cs="Times New Roman"/>
          <w:b/>
          <w:bCs/>
          <w:color w:val="456EE0"/>
          <w:kern w:val="36"/>
          <w:sz w:val="56"/>
          <w:szCs w:val="56"/>
          <w:lang w:eastAsia="ru-RU"/>
        </w:rPr>
      </w:pPr>
      <w:r w:rsidRPr="00B85179">
        <w:rPr>
          <w:rFonts w:ascii="Times New Roman" w:eastAsia="Times New Roman" w:hAnsi="Times New Roman" w:cs="Times New Roman"/>
          <w:b/>
          <w:bCs/>
          <w:color w:val="456EE0"/>
          <w:kern w:val="36"/>
          <w:sz w:val="56"/>
          <w:szCs w:val="56"/>
          <w:lang w:eastAsia="ru-RU"/>
        </w:rPr>
        <w:t>Нормативные правовые акты в сфере опеки и попечительства</w:t>
      </w:r>
    </w:p>
    <w:p w:rsidR="00B85179" w:rsidRPr="00B85179" w:rsidRDefault="00B85179" w:rsidP="00B85179">
      <w:pPr>
        <w:spacing w:after="0" w:line="384" w:lineRule="atLeast"/>
        <w:jc w:val="center"/>
        <w:rPr>
          <w:rFonts w:ascii="Times New Roman" w:eastAsia="Times New Roman" w:hAnsi="Times New Roman" w:cs="Times New Roman"/>
          <w:sz w:val="24"/>
          <w:szCs w:val="24"/>
          <w:lang w:eastAsia="ru-RU"/>
        </w:rPr>
      </w:pPr>
      <w:r w:rsidRPr="00B85179">
        <w:rPr>
          <w:rFonts w:ascii="Times New Roman" w:eastAsia="Times New Roman" w:hAnsi="Times New Roman" w:cs="Times New Roman"/>
          <w:b/>
          <w:bCs/>
          <w:sz w:val="24"/>
          <w:szCs w:val="24"/>
          <w:lang w:eastAsia="ru-RU"/>
        </w:rPr>
        <w:t>Федеральные акты</w:t>
      </w:r>
    </w:p>
    <w:p w:rsidR="00B85179" w:rsidRPr="00B85179" w:rsidRDefault="00B85179" w:rsidP="00B85179">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Семейный кодекс Российской Федерации 29.12.1995 №223 –ФЗ</w:t>
      </w:r>
    </w:p>
    <w:p w:rsidR="00B85179" w:rsidRPr="00B85179" w:rsidRDefault="00B85179" w:rsidP="00B85179">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Гражданский кодекс Российской Федерации (часть первая) 30.11.1994 №51-ФЗ</w:t>
      </w:r>
    </w:p>
    <w:p w:rsidR="00B85179" w:rsidRPr="00B85179" w:rsidRDefault="00B85179" w:rsidP="00B85179">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Гражданский кодекс Российской Федерации (часть третья) 26.11.2001 №146-ФЗ</w:t>
      </w:r>
    </w:p>
    <w:p w:rsidR="00B85179" w:rsidRPr="00B85179" w:rsidRDefault="00B85179" w:rsidP="00B85179">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Жилищный кодекс Российской Федерации 29.12.2004 №188-ФЗ</w:t>
      </w:r>
    </w:p>
    <w:p w:rsidR="00B85179" w:rsidRPr="00B85179" w:rsidRDefault="00B85179" w:rsidP="00B85179">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Федеральный закон от 19.05.1999 №81-ФЗ «О государственных пособиях гражданам, имеющим детей»</w:t>
      </w:r>
    </w:p>
    <w:p w:rsidR="00B85179" w:rsidRPr="00B85179" w:rsidRDefault="00B85179" w:rsidP="00B85179">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Федеральный закон от 21.12.1996 № 159-ФЗ «О дополнительных гарантиях по социальной поддержке детей-сирот и детей, оставшихся без попечения родителей»;</w:t>
      </w:r>
    </w:p>
    <w:p w:rsidR="00B85179" w:rsidRPr="00B85179" w:rsidRDefault="00B85179" w:rsidP="00B85179">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Федеральный закон от 16.04.2001 № 44-ФЗ «О государственном банке данных о детях, оставшихся без попечения родителей»</w:t>
      </w:r>
    </w:p>
    <w:p w:rsidR="00B85179" w:rsidRPr="00B85179" w:rsidRDefault="00B85179" w:rsidP="00B85179">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Федеральный закон от 24.04.2008 № 48-ФЗ «Об опеке и попечительстве»</w:t>
      </w:r>
    </w:p>
    <w:p w:rsidR="00B85179" w:rsidRPr="00B85179" w:rsidRDefault="00B85179" w:rsidP="00B85179">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Федеральный закон от 29.12.2006 № 256-ФЗ «О дополнительных мерах государственной поддержки семей, имеющих детей»</w:t>
      </w:r>
    </w:p>
    <w:p w:rsidR="00B85179" w:rsidRPr="00B85179" w:rsidRDefault="00B85179" w:rsidP="00B85179">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Федеральный закон от 29.12.2012 № 273-ФЗ «Об образовании в Российской Федерации»</w:t>
      </w:r>
    </w:p>
    <w:p w:rsidR="00B85179" w:rsidRPr="00B85179" w:rsidRDefault="00B85179" w:rsidP="00B85179">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proofErr w:type="gramStart"/>
      <w:r w:rsidRPr="00B85179">
        <w:rPr>
          <w:rFonts w:ascii="Times New Roman" w:eastAsia="Times New Roman" w:hAnsi="Times New Roman" w:cs="Times New Roman"/>
          <w:sz w:val="24"/>
          <w:szCs w:val="24"/>
          <w:lang w:eastAsia="ru-RU"/>
        </w:rPr>
        <w:t>Постановление Правительства Российской Федерации от 29.03.2000 № 275 «Об утверждении правил передачи детей на усыновление (удочерение) и осуществления контроля за условиями их жизни и воспитания в семьях усыновителей на территории Российской Федерации и Правил постановки на учет консульскими учреждениями Российской Федерации детей, являющихся гражданами Российской Федерации и усыновленных иностранными гражданами или лицами без гражданства»</w:t>
      </w:r>
      <w:proofErr w:type="gramEnd"/>
    </w:p>
    <w:p w:rsidR="00B85179" w:rsidRPr="00B85179" w:rsidRDefault="00B85179" w:rsidP="00B85179">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 xml:space="preserve">Постановление Правительства Российской Федерации от 04.04.2002 № 217 «О государственном банке данных о детях, оставшихся без попечения родителей, и осуществлением </w:t>
      </w:r>
      <w:proofErr w:type="gramStart"/>
      <w:r w:rsidRPr="00B85179">
        <w:rPr>
          <w:rFonts w:ascii="Times New Roman" w:eastAsia="Times New Roman" w:hAnsi="Times New Roman" w:cs="Times New Roman"/>
          <w:sz w:val="24"/>
          <w:szCs w:val="24"/>
          <w:lang w:eastAsia="ru-RU"/>
        </w:rPr>
        <w:t>контроля за</w:t>
      </w:r>
      <w:proofErr w:type="gramEnd"/>
      <w:r w:rsidRPr="00B85179">
        <w:rPr>
          <w:rFonts w:ascii="Times New Roman" w:eastAsia="Times New Roman" w:hAnsi="Times New Roman" w:cs="Times New Roman"/>
          <w:sz w:val="24"/>
          <w:szCs w:val="24"/>
          <w:lang w:eastAsia="ru-RU"/>
        </w:rPr>
        <w:t xml:space="preserve"> его формированием и использованием»</w:t>
      </w:r>
    </w:p>
    <w:p w:rsidR="00B85179" w:rsidRPr="00B85179" w:rsidRDefault="00B85179" w:rsidP="00B85179">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Постановление Правительства Российской Федерации от 18.05.2009 № 423 «Об отдельных вопросах осуществления опеки и попечительства в отношении несовершеннолетних граждан»</w:t>
      </w:r>
    </w:p>
    <w:p w:rsidR="00B85179" w:rsidRPr="00B85179" w:rsidRDefault="00B85179" w:rsidP="00B85179">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Постановление Правительства Российской Федерации от 19.05.2009 № 432 «О временной передаче детей, находящихся в организациях для детей-сирот и детей, оставшихся без попечения родителей, в семьи граждан, постоянно проживающих на территории Российской Федерации»</w:t>
      </w:r>
    </w:p>
    <w:p w:rsidR="00B85179" w:rsidRPr="00B85179" w:rsidRDefault="00B85179" w:rsidP="00B85179">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lastRenderedPageBreak/>
        <w:t>Постановление Правительства Российской Федерации от 17.11.2010 № 927 «Об отдельных вопросах осуществления опеки и попечительства в отношении совершеннолетних недееспособных или не полностью дееспособных граждан»</w:t>
      </w:r>
    </w:p>
    <w:p w:rsidR="00B85179" w:rsidRPr="00B85179" w:rsidRDefault="00B85179" w:rsidP="00B85179">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 xml:space="preserve">Приказ </w:t>
      </w:r>
      <w:proofErr w:type="spellStart"/>
      <w:r w:rsidRPr="00B85179">
        <w:rPr>
          <w:rFonts w:ascii="Times New Roman" w:eastAsia="Times New Roman" w:hAnsi="Times New Roman" w:cs="Times New Roman"/>
          <w:sz w:val="24"/>
          <w:szCs w:val="24"/>
          <w:lang w:eastAsia="ru-RU"/>
        </w:rPr>
        <w:t>Минздравсоцразвития</w:t>
      </w:r>
      <w:proofErr w:type="spellEnd"/>
      <w:r w:rsidRPr="00B85179">
        <w:rPr>
          <w:rFonts w:ascii="Times New Roman" w:eastAsia="Times New Roman" w:hAnsi="Times New Roman" w:cs="Times New Roman"/>
          <w:sz w:val="24"/>
          <w:szCs w:val="24"/>
          <w:lang w:eastAsia="ru-RU"/>
        </w:rPr>
        <w:t xml:space="preserve"> России от 08.08.2011 №891 «О реализации пункта 17 правил подбора, учета подготовки граждан, выразивших желание стать опекунами или попечителями совершеннолетних недееспособных или не полностью дееспособных граждан, утвержденных постановлением Правительства Российской Федерации от 17.11.2010 г. №927»</w:t>
      </w:r>
    </w:p>
    <w:p w:rsidR="00B85179" w:rsidRPr="00B85179" w:rsidRDefault="00B85179" w:rsidP="00B85179">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 xml:space="preserve">Приказ </w:t>
      </w:r>
      <w:proofErr w:type="spellStart"/>
      <w:r w:rsidRPr="00B85179">
        <w:rPr>
          <w:rFonts w:ascii="Times New Roman" w:eastAsia="Times New Roman" w:hAnsi="Times New Roman" w:cs="Times New Roman"/>
          <w:sz w:val="24"/>
          <w:szCs w:val="24"/>
          <w:lang w:eastAsia="ru-RU"/>
        </w:rPr>
        <w:t>Минобрнауки</w:t>
      </w:r>
      <w:proofErr w:type="spellEnd"/>
      <w:r w:rsidRPr="00B85179">
        <w:rPr>
          <w:rFonts w:ascii="Times New Roman" w:eastAsia="Times New Roman" w:hAnsi="Times New Roman" w:cs="Times New Roman"/>
          <w:sz w:val="24"/>
          <w:szCs w:val="24"/>
          <w:lang w:eastAsia="ru-RU"/>
        </w:rPr>
        <w:t xml:space="preserve"> России от 29.12.2014 №1642 «Об утверждении </w:t>
      </w:r>
      <w:proofErr w:type="gramStart"/>
      <w:r w:rsidRPr="00B85179">
        <w:rPr>
          <w:rFonts w:ascii="Times New Roman" w:eastAsia="Times New Roman" w:hAnsi="Times New Roman" w:cs="Times New Roman"/>
          <w:sz w:val="24"/>
          <w:szCs w:val="24"/>
          <w:lang w:eastAsia="ru-RU"/>
        </w:rPr>
        <w:t>формы акта проверки условий жизни несовершеннолетнего</w:t>
      </w:r>
      <w:proofErr w:type="gramEnd"/>
      <w:r w:rsidRPr="00B85179">
        <w:rPr>
          <w:rFonts w:ascii="Times New Roman" w:eastAsia="Times New Roman" w:hAnsi="Times New Roman" w:cs="Times New Roman"/>
          <w:sz w:val="24"/>
          <w:szCs w:val="24"/>
          <w:lang w:eastAsia="ru-RU"/>
        </w:rPr>
        <w:t xml:space="preserve"> подопечного, соблюдением опекуном прав и законных интересов несовершеннолетнего подопечного, обеспечения сохранности его имущества, а так же выполнения опекуном требованием к осуществлению своих прав и исполнению своих обязанностей»</w:t>
      </w:r>
    </w:p>
    <w:p w:rsidR="00B85179" w:rsidRPr="00B85179" w:rsidRDefault="00B85179" w:rsidP="00B85179">
      <w:pPr>
        <w:numPr>
          <w:ilvl w:val="0"/>
          <w:numId w:val="1"/>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 xml:space="preserve">Приказ </w:t>
      </w:r>
      <w:proofErr w:type="spellStart"/>
      <w:r w:rsidRPr="00B85179">
        <w:rPr>
          <w:rFonts w:ascii="Times New Roman" w:eastAsia="Times New Roman" w:hAnsi="Times New Roman" w:cs="Times New Roman"/>
          <w:sz w:val="24"/>
          <w:szCs w:val="24"/>
          <w:lang w:eastAsia="ru-RU"/>
        </w:rPr>
        <w:t>Минобрнауки</w:t>
      </w:r>
      <w:proofErr w:type="spellEnd"/>
      <w:r w:rsidRPr="00B85179">
        <w:rPr>
          <w:rFonts w:ascii="Times New Roman" w:eastAsia="Times New Roman" w:hAnsi="Times New Roman" w:cs="Times New Roman"/>
          <w:sz w:val="24"/>
          <w:szCs w:val="24"/>
          <w:lang w:eastAsia="ru-RU"/>
        </w:rPr>
        <w:t xml:space="preserve"> России от 24.07.2015 №753 «Об утверждении примерной формы соглашения между родителями, усыновителями либо опекунами (попечителями), организацией для детей-сирот и детей, оставшихся без попечения родителей, и органом опеки и попечительства о временном пребывании ребенка в организации для детей-сирот и детей, оставшихся без попечения родителей»</w:t>
      </w:r>
    </w:p>
    <w:p w:rsidR="00B85179" w:rsidRPr="00B85179" w:rsidRDefault="00B85179" w:rsidP="00B85179">
      <w:pPr>
        <w:spacing w:after="0" w:line="384" w:lineRule="atLeast"/>
        <w:jc w:val="center"/>
        <w:rPr>
          <w:rFonts w:ascii="Times New Roman" w:eastAsia="Times New Roman" w:hAnsi="Times New Roman" w:cs="Times New Roman"/>
          <w:sz w:val="24"/>
          <w:szCs w:val="24"/>
          <w:lang w:eastAsia="ru-RU"/>
        </w:rPr>
      </w:pPr>
      <w:r w:rsidRPr="00B85179">
        <w:rPr>
          <w:rFonts w:ascii="Times New Roman" w:eastAsia="Times New Roman" w:hAnsi="Times New Roman" w:cs="Times New Roman"/>
          <w:b/>
          <w:bCs/>
          <w:sz w:val="24"/>
          <w:szCs w:val="24"/>
          <w:lang w:eastAsia="ru-RU"/>
        </w:rPr>
        <w:t>Региональные акты</w:t>
      </w:r>
    </w:p>
    <w:p w:rsidR="00B85179" w:rsidRPr="00B85179" w:rsidRDefault="00B85179" w:rsidP="00B85179">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Закон Новосибирской области от 12.05.2003 № 111-ОЗ «О защите прав детей в Новосибирской области»</w:t>
      </w:r>
    </w:p>
    <w:p w:rsidR="00B85179" w:rsidRPr="00B85179" w:rsidRDefault="00B85179" w:rsidP="00B85179">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Закон Новосибирской области от 15.12.2007 № 175-ОЗ «Об опеке и попечительстве в Новосибирской области»</w:t>
      </w:r>
    </w:p>
    <w:p w:rsidR="00B85179" w:rsidRPr="00B85179" w:rsidRDefault="00B85179" w:rsidP="00B85179">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Закон Новосибирской области от 05.06.2013 № 331-ОЗ «Об обеспечении жилыми помещениями детей-сирот и детей, оставшихся без попечения родителей, лиц из числа детей-сирот и детей, оставшихся без попечения родителей»</w:t>
      </w:r>
    </w:p>
    <w:p w:rsidR="00B85179" w:rsidRPr="00B85179" w:rsidRDefault="00B85179" w:rsidP="00B85179">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Закон Новосибирской области от 05.07.2013 № 361-ОЗ «О регулировании отношений в сфере образования в Новосибирской области»</w:t>
      </w:r>
    </w:p>
    <w:p w:rsidR="00B85179" w:rsidRPr="00B85179" w:rsidRDefault="00B85179" w:rsidP="00B85179">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Закон Новосибирской области от 10.12.2013 № 411-ОЗ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p w:rsidR="00B85179" w:rsidRPr="00B85179" w:rsidRDefault="00B85179" w:rsidP="00B85179">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 xml:space="preserve">Закон Новосибирской области от 24.11.2014 № 490-ОЗ «О наделении органов местного самоуправления муниципальных образований Новосибирской области отдельными </w:t>
      </w:r>
      <w:r w:rsidRPr="00B85179">
        <w:rPr>
          <w:rFonts w:ascii="Times New Roman" w:eastAsia="Times New Roman" w:hAnsi="Times New Roman" w:cs="Times New Roman"/>
          <w:sz w:val="24"/>
          <w:szCs w:val="24"/>
          <w:lang w:eastAsia="ru-RU"/>
        </w:rPr>
        <w:lastRenderedPageBreak/>
        <w:t>государственными полномочиями Новосибирской области по обеспечению граждан жилыми помещениями»</w:t>
      </w:r>
    </w:p>
    <w:p w:rsidR="00B85179" w:rsidRPr="00B85179" w:rsidRDefault="00B85179" w:rsidP="00B85179">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Постановление Правительства Новосибирской области от 28.12.2011 № 599-п «Об утверждении Порядка предоставления материальной помощи на ремонт жилого помещения детям-сиротам и детям, оставшимся без попечения родителей, а также лицам из числа детей-сирот и детей, оставшихся без попечения родителей»</w:t>
      </w:r>
    </w:p>
    <w:p w:rsidR="00B85179" w:rsidRPr="00B85179" w:rsidRDefault="00B85179" w:rsidP="00B85179">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Постановление Правительства Новосибирской области от 10.12.2012 № 557-п «О компенсации платы за наем жилого помещения»</w:t>
      </w:r>
    </w:p>
    <w:p w:rsidR="00B85179" w:rsidRPr="00B85179" w:rsidRDefault="00B85179" w:rsidP="00B85179">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Постановление Правительства Новосибирской области от 14.05.2013 № 219-п «Об утверждении программы подготовки лиц, желающих принять на воспитание в свою семью ребенка, оставшегося без попечения родителей, в Новосибирской области»</w:t>
      </w:r>
    </w:p>
    <w:p w:rsidR="00B85179" w:rsidRPr="00B85179" w:rsidRDefault="00B85179" w:rsidP="00B85179">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proofErr w:type="gramStart"/>
      <w:r w:rsidRPr="00B85179">
        <w:rPr>
          <w:rFonts w:ascii="Times New Roman" w:eastAsia="Times New Roman" w:hAnsi="Times New Roman" w:cs="Times New Roman"/>
          <w:sz w:val="24"/>
          <w:szCs w:val="24"/>
          <w:lang w:eastAsia="ru-RU"/>
        </w:rPr>
        <w:t>Постановление Правительства Новосибирской области от 12.08.2013 № 354-п «Об установлении факта невозможности проживания детей-сирот и детей, оставшихся без попечения родителей, лиц из числа детей-сирот и детей, оставшихся без попечения родителей, в ранее занимаемых жилых помещениях, нанимателями или членами семей нанимателей по договорам социального найма либо собственниками которых они являются  в Новосибирской области»</w:t>
      </w:r>
      <w:proofErr w:type="gramEnd"/>
    </w:p>
    <w:p w:rsidR="00B85179" w:rsidRPr="00B85179" w:rsidRDefault="00B85179" w:rsidP="00B85179">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Постановление Правительства Новосибирской области от 29.06.2015  № 238-п «О Порядке выявления обстоятельств, свидетельствующих о необходимости оказания лицам из числа детей-сирот и детей, оставшихся без попечения родителей, содействия в преодолении трудной жизненной ситуации»</w:t>
      </w:r>
    </w:p>
    <w:p w:rsidR="00B85179" w:rsidRPr="00B85179" w:rsidRDefault="00B85179" w:rsidP="00B85179">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sz w:val="24"/>
          <w:szCs w:val="24"/>
          <w:lang w:eastAsia="ru-RU"/>
        </w:rPr>
        <w:t>Постановление Правительства Новосибирской области от 15.02.2017  №50-п «О реализации мер социальной поддержки детей-сирот и детей, оставшихся без попечения родителей, лиц из числа детей-сирот и детей, оставшихся без попечения родителей»</w:t>
      </w:r>
    </w:p>
    <w:p w:rsidR="00B85179" w:rsidRPr="00B85179" w:rsidRDefault="00B85179" w:rsidP="00B85179">
      <w:pPr>
        <w:numPr>
          <w:ilvl w:val="0"/>
          <w:numId w:val="2"/>
        </w:numPr>
        <w:spacing w:before="100" w:beforeAutospacing="1" w:after="100" w:afterAutospacing="1" w:line="384" w:lineRule="atLeast"/>
        <w:ind w:left="0"/>
        <w:jc w:val="both"/>
        <w:rPr>
          <w:rFonts w:ascii="Times New Roman" w:eastAsia="Times New Roman" w:hAnsi="Times New Roman" w:cs="Times New Roman"/>
          <w:sz w:val="24"/>
          <w:szCs w:val="24"/>
          <w:lang w:eastAsia="ru-RU"/>
        </w:rPr>
      </w:pPr>
      <w:proofErr w:type="gramStart"/>
      <w:r w:rsidRPr="00B85179">
        <w:rPr>
          <w:rFonts w:ascii="Times New Roman" w:eastAsia="Times New Roman" w:hAnsi="Times New Roman" w:cs="Times New Roman"/>
          <w:sz w:val="24"/>
          <w:szCs w:val="24"/>
          <w:lang w:eastAsia="ru-RU"/>
        </w:rPr>
        <w:t>Постановление главы администрации Новосибирской области от 10.02.2005 №64 «О порядке проезда на транспорте детей-сирот и детей, оставшихся без попечения родителей, обучающихся в образовательных учреждения на территории Новосибирской области».</w:t>
      </w:r>
      <w:proofErr w:type="gramEnd"/>
    </w:p>
    <w:p w:rsidR="00B85179" w:rsidRPr="00B85179" w:rsidRDefault="00B85179" w:rsidP="00B85179">
      <w:pPr>
        <w:spacing w:before="184" w:after="184" w:line="384" w:lineRule="atLeast"/>
        <w:jc w:val="both"/>
        <w:rPr>
          <w:rFonts w:ascii="Times New Roman" w:eastAsia="Times New Roman" w:hAnsi="Times New Roman" w:cs="Times New Roman"/>
          <w:sz w:val="24"/>
          <w:szCs w:val="24"/>
          <w:lang w:eastAsia="ru-RU"/>
        </w:rPr>
      </w:pPr>
      <w:r w:rsidRPr="00B85179">
        <w:rPr>
          <w:rFonts w:ascii="Times New Roman" w:eastAsia="Times New Roman" w:hAnsi="Times New Roman" w:cs="Times New Roman"/>
          <w:b/>
          <w:bCs/>
          <w:sz w:val="24"/>
          <w:szCs w:val="24"/>
          <w:lang w:eastAsia="ru-RU"/>
        </w:rPr>
        <w:t>Административные регламенты, размещенные на сайте министерства социального развития Новосибирской области</w:t>
      </w:r>
      <w:r w:rsidRPr="00B85179">
        <w:rPr>
          <w:rFonts w:ascii="Times New Roman" w:eastAsia="Times New Roman" w:hAnsi="Times New Roman" w:cs="Times New Roman"/>
          <w:sz w:val="24"/>
          <w:szCs w:val="24"/>
          <w:lang w:eastAsia="ru-RU"/>
        </w:rPr>
        <w:t> - </w:t>
      </w:r>
      <w:hyperlink r:id="rId5" w:history="1">
        <w:r w:rsidRPr="00B85179">
          <w:rPr>
            <w:rFonts w:ascii="Times New Roman" w:eastAsia="Times New Roman" w:hAnsi="Times New Roman" w:cs="Times New Roman"/>
            <w:color w:val="456EE0"/>
            <w:sz w:val="24"/>
            <w:szCs w:val="24"/>
            <w:lang w:eastAsia="ru-RU"/>
          </w:rPr>
          <w:t>http://www.msr.nso.ru/page/1264</w:t>
        </w:r>
      </w:hyperlink>
    </w:p>
    <w:p w:rsidR="004B2C8C" w:rsidRDefault="004B2C8C"/>
    <w:sectPr w:rsidR="004B2C8C" w:rsidSect="004B2C8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DF66CB"/>
    <w:multiLevelType w:val="multilevel"/>
    <w:tmpl w:val="9EFCCA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7F97158A"/>
    <w:multiLevelType w:val="multilevel"/>
    <w:tmpl w:val="F40060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96"/>
  <w:proofState w:spelling="clean" w:grammar="clean"/>
  <w:defaultTabStop w:val="708"/>
  <w:characterSpacingControl w:val="doNotCompress"/>
  <w:compat/>
  <w:rsids>
    <w:rsidRoot w:val="00B85179"/>
    <w:rsid w:val="004B2C8C"/>
    <w:rsid w:val="00B85179"/>
    <w:rsid w:val="00E20AF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2C8C"/>
  </w:style>
  <w:style w:type="paragraph" w:styleId="1">
    <w:name w:val="heading 1"/>
    <w:basedOn w:val="a"/>
    <w:link w:val="10"/>
    <w:uiPriority w:val="9"/>
    <w:qFormat/>
    <w:rsid w:val="00B8517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85179"/>
    <w:rPr>
      <w:rFonts w:ascii="Times New Roman" w:eastAsia="Times New Roman" w:hAnsi="Times New Roman" w:cs="Times New Roman"/>
      <w:b/>
      <w:bCs/>
      <w:kern w:val="36"/>
      <w:sz w:val="48"/>
      <w:szCs w:val="48"/>
      <w:lang w:eastAsia="ru-RU"/>
    </w:rPr>
  </w:style>
  <w:style w:type="character" w:styleId="a3">
    <w:name w:val="Strong"/>
    <w:basedOn w:val="a0"/>
    <w:uiPriority w:val="22"/>
    <w:qFormat/>
    <w:rsid w:val="00B85179"/>
    <w:rPr>
      <w:b/>
      <w:bCs/>
    </w:rPr>
  </w:style>
  <w:style w:type="paragraph" w:styleId="a4">
    <w:name w:val="Normal (Web)"/>
    <w:basedOn w:val="a"/>
    <w:uiPriority w:val="99"/>
    <w:semiHidden/>
    <w:unhideWhenUsed/>
    <w:rsid w:val="00B8517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B85179"/>
  </w:style>
  <w:style w:type="character" w:styleId="a5">
    <w:name w:val="Hyperlink"/>
    <w:basedOn w:val="a0"/>
    <w:uiPriority w:val="99"/>
    <w:semiHidden/>
    <w:unhideWhenUsed/>
    <w:rsid w:val="00B85179"/>
    <w:rPr>
      <w:color w:val="0000FF"/>
      <w:u w:val="single"/>
    </w:rPr>
  </w:style>
</w:styles>
</file>

<file path=word/webSettings.xml><?xml version="1.0" encoding="utf-8"?>
<w:webSettings xmlns:r="http://schemas.openxmlformats.org/officeDocument/2006/relationships" xmlns:w="http://schemas.openxmlformats.org/wordprocessingml/2006/main">
  <w:divs>
    <w:div w:id="1989046113">
      <w:bodyDiv w:val="1"/>
      <w:marLeft w:val="0"/>
      <w:marRight w:val="0"/>
      <w:marTop w:val="0"/>
      <w:marBottom w:val="0"/>
      <w:divBdr>
        <w:top w:val="none" w:sz="0" w:space="0" w:color="auto"/>
        <w:left w:val="none" w:sz="0" w:space="0" w:color="auto"/>
        <w:bottom w:val="none" w:sz="0" w:space="0" w:color="auto"/>
        <w:right w:val="none" w:sz="0" w:space="0" w:color="auto"/>
      </w:divBdr>
      <w:divsChild>
        <w:div w:id="619336092">
          <w:marLeft w:val="0"/>
          <w:marRight w:val="0"/>
          <w:marTop w:val="0"/>
          <w:marBottom w:val="0"/>
          <w:divBdr>
            <w:top w:val="none" w:sz="0" w:space="0" w:color="auto"/>
            <w:left w:val="none" w:sz="0" w:space="0" w:color="auto"/>
            <w:bottom w:val="none" w:sz="0" w:space="0" w:color="auto"/>
            <w:right w:val="none" w:sz="0" w:space="0" w:color="auto"/>
          </w:divBdr>
          <w:divsChild>
            <w:div w:id="769008116">
              <w:marLeft w:val="0"/>
              <w:marRight w:val="0"/>
              <w:marTop w:val="0"/>
              <w:marBottom w:val="0"/>
              <w:divBdr>
                <w:top w:val="none" w:sz="0" w:space="0" w:color="auto"/>
                <w:left w:val="none" w:sz="0" w:space="0" w:color="auto"/>
                <w:bottom w:val="none" w:sz="0" w:space="0" w:color="auto"/>
                <w:right w:val="none" w:sz="0" w:space="0" w:color="auto"/>
              </w:divBdr>
              <w:divsChild>
                <w:div w:id="1760910150">
                  <w:marLeft w:val="0"/>
                  <w:marRight w:val="0"/>
                  <w:marTop w:val="0"/>
                  <w:marBottom w:val="0"/>
                  <w:divBdr>
                    <w:top w:val="none" w:sz="0" w:space="0" w:color="auto"/>
                    <w:left w:val="none" w:sz="0" w:space="0" w:color="auto"/>
                    <w:bottom w:val="none" w:sz="0" w:space="0" w:color="auto"/>
                    <w:right w:val="none" w:sz="0" w:space="0" w:color="auto"/>
                  </w:divBdr>
                  <w:divsChild>
                    <w:div w:id="350183957">
                      <w:marLeft w:val="0"/>
                      <w:marRight w:val="0"/>
                      <w:marTop w:val="0"/>
                      <w:marBottom w:val="0"/>
                      <w:divBdr>
                        <w:top w:val="none" w:sz="0" w:space="0" w:color="auto"/>
                        <w:left w:val="none" w:sz="0" w:space="0" w:color="auto"/>
                        <w:bottom w:val="none" w:sz="0" w:space="0" w:color="auto"/>
                        <w:right w:val="none" w:sz="0" w:space="0" w:color="auto"/>
                      </w:divBdr>
                      <w:divsChild>
                        <w:div w:id="354111444">
                          <w:marLeft w:val="0"/>
                          <w:marRight w:val="0"/>
                          <w:marTop w:val="0"/>
                          <w:marBottom w:val="0"/>
                          <w:divBdr>
                            <w:top w:val="none" w:sz="0" w:space="0" w:color="auto"/>
                            <w:left w:val="none" w:sz="0" w:space="0" w:color="auto"/>
                            <w:bottom w:val="none" w:sz="0" w:space="0" w:color="auto"/>
                            <w:right w:val="none" w:sz="0" w:space="0" w:color="auto"/>
                          </w:divBdr>
                          <w:divsChild>
                            <w:div w:id="1924143687">
                              <w:marLeft w:val="0"/>
                              <w:marRight w:val="0"/>
                              <w:marTop w:val="0"/>
                              <w:marBottom w:val="0"/>
                              <w:divBdr>
                                <w:top w:val="none" w:sz="0" w:space="0" w:color="auto"/>
                                <w:left w:val="none" w:sz="0" w:space="0" w:color="auto"/>
                                <w:bottom w:val="none" w:sz="0" w:space="0" w:color="auto"/>
                                <w:right w:val="none" w:sz="0" w:space="0" w:color="auto"/>
                              </w:divBdr>
                              <w:divsChild>
                                <w:div w:id="673335154">
                                  <w:marLeft w:val="0"/>
                                  <w:marRight w:val="0"/>
                                  <w:marTop w:val="0"/>
                                  <w:marBottom w:val="0"/>
                                  <w:divBdr>
                                    <w:top w:val="none" w:sz="0" w:space="0" w:color="auto"/>
                                    <w:left w:val="none" w:sz="0" w:space="0" w:color="auto"/>
                                    <w:bottom w:val="none" w:sz="0" w:space="0" w:color="auto"/>
                                    <w:right w:val="none" w:sz="0" w:space="0" w:color="auto"/>
                                  </w:divBdr>
                                  <w:divsChild>
                                    <w:div w:id="9267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msr.nso.ru/page/1264"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965</Words>
  <Characters>5506</Characters>
  <Application>Microsoft Office Word</Application>
  <DocSecurity>0</DocSecurity>
  <Lines>45</Lines>
  <Paragraphs>12</Paragraphs>
  <ScaleCrop>false</ScaleCrop>
  <Company/>
  <LinksUpToDate>false</LinksUpToDate>
  <CharactersWithSpaces>6459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2017-06-06T09:27:00Z</dcterms:created>
  <dcterms:modified xsi:type="dcterms:W3CDTF">2017-06-06T09:27:00Z</dcterms:modified>
</cp:coreProperties>
</file>