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9F0" w:rsidRPr="00CA4DE4" w:rsidRDefault="004249F0" w:rsidP="004249F0">
      <w:pPr>
        <w:tabs>
          <w:tab w:val="left" w:pos="5103"/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инвестиционной площадки № 5</w:t>
      </w:r>
    </w:p>
    <w:p w:rsidR="004249F0" w:rsidRPr="00785309" w:rsidRDefault="004249F0" w:rsidP="004249F0">
      <w:pPr>
        <w:pStyle w:val="4"/>
      </w:pPr>
      <w:r w:rsidRPr="00785309">
        <w:t>География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2"/>
        <w:gridCol w:w="3509"/>
      </w:tblGrid>
      <w:tr w:rsidR="004249F0" w:rsidRPr="007B50D4" w:rsidTr="00E66B83">
        <w:trPr>
          <w:trHeight w:val="332"/>
          <w:jc w:val="center"/>
        </w:trPr>
        <w:tc>
          <w:tcPr>
            <w:tcW w:w="6062" w:type="dxa"/>
          </w:tcPr>
          <w:p w:rsidR="004249F0" w:rsidRPr="00785309" w:rsidRDefault="004249F0" w:rsidP="00E66B83">
            <w:pPr>
              <w:pStyle w:val="a3"/>
            </w:pPr>
            <w:r w:rsidRPr="00785309">
              <w:t xml:space="preserve">Место расположения </w:t>
            </w:r>
            <w:r w:rsidRPr="00785309">
              <w:rPr>
                <w:i/>
              </w:rPr>
              <w:t>(адрес)</w:t>
            </w:r>
          </w:p>
        </w:tc>
        <w:tc>
          <w:tcPr>
            <w:tcW w:w="3509" w:type="dxa"/>
            <w:vAlign w:val="center"/>
          </w:tcPr>
          <w:p w:rsidR="004249F0" w:rsidRPr="007B50D4" w:rsidRDefault="004249F0" w:rsidP="00E66B83">
            <w:pPr>
              <w:pStyle w:val="a3"/>
            </w:pPr>
            <w:r>
              <w:t>Ул</w:t>
            </w:r>
            <w:proofErr w:type="gramStart"/>
            <w:r>
              <w:t>.Ю</w:t>
            </w:r>
            <w:proofErr w:type="gramEnd"/>
            <w:r>
              <w:t xml:space="preserve">жная, р.п. Чистоозерное, </w:t>
            </w:r>
            <w:proofErr w:type="spellStart"/>
            <w:r>
              <w:t>Чистоозерный</w:t>
            </w:r>
            <w:proofErr w:type="spellEnd"/>
            <w:r>
              <w:t xml:space="preserve"> район, НСО.</w:t>
            </w:r>
          </w:p>
        </w:tc>
      </w:tr>
      <w:tr w:rsidR="004249F0" w:rsidRPr="007B50D4" w:rsidTr="00E66B83">
        <w:trPr>
          <w:trHeight w:val="332"/>
          <w:jc w:val="center"/>
        </w:trPr>
        <w:tc>
          <w:tcPr>
            <w:tcW w:w="6062" w:type="dxa"/>
          </w:tcPr>
          <w:p w:rsidR="004249F0" w:rsidRPr="00785309" w:rsidRDefault="004249F0" w:rsidP="00E66B83">
            <w:pPr>
              <w:pStyle w:val="a3"/>
            </w:pPr>
            <w:r>
              <w:t xml:space="preserve">Численность населенного пункта </w:t>
            </w:r>
            <w:r w:rsidRPr="00594C0A">
              <w:rPr>
                <w:i/>
              </w:rPr>
              <w:t>(человек)</w:t>
            </w:r>
          </w:p>
        </w:tc>
        <w:tc>
          <w:tcPr>
            <w:tcW w:w="3509" w:type="dxa"/>
            <w:vAlign w:val="center"/>
          </w:tcPr>
          <w:p w:rsidR="004249F0" w:rsidRPr="007B50D4" w:rsidRDefault="004249F0" w:rsidP="00E66B83">
            <w:pPr>
              <w:pStyle w:val="a3"/>
            </w:pPr>
            <w:r>
              <w:t>5768</w:t>
            </w:r>
          </w:p>
        </w:tc>
      </w:tr>
      <w:tr w:rsidR="004249F0" w:rsidRPr="007B50D4" w:rsidTr="00E66B83">
        <w:trPr>
          <w:trHeight w:val="279"/>
          <w:jc w:val="center"/>
        </w:trPr>
        <w:tc>
          <w:tcPr>
            <w:tcW w:w="6062" w:type="dxa"/>
            <w:vAlign w:val="center"/>
          </w:tcPr>
          <w:p w:rsidR="004249F0" w:rsidRPr="00785309" w:rsidRDefault="004249F0" w:rsidP="00E66B83">
            <w:pPr>
              <w:pStyle w:val="a3"/>
            </w:pPr>
            <w:r w:rsidRPr="00785309">
              <w:t xml:space="preserve">Площадь </w:t>
            </w:r>
            <w:r w:rsidRPr="00785309">
              <w:rPr>
                <w:i/>
              </w:rPr>
              <w:t>(</w:t>
            </w:r>
            <w:proofErr w:type="gramStart"/>
            <w:r w:rsidRPr="00785309">
              <w:rPr>
                <w:i/>
              </w:rPr>
              <w:t>га</w:t>
            </w:r>
            <w:proofErr w:type="gramEnd"/>
            <w:r w:rsidRPr="00785309">
              <w:rPr>
                <w:i/>
              </w:rPr>
              <w:t>)</w:t>
            </w:r>
            <w:r w:rsidRPr="00785309">
              <w:t xml:space="preserve"> и размеры </w:t>
            </w:r>
            <w:r w:rsidRPr="00785309">
              <w:rPr>
                <w:i/>
              </w:rPr>
              <w:t>(км)</w:t>
            </w:r>
          </w:p>
        </w:tc>
        <w:tc>
          <w:tcPr>
            <w:tcW w:w="3509" w:type="dxa"/>
            <w:vAlign w:val="center"/>
          </w:tcPr>
          <w:p w:rsidR="004249F0" w:rsidRPr="007B50D4" w:rsidRDefault="004249F0" w:rsidP="00E66B83">
            <w:pPr>
              <w:pStyle w:val="a3"/>
            </w:pPr>
            <w:r>
              <w:t xml:space="preserve">450 *466 </w:t>
            </w:r>
            <w:proofErr w:type="spellStart"/>
            <w:r>
              <w:t>мп</w:t>
            </w:r>
            <w:proofErr w:type="spellEnd"/>
          </w:p>
        </w:tc>
      </w:tr>
      <w:tr w:rsidR="004249F0" w:rsidRPr="007B50D4" w:rsidTr="00E66B83">
        <w:trPr>
          <w:trHeight w:val="516"/>
          <w:jc w:val="center"/>
        </w:trPr>
        <w:tc>
          <w:tcPr>
            <w:tcW w:w="6062" w:type="dxa"/>
            <w:vAlign w:val="center"/>
          </w:tcPr>
          <w:p w:rsidR="004249F0" w:rsidRPr="00CF6D1D" w:rsidRDefault="004249F0" w:rsidP="00E66B83">
            <w:pPr>
              <w:pStyle w:val="a3"/>
            </w:pPr>
            <w:r w:rsidRPr="00785309">
              <w:t xml:space="preserve">Удалённость от ближайшей грузовой железнодорожной станции </w:t>
            </w:r>
            <w:r w:rsidRPr="00785309">
              <w:rPr>
                <w:i/>
              </w:rPr>
              <w:t>(</w:t>
            </w:r>
            <w:proofErr w:type="spellStart"/>
            <w:r w:rsidRPr="00785309">
              <w:rPr>
                <w:i/>
              </w:rPr>
              <w:t>название</w:t>
            </w:r>
            <w:proofErr w:type="gramStart"/>
            <w:r>
              <w:rPr>
                <w:i/>
              </w:rPr>
              <w:t>,</w:t>
            </w:r>
            <w:r w:rsidRPr="00785309">
              <w:rPr>
                <w:i/>
              </w:rPr>
              <w:t>к</w:t>
            </w:r>
            <w:proofErr w:type="gramEnd"/>
            <w:r w:rsidRPr="00785309">
              <w:rPr>
                <w:i/>
              </w:rPr>
              <w:t>м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3509" w:type="dxa"/>
            <w:vAlign w:val="center"/>
          </w:tcPr>
          <w:p w:rsidR="004249F0" w:rsidRPr="007B50D4" w:rsidRDefault="004249F0" w:rsidP="00E66B83">
            <w:pPr>
              <w:pStyle w:val="a3"/>
            </w:pPr>
            <w:proofErr w:type="spellStart"/>
            <w:r>
              <w:t>Чистоозерная</w:t>
            </w:r>
            <w:proofErr w:type="spellEnd"/>
            <w:r>
              <w:t>, 8 км</w:t>
            </w:r>
          </w:p>
        </w:tc>
      </w:tr>
      <w:tr w:rsidR="004249F0" w:rsidRPr="007B50D4" w:rsidTr="00E66B83">
        <w:trPr>
          <w:trHeight w:val="496"/>
          <w:jc w:val="center"/>
        </w:trPr>
        <w:tc>
          <w:tcPr>
            <w:tcW w:w="6062" w:type="dxa"/>
            <w:vAlign w:val="center"/>
          </w:tcPr>
          <w:p w:rsidR="004249F0" w:rsidRPr="00785309" w:rsidRDefault="004249F0" w:rsidP="00E66B83">
            <w:pPr>
              <w:pStyle w:val="a3"/>
            </w:pPr>
            <w:r w:rsidRPr="00785309">
              <w:t xml:space="preserve">Удалённость от ближайшего аэропорта </w:t>
            </w:r>
            <w:r w:rsidRPr="00785309">
              <w:rPr>
                <w:i/>
              </w:rPr>
              <w:t>(название, км)</w:t>
            </w:r>
          </w:p>
        </w:tc>
        <w:tc>
          <w:tcPr>
            <w:tcW w:w="3509" w:type="dxa"/>
            <w:vAlign w:val="center"/>
          </w:tcPr>
          <w:p w:rsidR="004249F0" w:rsidRPr="007B50D4" w:rsidRDefault="00E3183F" w:rsidP="00E66B83">
            <w:pPr>
              <w:pStyle w:val="a3"/>
            </w:pPr>
            <w:r>
              <w:t>Аэропорт Толмачево – 550 км</w:t>
            </w:r>
          </w:p>
        </w:tc>
      </w:tr>
      <w:tr w:rsidR="004249F0" w:rsidRPr="007B50D4" w:rsidTr="00E66B83">
        <w:trPr>
          <w:trHeight w:val="827"/>
          <w:jc w:val="center"/>
        </w:trPr>
        <w:tc>
          <w:tcPr>
            <w:tcW w:w="6062" w:type="dxa"/>
            <w:vAlign w:val="center"/>
          </w:tcPr>
          <w:p w:rsidR="004249F0" w:rsidRPr="00785309" w:rsidRDefault="004249F0" w:rsidP="00E66B83">
            <w:pPr>
              <w:pStyle w:val="a3"/>
            </w:pPr>
            <w:r w:rsidRPr="00785309">
              <w:t xml:space="preserve">Близлежащие объекты </w:t>
            </w:r>
          </w:p>
        </w:tc>
        <w:tc>
          <w:tcPr>
            <w:tcW w:w="3509" w:type="dxa"/>
            <w:vAlign w:val="center"/>
          </w:tcPr>
          <w:p w:rsidR="004249F0" w:rsidRDefault="004249F0" w:rsidP="00E66B83">
            <w:pPr>
              <w:pStyle w:val="a3"/>
            </w:pPr>
            <w:r>
              <w:t>Котельная – 200 м</w:t>
            </w:r>
          </w:p>
          <w:p w:rsidR="004249F0" w:rsidRDefault="004249F0" w:rsidP="00E66B83">
            <w:pPr>
              <w:pStyle w:val="a3"/>
            </w:pPr>
            <w:r>
              <w:t>Частный жилой сектор – 0,5 км,</w:t>
            </w:r>
          </w:p>
          <w:p w:rsidR="004249F0" w:rsidRDefault="004249F0" w:rsidP="00E66B83">
            <w:pPr>
              <w:pStyle w:val="a3"/>
            </w:pPr>
            <w:r>
              <w:t>МКД – 2,6 км,</w:t>
            </w:r>
          </w:p>
          <w:p w:rsidR="004249F0" w:rsidRPr="007B50D4" w:rsidRDefault="004249F0" w:rsidP="00E66B83">
            <w:pPr>
              <w:pStyle w:val="a3"/>
            </w:pPr>
            <w:r>
              <w:t xml:space="preserve">Колхоз </w:t>
            </w:r>
            <w:proofErr w:type="spellStart"/>
            <w:r>
              <w:t>Очкино</w:t>
            </w:r>
            <w:proofErr w:type="spellEnd"/>
            <w:r>
              <w:t xml:space="preserve"> – 3 км</w:t>
            </w:r>
          </w:p>
        </w:tc>
      </w:tr>
    </w:tbl>
    <w:p w:rsidR="004249F0" w:rsidRPr="007B50D4" w:rsidRDefault="004249F0" w:rsidP="004249F0">
      <w:pPr>
        <w:pStyle w:val="4"/>
      </w:pPr>
      <w:r w:rsidRPr="007B50D4">
        <w:t>Основные характеристики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8"/>
        <w:gridCol w:w="2863"/>
      </w:tblGrid>
      <w:tr w:rsidR="004249F0" w:rsidRPr="007B50D4" w:rsidTr="00E66B83">
        <w:trPr>
          <w:jc w:val="center"/>
        </w:trPr>
        <w:tc>
          <w:tcPr>
            <w:tcW w:w="6708" w:type="dxa"/>
            <w:vAlign w:val="center"/>
          </w:tcPr>
          <w:p w:rsidR="004249F0" w:rsidRPr="007B50D4" w:rsidRDefault="004249F0" w:rsidP="00E66B83">
            <w:pPr>
              <w:pStyle w:val="a3"/>
            </w:pPr>
            <w:r w:rsidRPr="007B50D4">
              <w:t xml:space="preserve">Кадастровый номер </w:t>
            </w:r>
            <w:r w:rsidRPr="00785309">
              <w:rPr>
                <w:i/>
              </w:rPr>
              <w:t>(при наличии)</w:t>
            </w:r>
          </w:p>
        </w:tc>
        <w:tc>
          <w:tcPr>
            <w:tcW w:w="2863" w:type="dxa"/>
            <w:vAlign w:val="center"/>
          </w:tcPr>
          <w:p w:rsidR="004249F0" w:rsidRPr="007B50D4" w:rsidRDefault="004249F0" w:rsidP="00E66B83">
            <w:pPr>
              <w:pStyle w:val="a3"/>
            </w:pPr>
            <w:r>
              <w:t>-</w:t>
            </w:r>
          </w:p>
        </w:tc>
      </w:tr>
      <w:tr w:rsidR="004249F0" w:rsidRPr="007B50D4" w:rsidTr="00E66B83">
        <w:trPr>
          <w:jc w:val="center"/>
        </w:trPr>
        <w:tc>
          <w:tcPr>
            <w:tcW w:w="6708" w:type="dxa"/>
            <w:vAlign w:val="center"/>
          </w:tcPr>
          <w:p w:rsidR="004249F0" w:rsidRPr="007B50D4" w:rsidRDefault="004249F0" w:rsidP="00E66B83">
            <w:pPr>
              <w:pStyle w:val="a3"/>
            </w:pPr>
            <w:r>
              <w:t>Межевание земельного участка</w:t>
            </w:r>
          </w:p>
        </w:tc>
        <w:tc>
          <w:tcPr>
            <w:tcW w:w="2863" w:type="dxa"/>
            <w:vAlign w:val="center"/>
          </w:tcPr>
          <w:p w:rsidR="004249F0" w:rsidRPr="007B50D4" w:rsidRDefault="004249F0" w:rsidP="00E66B83">
            <w:pPr>
              <w:pStyle w:val="a3"/>
            </w:pPr>
          </w:p>
        </w:tc>
      </w:tr>
      <w:tr w:rsidR="004249F0" w:rsidRPr="007B50D4" w:rsidTr="00E66B83">
        <w:trPr>
          <w:jc w:val="center"/>
        </w:trPr>
        <w:tc>
          <w:tcPr>
            <w:tcW w:w="6708" w:type="dxa"/>
            <w:vAlign w:val="center"/>
          </w:tcPr>
          <w:p w:rsidR="004249F0" w:rsidRPr="007B50D4" w:rsidRDefault="004249F0" w:rsidP="00E66B83">
            <w:pPr>
              <w:pStyle w:val="a3"/>
            </w:pPr>
            <w:r w:rsidRPr="007B50D4">
              <w:t xml:space="preserve">Категория земель </w:t>
            </w:r>
            <w:r w:rsidRPr="00785309">
              <w:t>(с/</w:t>
            </w:r>
            <w:proofErr w:type="spellStart"/>
            <w:r w:rsidRPr="00785309">
              <w:t>х</w:t>
            </w:r>
            <w:proofErr w:type="spellEnd"/>
            <w:r w:rsidRPr="00785309">
              <w:t xml:space="preserve"> назначения, земли поселения и т. д.)</w:t>
            </w:r>
          </w:p>
        </w:tc>
        <w:tc>
          <w:tcPr>
            <w:tcW w:w="2863" w:type="dxa"/>
            <w:vAlign w:val="center"/>
          </w:tcPr>
          <w:p w:rsidR="004249F0" w:rsidRPr="007B50D4" w:rsidRDefault="004249F0" w:rsidP="00E66B83">
            <w:pPr>
              <w:pStyle w:val="a3"/>
            </w:pPr>
            <w:r>
              <w:t>Земли населенного пункта</w:t>
            </w:r>
          </w:p>
        </w:tc>
      </w:tr>
      <w:tr w:rsidR="005D7389" w:rsidRPr="007B50D4" w:rsidTr="00E66B83">
        <w:trPr>
          <w:jc w:val="center"/>
        </w:trPr>
        <w:tc>
          <w:tcPr>
            <w:tcW w:w="6708" w:type="dxa"/>
            <w:vAlign w:val="center"/>
          </w:tcPr>
          <w:p w:rsidR="005D7389" w:rsidRPr="007B50D4" w:rsidRDefault="005D7389" w:rsidP="00E66B83">
            <w:pPr>
              <w:pStyle w:val="a3"/>
            </w:pPr>
            <w:r>
              <w:t>Возможный вид использования (в соответствии с ГП и СТП)</w:t>
            </w:r>
          </w:p>
        </w:tc>
        <w:tc>
          <w:tcPr>
            <w:tcW w:w="2863" w:type="dxa"/>
            <w:vAlign w:val="center"/>
          </w:tcPr>
          <w:p w:rsidR="005D7389" w:rsidRDefault="005D7389" w:rsidP="00E66B83">
            <w:pPr>
              <w:pStyle w:val="a3"/>
            </w:pPr>
            <w:r>
              <w:t>Жилая застройка</w:t>
            </w:r>
          </w:p>
        </w:tc>
      </w:tr>
      <w:tr w:rsidR="004249F0" w:rsidRPr="007B50D4" w:rsidTr="00E66B83">
        <w:trPr>
          <w:jc w:val="center"/>
        </w:trPr>
        <w:tc>
          <w:tcPr>
            <w:tcW w:w="6708" w:type="dxa"/>
            <w:vAlign w:val="center"/>
          </w:tcPr>
          <w:p w:rsidR="004249F0" w:rsidRPr="007B50D4" w:rsidRDefault="004249F0" w:rsidP="00E66B83">
            <w:pPr>
              <w:pStyle w:val="a3"/>
            </w:pPr>
            <w:r w:rsidRPr="007B50D4">
              <w:t xml:space="preserve">Наличие на участке (площадке) объектов </w:t>
            </w:r>
            <w:r w:rsidRPr="00785309">
              <w:t xml:space="preserve">(зданий, сооружений и пр., их состояние, площадь, потенциально возможное использование и прочие характеристики) </w:t>
            </w:r>
          </w:p>
        </w:tc>
        <w:tc>
          <w:tcPr>
            <w:tcW w:w="2863" w:type="dxa"/>
            <w:vAlign w:val="center"/>
          </w:tcPr>
          <w:p w:rsidR="004249F0" w:rsidRPr="007B50D4" w:rsidRDefault="004249F0" w:rsidP="00E66B83">
            <w:pPr>
              <w:pStyle w:val="a3"/>
            </w:pPr>
            <w:r>
              <w:t>-</w:t>
            </w:r>
          </w:p>
        </w:tc>
      </w:tr>
      <w:tr w:rsidR="004249F0" w:rsidRPr="007B50D4" w:rsidTr="00E66B83">
        <w:trPr>
          <w:jc w:val="center"/>
        </w:trPr>
        <w:tc>
          <w:tcPr>
            <w:tcW w:w="6708" w:type="dxa"/>
            <w:vAlign w:val="center"/>
          </w:tcPr>
          <w:p w:rsidR="004249F0" w:rsidRPr="007B50D4" w:rsidRDefault="004249F0" w:rsidP="00E66B83">
            <w:pPr>
              <w:pStyle w:val="a3"/>
            </w:pPr>
            <w:r>
              <w:t xml:space="preserve">Глубина залегания грунтовых вод </w:t>
            </w:r>
            <w:r w:rsidRPr="000B095B">
              <w:rPr>
                <w:i/>
              </w:rPr>
              <w:t>(м)</w:t>
            </w:r>
          </w:p>
        </w:tc>
        <w:tc>
          <w:tcPr>
            <w:tcW w:w="2863" w:type="dxa"/>
            <w:vAlign w:val="center"/>
          </w:tcPr>
          <w:p w:rsidR="004249F0" w:rsidRPr="007B50D4" w:rsidRDefault="004249F0" w:rsidP="00E66B83">
            <w:pPr>
              <w:pStyle w:val="a3"/>
            </w:pPr>
            <w:r>
              <w:t>2,2-2,5 м</w:t>
            </w:r>
          </w:p>
        </w:tc>
      </w:tr>
    </w:tbl>
    <w:p w:rsidR="004249F0" w:rsidRPr="007B50D4" w:rsidRDefault="004249F0" w:rsidP="004249F0">
      <w:pPr>
        <w:pStyle w:val="4"/>
      </w:pPr>
      <w:r w:rsidRPr="007B50D4">
        <w:t>Обеспеченность земельного участка/площадки инженерной и транспортной инфраструктурой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28"/>
        <w:gridCol w:w="3843"/>
      </w:tblGrid>
      <w:tr w:rsidR="004249F0" w:rsidRPr="007B50D4" w:rsidTr="00E66B83">
        <w:trPr>
          <w:jc w:val="center"/>
        </w:trPr>
        <w:tc>
          <w:tcPr>
            <w:tcW w:w="5817" w:type="dxa"/>
            <w:vAlign w:val="center"/>
          </w:tcPr>
          <w:p w:rsidR="004249F0" w:rsidRPr="007B50D4" w:rsidRDefault="004249F0" w:rsidP="00E66B83">
            <w:pPr>
              <w:pStyle w:val="a3"/>
            </w:pPr>
            <w:r w:rsidRPr="007B50D4">
              <w:t>Вид инфраструктуры</w:t>
            </w:r>
          </w:p>
        </w:tc>
        <w:tc>
          <w:tcPr>
            <w:tcW w:w="3908" w:type="dxa"/>
          </w:tcPr>
          <w:p w:rsidR="004249F0" w:rsidRPr="007B50D4" w:rsidRDefault="004249F0" w:rsidP="00E66B83">
            <w:pPr>
              <w:pStyle w:val="a3"/>
            </w:pPr>
            <w:r>
              <w:t>Предварительные технические условия</w:t>
            </w:r>
            <w:r w:rsidRPr="007B50D4">
              <w:t xml:space="preserve"> (максимальные объёмы ресурсов, виды и т. д.)</w:t>
            </w:r>
          </w:p>
        </w:tc>
      </w:tr>
      <w:tr w:rsidR="004249F0" w:rsidRPr="007B50D4" w:rsidTr="00E66B83">
        <w:trPr>
          <w:jc w:val="center"/>
        </w:trPr>
        <w:tc>
          <w:tcPr>
            <w:tcW w:w="5817" w:type="dxa"/>
            <w:vAlign w:val="center"/>
          </w:tcPr>
          <w:p w:rsidR="004249F0" w:rsidRPr="007B50D4" w:rsidRDefault="004249F0" w:rsidP="00E66B83">
            <w:pPr>
              <w:pStyle w:val="a3"/>
            </w:pPr>
            <w:r w:rsidRPr="007B50D4">
              <w:t>Водоснабжение</w:t>
            </w:r>
          </w:p>
        </w:tc>
        <w:tc>
          <w:tcPr>
            <w:tcW w:w="3908" w:type="dxa"/>
          </w:tcPr>
          <w:p w:rsidR="004249F0" w:rsidRPr="007B50D4" w:rsidRDefault="004249F0" w:rsidP="00E66B83">
            <w:pPr>
              <w:pStyle w:val="a3"/>
            </w:pPr>
            <w:r>
              <w:t>Расстояние до точки подключения 500 м</w:t>
            </w:r>
          </w:p>
        </w:tc>
      </w:tr>
      <w:tr w:rsidR="004249F0" w:rsidRPr="007B50D4" w:rsidTr="00E66B83">
        <w:trPr>
          <w:jc w:val="center"/>
        </w:trPr>
        <w:tc>
          <w:tcPr>
            <w:tcW w:w="5817" w:type="dxa"/>
            <w:vAlign w:val="center"/>
          </w:tcPr>
          <w:p w:rsidR="004249F0" w:rsidRPr="007B50D4" w:rsidRDefault="004249F0" w:rsidP="00E66B83">
            <w:pPr>
              <w:pStyle w:val="a3"/>
            </w:pPr>
            <w:r w:rsidRPr="007B50D4">
              <w:t>Канализация сточных вод</w:t>
            </w:r>
          </w:p>
        </w:tc>
        <w:tc>
          <w:tcPr>
            <w:tcW w:w="3908" w:type="dxa"/>
          </w:tcPr>
          <w:p w:rsidR="004249F0" w:rsidRPr="007B50D4" w:rsidRDefault="004249F0" w:rsidP="00E66B83">
            <w:pPr>
              <w:pStyle w:val="a3"/>
            </w:pPr>
            <w:r>
              <w:t xml:space="preserve">Отсутствует </w:t>
            </w:r>
          </w:p>
        </w:tc>
      </w:tr>
      <w:tr w:rsidR="004249F0" w:rsidRPr="007B50D4" w:rsidTr="00E66B83">
        <w:trPr>
          <w:jc w:val="center"/>
        </w:trPr>
        <w:tc>
          <w:tcPr>
            <w:tcW w:w="5817" w:type="dxa"/>
            <w:vAlign w:val="center"/>
          </w:tcPr>
          <w:p w:rsidR="004249F0" w:rsidRPr="007B50D4" w:rsidRDefault="004249F0" w:rsidP="00E66B83">
            <w:pPr>
              <w:pStyle w:val="a3"/>
            </w:pPr>
            <w:r w:rsidRPr="007B50D4">
              <w:t>Электроснабжение</w:t>
            </w:r>
          </w:p>
        </w:tc>
        <w:tc>
          <w:tcPr>
            <w:tcW w:w="3908" w:type="dxa"/>
          </w:tcPr>
          <w:p w:rsidR="004249F0" w:rsidRPr="007B50D4" w:rsidRDefault="004249F0" w:rsidP="00E66B83">
            <w:pPr>
              <w:pStyle w:val="a3"/>
            </w:pPr>
            <w:r>
              <w:t xml:space="preserve">Расстояние до точки подключения 800 м </w:t>
            </w:r>
          </w:p>
        </w:tc>
      </w:tr>
      <w:tr w:rsidR="004249F0" w:rsidRPr="007B50D4" w:rsidTr="00E66B83">
        <w:trPr>
          <w:jc w:val="center"/>
        </w:trPr>
        <w:tc>
          <w:tcPr>
            <w:tcW w:w="5817" w:type="dxa"/>
            <w:vAlign w:val="center"/>
          </w:tcPr>
          <w:p w:rsidR="004249F0" w:rsidRPr="007B50D4" w:rsidRDefault="004249F0" w:rsidP="00E66B83">
            <w:pPr>
              <w:pStyle w:val="a3"/>
            </w:pPr>
            <w:r w:rsidRPr="007B50D4">
              <w:t>Теплоснабжение</w:t>
            </w:r>
          </w:p>
        </w:tc>
        <w:tc>
          <w:tcPr>
            <w:tcW w:w="3908" w:type="dxa"/>
          </w:tcPr>
          <w:p w:rsidR="004249F0" w:rsidRPr="007B50D4" w:rsidRDefault="004249F0" w:rsidP="00E66B83">
            <w:pPr>
              <w:pStyle w:val="a3"/>
            </w:pPr>
            <w:r>
              <w:t xml:space="preserve">Расстояние до точки подключения 2000 м </w:t>
            </w:r>
          </w:p>
        </w:tc>
      </w:tr>
      <w:tr w:rsidR="004249F0" w:rsidRPr="007B50D4" w:rsidTr="00E66B83">
        <w:trPr>
          <w:jc w:val="center"/>
        </w:trPr>
        <w:tc>
          <w:tcPr>
            <w:tcW w:w="5817" w:type="dxa"/>
            <w:vAlign w:val="center"/>
          </w:tcPr>
          <w:p w:rsidR="004249F0" w:rsidRPr="007B50D4" w:rsidRDefault="004249F0" w:rsidP="00E66B83">
            <w:pPr>
              <w:pStyle w:val="a3"/>
            </w:pPr>
            <w:r w:rsidRPr="007B50D4">
              <w:t>Газоснабжение</w:t>
            </w:r>
          </w:p>
        </w:tc>
        <w:tc>
          <w:tcPr>
            <w:tcW w:w="3908" w:type="dxa"/>
          </w:tcPr>
          <w:p w:rsidR="004249F0" w:rsidRPr="007B50D4" w:rsidRDefault="004249F0" w:rsidP="00E66B83">
            <w:pPr>
              <w:pStyle w:val="a3"/>
            </w:pPr>
            <w:r>
              <w:t>Отсутствует возможность подключения</w:t>
            </w:r>
          </w:p>
        </w:tc>
      </w:tr>
      <w:tr w:rsidR="004249F0" w:rsidRPr="007B50D4" w:rsidTr="00E66B83">
        <w:trPr>
          <w:jc w:val="center"/>
        </w:trPr>
        <w:tc>
          <w:tcPr>
            <w:tcW w:w="5817" w:type="dxa"/>
            <w:vAlign w:val="center"/>
          </w:tcPr>
          <w:p w:rsidR="004249F0" w:rsidRDefault="004249F0" w:rsidP="00E66B83">
            <w:pPr>
              <w:pStyle w:val="a3"/>
            </w:pPr>
            <w:r w:rsidRPr="007B50D4">
              <w:t>Подъездные пути, их характеристик</w:t>
            </w:r>
            <w:proofErr w:type="gramStart"/>
            <w:r w:rsidRPr="007B50D4">
              <w:t>а</w:t>
            </w:r>
            <w:r>
              <w:t>(</w:t>
            </w:r>
            <w:proofErr w:type="gramEnd"/>
            <w:r>
              <w:t>примыкание к участку, расстояние до автомобильной дороги федерального/регионального/</w:t>
            </w:r>
          </w:p>
          <w:p w:rsidR="004249F0" w:rsidRPr="00032213" w:rsidRDefault="004249F0" w:rsidP="00E66B83">
            <w:pPr>
              <w:pStyle w:val="a3"/>
            </w:pPr>
            <w:r>
              <w:t>местного значения)</w:t>
            </w:r>
          </w:p>
        </w:tc>
        <w:tc>
          <w:tcPr>
            <w:tcW w:w="3908" w:type="dxa"/>
          </w:tcPr>
          <w:p w:rsidR="004249F0" w:rsidRPr="007B50D4" w:rsidRDefault="004249F0" w:rsidP="00E66B83">
            <w:pPr>
              <w:pStyle w:val="a3"/>
            </w:pPr>
            <w:r>
              <w:t xml:space="preserve">Через 100 и имеется </w:t>
            </w:r>
            <w:proofErr w:type="spellStart"/>
            <w:r>
              <w:t>улично</w:t>
            </w:r>
            <w:proofErr w:type="spellEnd"/>
            <w:r>
              <w:t xml:space="preserve"> – дорожная сеть по ул</w:t>
            </w:r>
            <w:proofErr w:type="gramStart"/>
            <w:r>
              <w:t>.П</w:t>
            </w:r>
            <w:proofErr w:type="gramEnd"/>
            <w:r>
              <w:t>ервомайская</w:t>
            </w:r>
          </w:p>
        </w:tc>
      </w:tr>
    </w:tbl>
    <w:p w:rsidR="004249F0" w:rsidRPr="00032213" w:rsidRDefault="004249F0" w:rsidP="004249F0">
      <w:pPr>
        <w:pStyle w:val="4"/>
      </w:pPr>
      <w:r>
        <w:t>Контактная информация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59"/>
        <w:gridCol w:w="5576"/>
      </w:tblGrid>
      <w:tr w:rsidR="004249F0" w:rsidRPr="0066679E" w:rsidTr="00E66B83">
        <w:trPr>
          <w:jc w:val="center"/>
        </w:trPr>
        <w:tc>
          <w:tcPr>
            <w:tcW w:w="9735" w:type="dxa"/>
            <w:gridSpan w:val="2"/>
            <w:vAlign w:val="center"/>
          </w:tcPr>
          <w:p w:rsidR="004249F0" w:rsidRPr="00C35751" w:rsidRDefault="004249F0" w:rsidP="00E66B8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C35751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Собственник земельного участка/площадки</w:t>
            </w:r>
          </w:p>
        </w:tc>
      </w:tr>
      <w:tr w:rsidR="004249F0" w:rsidRPr="0066679E" w:rsidTr="00E66B83">
        <w:trPr>
          <w:jc w:val="center"/>
        </w:trPr>
        <w:tc>
          <w:tcPr>
            <w:tcW w:w="4159" w:type="dxa"/>
            <w:vAlign w:val="center"/>
          </w:tcPr>
          <w:p w:rsidR="004249F0" w:rsidRPr="0066679E" w:rsidRDefault="004249F0" w:rsidP="00E66B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79E">
              <w:rPr>
                <w:rFonts w:ascii="Times New Roman" w:eastAsia="Times New Roman" w:hAnsi="Times New Roman"/>
                <w:sz w:val="24"/>
                <w:szCs w:val="24"/>
              </w:rPr>
              <w:t>Наименование, юридический адрес</w:t>
            </w:r>
          </w:p>
        </w:tc>
        <w:tc>
          <w:tcPr>
            <w:tcW w:w="5576" w:type="dxa"/>
          </w:tcPr>
          <w:p w:rsidR="004249F0" w:rsidRPr="00CA4DE4" w:rsidRDefault="004249F0" w:rsidP="00E66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E4">
              <w:rPr>
                <w:rFonts w:ascii="Times New Roman" w:hAnsi="Times New Roman"/>
                <w:sz w:val="24"/>
                <w:szCs w:val="24"/>
              </w:rPr>
              <w:t>Администрация Чистоозерного района</w:t>
            </w:r>
          </w:p>
          <w:p w:rsidR="004249F0" w:rsidRPr="00CA4DE4" w:rsidRDefault="004249F0" w:rsidP="00E66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DE4">
              <w:rPr>
                <w:rFonts w:ascii="Times New Roman" w:hAnsi="Times New Roman"/>
                <w:sz w:val="24"/>
                <w:szCs w:val="24"/>
              </w:rPr>
              <w:t>Покрышкина</w:t>
            </w:r>
            <w:proofErr w:type="spellEnd"/>
            <w:r w:rsidRPr="00CA4DE4">
              <w:rPr>
                <w:rFonts w:ascii="Times New Roman" w:hAnsi="Times New Roman"/>
                <w:sz w:val="24"/>
                <w:szCs w:val="24"/>
              </w:rPr>
              <w:t xml:space="preserve">, 11, р.п. Чистоозерное, </w:t>
            </w:r>
            <w:proofErr w:type="spellStart"/>
            <w:r w:rsidRPr="00CA4DE4">
              <w:rPr>
                <w:rFonts w:ascii="Times New Roman" w:hAnsi="Times New Roman"/>
                <w:sz w:val="24"/>
                <w:szCs w:val="24"/>
              </w:rPr>
              <w:t>Чистоозерный</w:t>
            </w:r>
            <w:proofErr w:type="spellEnd"/>
            <w:r w:rsidRPr="00CA4D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4DE4">
              <w:rPr>
                <w:rFonts w:ascii="Times New Roman" w:hAnsi="Times New Roman"/>
                <w:sz w:val="24"/>
                <w:szCs w:val="24"/>
              </w:rPr>
              <w:lastRenderedPageBreak/>
              <w:t>район, Новосибирская область</w:t>
            </w:r>
          </w:p>
          <w:p w:rsidR="004249F0" w:rsidRPr="00CA4DE4" w:rsidRDefault="004249F0" w:rsidP="00E66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E4">
              <w:rPr>
                <w:rFonts w:ascii="Times New Roman" w:hAnsi="Times New Roman"/>
                <w:sz w:val="24"/>
                <w:szCs w:val="24"/>
              </w:rPr>
              <w:t>Инвестиционный уполномоченный:</w:t>
            </w:r>
          </w:p>
          <w:p w:rsidR="004249F0" w:rsidRPr="00CA4DE4" w:rsidRDefault="004249F0" w:rsidP="00E66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DE4">
              <w:rPr>
                <w:rFonts w:ascii="Times New Roman" w:hAnsi="Times New Roman"/>
                <w:sz w:val="24"/>
                <w:szCs w:val="24"/>
              </w:rPr>
              <w:t>Шель</w:t>
            </w:r>
            <w:proofErr w:type="spellEnd"/>
            <w:r w:rsidRPr="00CA4DE4"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  <w:p w:rsidR="004249F0" w:rsidRPr="00CA4DE4" w:rsidRDefault="004249F0" w:rsidP="00E66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E4">
              <w:rPr>
                <w:rFonts w:ascii="Times New Roman" w:hAnsi="Times New Roman"/>
                <w:sz w:val="24"/>
                <w:szCs w:val="24"/>
              </w:rPr>
              <w:t>Тел. 8 (383-68) 9-13-12, Сот.8-913-478-11-40</w:t>
            </w:r>
          </w:p>
          <w:p w:rsidR="004249F0" w:rsidRPr="00CA4DE4" w:rsidRDefault="004249F0" w:rsidP="00E66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E4">
              <w:rPr>
                <w:rFonts w:ascii="Times New Roman" w:hAnsi="Times New Roman"/>
                <w:sz w:val="24"/>
                <w:szCs w:val="24"/>
              </w:rPr>
              <w:t>Факс: 8 (383-68) 9-12-40</w:t>
            </w:r>
          </w:p>
          <w:p w:rsidR="004249F0" w:rsidRPr="00CA4DE4" w:rsidRDefault="00EA4428" w:rsidP="00E66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4249F0" w:rsidRPr="00CA4D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admchs</w:t>
              </w:r>
              <w:r w:rsidR="004249F0" w:rsidRPr="00CA4DE4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4249F0" w:rsidRPr="00CA4D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4249F0" w:rsidRPr="00CA4DE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4249F0" w:rsidRPr="00CA4D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 w:rsidR="004249F0" w:rsidRPr="00CA4DE4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sa</w:t>
            </w:r>
            <w:r w:rsidR="004249F0" w:rsidRPr="00CA4DE4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.</w:t>
            </w:r>
            <w:r w:rsidR="004249F0" w:rsidRPr="00CA4DE4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shell</w:t>
            </w:r>
            <w:r w:rsidR="004249F0" w:rsidRPr="00CA4DE4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@</w:t>
            </w:r>
            <w:r w:rsidR="004249F0" w:rsidRPr="00CA4DE4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yandex</w:t>
            </w:r>
            <w:r w:rsidR="004249F0" w:rsidRPr="00CA4DE4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.</w:t>
            </w:r>
            <w:r w:rsidR="004249F0" w:rsidRPr="00CA4DE4">
              <w:rPr>
                <w:rFonts w:ascii="Times New Roman" w:hAnsi="Times New Roman"/>
                <w:color w:val="0070C0"/>
                <w:sz w:val="24"/>
                <w:szCs w:val="24"/>
                <w:u w:val="single"/>
                <w:lang w:val="en-US"/>
              </w:rPr>
              <w:t>ru</w:t>
            </w:r>
          </w:p>
        </w:tc>
      </w:tr>
      <w:tr w:rsidR="004249F0" w:rsidRPr="0066679E" w:rsidTr="00E66B83">
        <w:trPr>
          <w:jc w:val="center"/>
        </w:trPr>
        <w:tc>
          <w:tcPr>
            <w:tcW w:w="4159" w:type="dxa"/>
            <w:vAlign w:val="center"/>
          </w:tcPr>
          <w:p w:rsidR="004249F0" w:rsidRPr="0066679E" w:rsidRDefault="004249F0" w:rsidP="00E66B8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6679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Контактное лицо, Ф.И.О. и должность руководителя, телефон, факс, </w:t>
            </w:r>
            <w:proofErr w:type="spellStart"/>
            <w:r w:rsidRPr="0066679E">
              <w:rPr>
                <w:rFonts w:ascii="Times New Roman" w:eastAsia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5576" w:type="dxa"/>
          </w:tcPr>
          <w:p w:rsidR="004249F0" w:rsidRPr="00CA4DE4" w:rsidRDefault="004249F0" w:rsidP="00E66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4DE4">
              <w:rPr>
                <w:rFonts w:ascii="Times New Roman" w:hAnsi="Times New Roman"/>
                <w:sz w:val="24"/>
                <w:szCs w:val="24"/>
              </w:rPr>
              <w:t>Аппель</w:t>
            </w:r>
            <w:proofErr w:type="spellEnd"/>
            <w:r w:rsidRPr="00CA4DE4">
              <w:rPr>
                <w:rFonts w:ascii="Times New Roman" w:hAnsi="Times New Roman"/>
                <w:sz w:val="24"/>
                <w:szCs w:val="24"/>
              </w:rPr>
              <w:t xml:space="preserve"> Александр Владимирович</w:t>
            </w:r>
          </w:p>
          <w:p w:rsidR="004249F0" w:rsidRPr="00CA4DE4" w:rsidRDefault="004249F0" w:rsidP="00E66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E4">
              <w:rPr>
                <w:rFonts w:ascii="Times New Roman" w:hAnsi="Times New Roman"/>
                <w:sz w:val="24"/>
                <w:szCs w:val="24"/>
              </w:rPr>
              <w:t>Глава Чистоозерного района</w:t>
            </w:r>
          </w:p>
          <w:p w:rsidR="004249F0" w:rsidRPr="00CA4DE4" w:rsidRDefault="004249F0" w:rsidP="00E66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E4">
              <w:rPr>
                <w:rFonts w:ascii="Times New Roman" w:hAnsi="Times New Roman"/>
                <w:sz w:val="24"/>
                <w:szCs w:val="24"/>
              </w:rPr>
              <w:t>Тел.: 8 (383-68) 9-12-24,</w:t>
            </w:r>
          </w:p>
          <w:p w:rsidR="004249F0" w:rsidRPr="00CA4DE4" w:rsidRDefault="004249F0" w:rsidP="00E66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E4">
              <w:rPr>
                <w:rFonts w:ascii="Times New Roman" w:hAnsi="Times New Roman"/>
                <w:sz w:val="24"/>
                <w:szCs w:val="24"/>
              </w:rPr>
              <w:t>Тел. приемной главы: 8 (383-68) 9-18-32</w:t>
            </w:r>
          </w:p>
          <w:p w:rsidR="004249F0" w:rsidRPr="00CA4DE4" w:rsidRDefault="004249F0" w:rsidP="00E66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4DE4">
              <w:rPr>
                <w:rFonts w:ascii="Times New Roman" w:hAnsi="Times New Roman"/>
                <w:sz w:val="24"/>
                <w:szCs w:val="24"/>
              </w:rPr>
              <w:t>Факс: 8 (383-68) 9-12-40</w:t>
            </w:r>
          </w:p>
          <w:p w:rsidR="004249F0" w:rsidRPr="00126D59" w:rsidRDefault="00EA4428" w:rsidP="00E66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4249F0" w:rsidRPr="00CA4D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admchs</w:t>
              </w:r>
              <w:r w:rsidR="004249F0" w:rsidRPr="00CA4DE4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="004249F0" w:rsidRPr="00CA4D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4249F0" w:rsidRPr="00CA4DE4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="004249F0" w:rsidRPr="00CA4DE4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4249F0" w:rsidRDefault="004249F0" w:rsidP="004249F0">
      <w:pPr>
        <w:tabs>
          <w:tab w:val="left" w:pos="5103"/>
          <w:tab w:val="left" w:pos="8640"/>
        </w:tabs>
        <w:rPr>
          <w:rFonts w:ascii="Times New Roman" w:hAnsi="Times New Roman" w:cs="Times New Roman"/>
          <w:b/>
          <w:sz w:val="28"/>
          <w:szCs w:val="28"/>
        </w:rPr>
      </w:pPr>
    </w:p>
    <w:p w:rsidR="004249F0" w:rsidRDefault="004249F0" w:rsidP="004249F0">
      <w:pPr>
        <w:tabs>
          <w:tab w:val="left" w:pos="5103"/>
          <w:tab w:val="left" w:pos="86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 участка</w:t>
      </w:r>
    </w:p>
    <w:p w:rsidR="004249F0" w:rsidRDefault="004249F0" w:rsidP="004249F0">
      <w:pPr>
        <w:tabs>
          <w:tab w:val="left" w:pos="5103"/>
          <w:tab w:val="left" w:pos="864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29323" cy="26003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вый рисунок (3)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417" cy="2600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0CA" w:rsidRDefault="00A340CA"/>
    <w:sectPr w:rsidR="00A340CA" w:rsidSect="00F3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9F0"/>
    <w:rsid w:val="004249F0"/>
    <w:rsid w:val="005D7389"/>
    <w:rsid w:val="00A340CA"/>
    <w:rsid w:val="00E3183F"/>
    <w:rsid w:val="00EA4428"/>
    <w:rsid w:val="00F3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79"/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4249F0"/>
    <w:pPr>
      <w:keepNext/>
      <w:keepLines/>
      <w:spacing w:before="200" w:after="0"/>
      <w:jc w:val="center"/>
      <w:outlineLvl w:val="3"/>
    </w:pPr>
    <w:rPr>
      <w:rFonts w:ascii="Times New Roman" w:eastAsiaTheme="majorEastAsia" w:hAnsi="Times New Roman" w:cstheme="majorBidi"/>
      <w:b/>
      <w:bCs/>
      <w:i/>
      <w:iCs/>
      <w:color w:val="000000" w:themeColor="text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249F0"/>
    <w:rPr>
      <w:rFonts w:ascii="Times New Roman" w:eastAsiaTheme="majorEastAsia" w:hAnsi="Times New Roman" w:cstheme="majorBidi"/>
      <w:b/>
      <w:bCs/>
      <w:i/>
      <w:iCs/>
      <w:color w:val="000000" w:themeColor="text1"/>
      <w:sz w:val="28"/>
      <w:lang w:eastAsia="en-US"/>
    </w:rPr>
  </w:style>
  <w:style w:type="paragraph" w:styleId="a3">
    <w:name w:val="No Spacing"/>
    <w:autoRedefine/>
    <w:uiPriority w:val="1"/>
    <w:qFormat/>
    <w:rsid w:val="004249F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4249F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2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9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dmchs@yandex.ru" TargetMode="External"/><Relationship Id="rId4" Type="http://schemas.openxmlformats.org/officeDocument/2006/relationships/hyperlink" Target="mailto:admch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Company>Home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2017-10-26T07:04:00Z</dcterms:created>
  <dcterms:modified xsi:type="dcterms:W3CDTF">2017-10-26T07:12:00Z</dcterms:modified>
</cp:coreProperties>
</file>