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EB" w:rsidRDefault="00A93D13" w:rsidP="0099368C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</w:rPr>
      </w:pPr>
      <w:r w:rsidRPr="00C75D62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 xml:space="preserve">Программы вебинаров </w:t>
      </w:r>
    </w:p>
    <w:p w:rsidR="00AB1F1A" w:rsidRPr="00AB1F1A" w:rsidRDefault="00AB1F1A" w:rsidP="0099368C">
      <w:pPr>
        <w:spacing w:after="0"/>
        <w:jc w:val="center"/>
        <w:rPr>
          <w:rFonts w:ascii="Times New Roman" w:hAnsi="Times New Roman" w:cs="Times New Roman"/>
          <w:i/>
          <w:color w:val="4472C4" w:themeColor="accen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>(  проводятся</w:t>
      </w:r>
      <w:proofErr w:type="gramEnd"/>
      <w:r>
        <w:rPr>
          <w:rFonts w:ascii="Times New Roman" w:hAnsi="Times New Roman" w:cs="Times New Roman"/>
          <w:i/>
          <w:color w:val="4472C4" w:themeColor="accent1"/>
          <w:sz w:val="28"/>
          <w:szCs w:val="28"/>
        </w:rPr>
        <w:t xml:space="preserve"> в виде  интенсива из 3- х вебинаров, идущих один за одним)</w:t>
      </w:r>
    </w:p>
    <w:p w:rsidR="00C60E04" w:rsidRPr="00C60E04" w:rsidRDefault="00C60E04" w:rsidP="0099368C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60E04"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</w:t>
      </w:r>
    </w:p>
    <w:p w:rsidR="006251A4" w:rsidRPr="00C75D62" w:rsidRDefault="00C75D62" w:rsidP="00C75D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2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C60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D62">
        <w:rPr>
          <w:rFonts w:ascii="Times New Roman" w:hAnsi="Times New Roman" w:cs="Times New Roman"/>
          <w:color w:val="000000" w:themeColor="text1"/>
          <w:sz w:val="24"/>
          <w:szCs w:val="24"/>
        </w:rPr>
        <w:t>10 декабря с 14 -00</w:t>
      </w:r>
      <w:r w:rsidR="00625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6A60BF"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proofErr w:type="spellEnd"/>
      <w:r w:rsidR="006A60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5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C75D62" w:rsidRDefault="00C75D62" w:rsidP="00C75D62">
      <w:pPr>
        <w:spacing w:after="0"/>
        <w:jc w:val="center"/>
        <w:rPr>
          <w:rFonts w:ascii="Times New Roman" w:hAnsi="Times New Roman" w:cs="Times New Roman"/>
          <w:b/>
          <w:i/>
          <w:color w:val="4472C4" w:themeColor="accent1"/>
          <w:sz w:val="32"/>
          <w:szCs w:val="32"/>
        </w:rPr>
      </w:pPr>
      <w:r w:rsidRPr="00C75D62">
        <w:rPr>
          <w:rFonts w:ascii="Times New Roman" w:hAnsi="Times New Roman" w:cs="Times New Roman"/>
          <w:b/>
          <w:i/>
          <w:color w:val="4472C4" w:themeColor="accent1"/>
          <w:sz w:val="32"/>
          <w:szCs w:val="32"/>
        </w:rPr>
        <w:t>«Правильный подбор и эффективная мотивация персонала»</w:t>
      </w:r>
    </w:p>
    <w:p w:rsidR="006251A4" w:rsidRPr="006251A4" w:rsidRDefault="006251A4" w:rsidP="00C75D6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51A4">
        <w:rPr>
          <w:rFonts w:ascii="Times New Roman" w:hAnsi="Times New Roman" w:cs="Times New Roman"/>
          <w:color w:val="000000" w:themeColor="text1"/>
          <w:sz w:val="28"/>
          <w:szCs w:val="28"/>
        </w:rPr>
        <w:t>Часть  1</w:t>
      </w:r>
      <w:proofErr w:type="gramEnd"/>
      <w:r w:rsidRPr="0062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«Подбор персонала» </w:t>
      </w:r>
    </w:p>
    <w:p w:rsidR="00C60E04" w:rsidRDefault="00C60E04" w:rsidP="00C60E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определять,  </w:t>
      </w:r>
      <w:r w:rsidR="007A7DFA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proofErr w:type="gramEnd"/>
      <w:r w:rsidR="007A7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когда  персонал  нужен, в каком количестве.</w:t>
      </w:r>
    </w:p>
    <w:p w:rsidR="007A7DFA" w:rsidRDefault="007A7DFA" w:rsidP="00C60E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Методы  привлечения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персонала : трудовые  и гражданско-правовые отношения, лизинг персонала . Особенности привлечения иностранной рабочей силы.</w:t>
      </w:r>
    </w:p>
    <w:p w:rsidR="007A7DFA" w:rsidRDefault="00AB1F1A" w:rsidP="00C60E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Составляем  профиль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под  имеющуюся вакансию.</w:t>
      </w:r>
    </w:p>
    <w:p w:rsidR="006251A4" w:rsidRDefault="007A7DFA" w:rsidP="00C60E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Грамотно проводим конкурсный отбор.</w:t>
      </w:r>
    </w:p>
    <w:p w:rsidR="006251A4" w:rsidRDefault="006251A4" w:rsidP="00C60E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Правильно адаптируем новый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персонал .</w:t>
      </w:r>
      <w:proofErr w:type="gramEnd"/>
    </w:p>
    <w:p w:rsidR="00D936CC" w:rsidRDefault="00D936CC" w:rsidP="00C60E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Наблюдаем и оцениваем новичков во время испытательного срока.</w:t>
      </w:r>
    </w:p>
    <w:p w:rsidR="006251A4" w:rsidRDefault="00113B60" w:rsidP="006A60BF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C60E04" w:rsidRDefault="006251A4" w:rsidP="0099368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2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F1A" w:rsidRPr="0062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6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99368C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персонала»</w:t>
      </w:r>
    </w:p>
    <w:p w:rsidR="006251A4" w:rsidRDefault="00AD35A8" w:rsidP="00AD35A8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  уровня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мотивации персонала .</w:t>
      </w:r>
    </w:p>
    <w:p w:rsidR="00AD35A8" w:rsidRDefault="00AD35A8" w:rsidP="00AD35A8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мотивации различных возрастных групп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.</w:t>
      </w:r>
      <w:proofErr w:type="gramEnd"/>
    </w:p>
    <w:p w:rsidR="00AD35A8" w:rsidRDefault="00AD35A8" w:rsidP="00AD35A8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мотивации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 статусных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 работников</w:t>
      </w:r>
    </w:p>
    <w:p w:rsidR="005966BF" w:rsidRDefault="005966BF" w:rsidP="00AD35A8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учётом психотипов работников. </w:t>
      </w:r>
    </w:p>
    <w:p w:rsidR="00AD35A8" w:rsidRDefault="00AD35A8" w:rsidP="00AD35A8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  работников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различных эт</w:t>
      </w:r>
      <w:r w:rsidR="005966BF">
        <w:rPr>
          <w:rFonts w:ascii="Times New Roman" w:hAnsi="Times New Roman" w:cs="Times New Roman"/>
          <w:color w:val="000000" w:themeColor="text1"/>
          <w:sz w:val="28"/>
          <w:szCs w:val="28"/>
        </w:rPr>
        <w:t>апах жизненного цикла компании.</w:t>
      </w:r>
    </w:p>
    <w:p w:rsidR="00AD35A8" w:rsidRDefault="00AD35A8" w:rsidP="00AD35A8">
      <w:pPr>
        <w:pStyle w:val="a3"/>
        <w:numPr>
          <w:ilvl w:val="0"/>
          <w:numId w:val="4"/>
        </w:numP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  мотивировать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</w:t>
      </w:r>
      <w:r w:rsidR="005966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 проекта развития.</w:t>
      </w:r>
    </w:p>
    <w:p w:rsidR="005966BF" w:rsidRDefault="005966BF" w:rsidP="00AA6BF2">
      <w:pPr>
        <w:pStyle w:val="a3"/>
        <w:numPr>
          <w:ilvl w:val="0"/>
          <w:numId w:val="4"/>
        </w:numPr>
        <w:pBdr>
          <w:bottom w:val="single" w:sz="12" w:space="23" w:color="auto"/>
        </w:pBdr>
        <w:spacing w:after="0"/>
        <w:ind w:left="709" w:hanging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Проектируем на практи</w:t>
      </w:r>
      <w:r w:rsidR="00AA6BF2">
        <w:rPr>
          <w:rFonts w:ascii="Times New Roman" w:hAnsi="Times New Roman" w:cs="Times New Roman"/>
          <w:color w:val="000000" w:themeColor="text1"/>
          <w:sz w:val="28"/>
          <w:szCs w:val="28"/>
        </w:rPr>
        <w:t>ке денежную систему мотивации</w:t>
      </w:r>
    </w:p>
    <w:p w:rsidR="00AA6BF2" w:rsidRDefault="00AA6BF2" w:rsidP="005966BF">
      <w:pPr>
        <w:pStyle w:val="a3"/>
        <w:spacing w:after="0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6CC" w:rsidRDefault="0073704F" w:rsidP="005966BF">
      <w:pPr>
        <w:pStyle w:val="a3"/>
        <w:spacing w:after="0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C75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с 14 -</w:t>
      </w:r>
      <w:proofErr w:type="gramStart"/>
      <w:r w:rsidRPr="00C75D6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A60BF"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proofErr w:type="spellEnd"/>
      <w:proofErr w:type="gramEnd"/>
      <w:r w:rsidR="006A60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36CC" w:rsidRPr="00D936CC" w:rsidRDefault="00D936CC" w:rsidP="005966BF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i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472C4" w:themeColor="accent1"/>
          <w:sz w:val="32"/>
          <w:szCs w:val="32"/>
        </w:rPr>
        <w:t>«Грамотная упаковка бизнеса»</w:t>
      </w:r>
    </w:p>
    <w:p w:rsidR="00D936CC" w:rsidRDefault="00D936CC" w:rsidP="005966BF">
      <w:pPr>
        <w:pStyle w:val="a3"/>
        <w:spacing w:after="0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6CC" w:rsidRPr="006251A4" w:rsidRDefault="00D936CC" w:rsidP="00D936C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251A4">
        <w:rPr>
          <w:rFonts w:ascii="Times New Roman" w:hAnsi="Times New Roman" w:cs="Times New Roman"/>
          <w:color w:val="000000" w:themeColor="text1"/>
          <w:sz w:val="28"/>
          <w:szCs w:val="28"/>
        </w:rPr>
        <w:t>Часть  1</w:t>
      </w:r>
      <w:proofErr w:type="gramEnd"/>
      <w:r w:rsidRPr="0062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68C">
        <w:rPr>
          <w:rFonts w:ascii="Times New Roman" w:hAnsi="Times New Roman" w:cs="Times New Roman"/>
          <w:color w:val="000000" w:themeColor="text1"/>
          <w:sz w:val="28"/>
          <w:szCs w:val="28"/>
        </w:rPr>
        <w:t>«Упаковка</w:t>
      </w:r>
      <w:r w:rsidR="006E6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бизнеса</w:t>
      </w:r>
      <w:r w:rsidR="00993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старте»</w:t>
      </w:r>
    </w:p>
    <w:p w:rsidR="00D936CC" w:rsidRPr="00173879" w:rsidRDefault="00302047" w:rsidP="00323CB8">
      <w:pPr>
        <w:pStyle w:val="a3"/>
        <w:numPr>
          <w:ilvl w:val="0"/>
          <w:numId w:val="5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Упаковка  бизнеса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старте : придумаем название компании  </w:t>
      </w:r>
      <w:r w:rsidR="00323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нейминг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разрабатываем её  фирменные  атрибуты( брендинг), создаём легенду. </w:t>
      </w:r>
    </w:p>
    <w:p w:rsidR="00173879" w:rsidRPr="00323CB8" w:rsidRDefault="00173879" w:rsidP="00323CB8">
      <w:pPr>
        <w:pStyle w:val="a3"/>
        <w:numPr>
          <w:ilvl w:val="0"/>
          <w:numId w:val="5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Проводим рекламное позиционирование компании. </w:t>
      </w:r>
    </w:p>
    <w:p w:rsidR="00323CB8" w:rsidRPr="00173879" w:rsidRDefault="00323CB8" w:rsidP="00323CB8">
      <w:pPr>
        <w:pStyle w:val="a3"/>
        <w:numPr>
          <w:ilvl w:val="0"/>
          <w:numId w:val="5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Выстраиваем и транслируем личный бренд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руководителя( собственника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</w:p>
    <w:p w:rsidR="00173879" w:rsidRPr="00173879" w:rsidRDefault="00173879" w:rsidP="00323CB8">
      <w:pPr>
        <w:pStyle w:val="a3"/>
        <w:numPr>
          <w:ilvl w:val="0"/>
          <w:numId w:val="5"/>
        </w:numPr>
        <w:spacing w:after="0"/>
        <w:ind w:left="993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проектируем сайт компании.</w:t>
      </w:r>
    </w:p>
    <w:p w:rsidR="00173879" w:rsidRPr="00D76CA5" w:rsidRDefault="00173879" w:rsidP="00323CB8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Создаём</w:t>
      </w:r>
      <w:r w:rsidR="00D12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D12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ведём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социальных сетях.</w:t>
      </w:r>
    </w:p>
    <w:p w:rsidR="00D76CA5" w:rsidRPr="00F77418" w:rsidRDefault="00D76CA5" w:rsidP="00323CB8">
      <w:pPr>
        <w:pStyle w:val="a3"/>
        <w:numPr>
          <w:ilvl w:val="0"/>
          <w:numId w:val="5"/>
        </w:numPr>
        <w:spacing w:after="0"/>
        <w:ind w:left="1134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корпоративным брендом.</w:t>
      </w:r>
    </w:p>
    <w:p w:rsidR="00F77418" w:rsidRPr="00F77418" w:rsidRDefault="00F77418" w:rsidP="00F77418">
      <w:pPr>
        <w:pStyle w:val="a3"/>
        <w:spacing w:after="0"/>
        <w:ind w:left="851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</w:t>
      </w:r>
    </w:p>
    <w:p w:rsidR="0099368C" w:rsidRDefault="0099368C" w:rsidP="009936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68C" w:rsidRDefault="0099368C" w:rsidP="0099368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993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  </w:t>
      </w:r>
      <w:proofErr w:type="gramStart"/>
      <w:r w:rsidRPr="0099368C">
        <w:rPr>
          <w:rFonts w:ascii="Times New Roman" w:hAnsi="Times New Roman" w:cs="Times New Roman"/>
          <w:color w:val="000000" w:themeColor="text1"/>
          <w:sz w:val="28"/>
          <w:szCs w:val="28"/>
        </w:rPr>
        <w:t>2  :</w:t>
      </w:r>
      <w:proofErr w:type="gramEnd"/>
      <w:r w:rsidRPr="00993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 Упаковка </w:t>
      </w:r>
      <w:r w:rsidR="006E6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бизнеса </w:t>
      </w:r>
      <w:r w:rsidRPr="0099368C">
        <w:rPr>
          <w:rFonts w:ascii="Times New Roman" w:hAnsi="Times New Roman" w:cs="Times New Roman"/>
          <w:color w:val="000000" w:themeColor="text1"/>
          <w:sz w:val="28"/>
          <w:szCs w:val="28"/>
        </w:rPr>
        <w:t>для инвесторов»</w:t>
      </w:r>
    </w:p>
    <w:p w:rsidR="00323CB8" w:rsidRDefault="007F3853" w:rsidP="00323CB8">
      <w:pPr>
        <w:pStyle w:val="a3"/>
        <w:numPr>
          <w:ilvl w:val="0"/>
          <w:numId w:val="6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Приводим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 внешние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атрибуты компании </w:t>
      </w:r>
    </w:p>
    <w:p w:rsidR="007F3853" w:rsidRDefault="007F3853" w:rsidP="00323CB8">
      <w:pPr>
        <w:pStyle w:val="a3"/>
        <w:numPr>
          <w:ilvl w:val="0"/>
          <w:numId w:val="6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Наводим порядок во внутренних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процессах  компании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документообороте.</w:t>
      </w:r>
    </w:p>
    <w:p w:rsidR="007F3853" w:rsidRDefault="006E6544" w:rsidP="00323CB8">
      <w:pPr>
        <w:pStyle w:val="a3"/>
        <w:numPr>
          <w:ilvl w:val="0"/>
          <w:numId w:val="6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текущие  экономические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работы.</w:t>
      </w:r>
    </w:p>
    <w:p w:rsidR="006E6544" w:rsidRDefault="006E6544" w:rsidP="00323CB8">
      <w:pPr>
        <w:pStyle w:val="a3"/>
        <w:numPr>
          <w:ilvl w:val="0"/>
          <w:numId w:val="6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Составляем бизнес-план развития компании </w:t>
      </w:r>
    </w:p>
    <w:p w:rsidR="006E6544" w:rsidRDefault="006E6544" w:rsidP="00323CB8">
      <w:pPr>
        <w:pStyle w:val="a3"/>
        <w:numPr>
          <w:ilvl w:val="0"/>
          <w:numId w:val="6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Составляем инвестиционный меморандум </w:t>
      </w:r>
    </w:p>
    <w:p w:rsidR="00A3317B" w:rsidRDefault="00A3317B" w:rsidP="00323CB8">
      <w:pPr>
        <w:pStyle w:val="a3"/>
        <w:numPr>
          <w:ilvl w:val="0"/>
          <w:numId w:val="6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Ведём переговоры</w:t>
      </w:r>
    </w:p>
    <w:p w:rsidR="006A60BF" w:rsidRDefault="006A60BF" w:rsidP="00A3317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17B" w:rsidRDefault="00A3317B" w:rsidP="00A3317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Упаковка бизнеса для франшизы»</w:t>
      </w:r>
    </w:p>
    <w:p w:rsidR="00A3317B" w:rsidRDefault="00A3317B" w:rsidP="00A331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 компания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«дозревает» для собственной франшизы. Её выгоды и её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сложности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317B" w:rsidRDefault="00A3317B" w:rsidP="00A331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и как нужно сделать для создания собственной франшизы.</w:t>
      </w:r>
    </w:p>
    <w:p w:rsidR="001F6416" w:rsidRDefault="001F6416" w:rsidP="00A331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Разрабатываем механизмы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 внутри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франшизы.</w:t>
      </w:r>
    </w:p>
    <w:p w:rsidR="00506799" w:rsidRDefault="00506799" w:rsidP="00A331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Создаём пакет документов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 франшизы</w:t>
      </w:r>
      <w:proofErr w:type="gramEnd"/>
    </w:p>
    <w:p w:rsidR="001F6416" w:rsidRDefault="001F6416" w:rsidP="00A3317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Продвигаем собственную франшизу. </w:t>
      </w:r>
      <w:r w:rsidR="002E4CF2">
        <w:rPr>
          <w:rFonts w:ascii="Times New Roman" w:hAnsi="Times New Roman" w:cs="Times New Roman"/>
          <w:color w:val="000000" w:themeColor="text1"/>
          <w:sz w:val="28"/>
          <w:szCs w:val="28"/>
        </w:rPr>
        <w:t>Ведём переговоры.</w:t>
      </w:r>
    </w:p>
    <w:p w:rsidR="006A60BF" w:rsidRDefault="006A60BF" w:rsidP="001F641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416" w:rsidRDefault="001F6416" w:rsidP="001F641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2E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proofErr w:type="gramStart"/>
      <w:r w:rsidR="002E4C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Упаковка бизнеса для продажи »</w:t>
      </w:r>
    </w:p>
    <w:p w:rsidR="00506799" w:rsidRDefault="00506799" w:rsidP="0050679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можно и нужно продавать бизнес.</w:t>
      </w:r>
    </w:p>
    <w:p w:rsidR="00506799" w:rsidRPr="00506799" w:rsidRDefault="00506799" w:rsidP="0050679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Продажа бизнеса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продажа  компании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общее  и разное. Механизмы продажи. </w:t>
      </w:r>
    </w:p>
    <w:p w:rsidR="001F6416" w:rsidRDefault="00506799" w:rsidP="001F641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Готовим бизнес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 компанию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продаже  « снаружи» и  «изнутри» </w:t>
      </w:r>
    </w:p>
    <w:p w:rsidR="00506799" w:rsidRDefault="00506799" w:rsidP="001F641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Разрабатываем и продвигаем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коммерческое  предложение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E4CF2" w:rsidRPr="001F6416" w:rsidRDefault="002E4CF2" w:rsidP="001F641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Ведём переговоры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покупателями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6416" w:rsidRDefault="001F6416" w:rsidP="009936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368C" w:rsidRPr="002D7C7F" w:rsidRDefault="0099368C" w:rsidP="0099368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C7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F7741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86571A" w:rsidRDefault="0086571A" w:rsidP="002866D0">
      <w:pPr>
        <w:pStyle w:val="a3"/>
        <w:spacing w:after="0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D76CA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75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с 14 -</w:t>
      </w:r>
      <w:proofErr w:type="gramStart"/>
      <w:r w:rsidRPr="00C75D6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A60BF">
        <w:rPr>
          <w:rFonts w:ascii="Times New Roman" w:hAnsi="Times New Roman" w:cs="Times New Roman"/>
          <w:color w:val="000000" w:themeColor="text1"/>
          <w:sz w:val="24"/>
          <w:szCs w:val="24"/>
        </w:rPr>
        <w:t>Нск</w:t>
      </w:r>
      <w:proofErr w:type="spellEnd"/>
      <w:proofErr w:type="gramEnd"/>
      <w:r w:rsidR="006A60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66D0" w:rsidRDefault="002866D0" w:rsidP="005966BF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i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4472C4" w:themeColor="accent1"/>
          <w:sz w:val="32"/>
          <w:szCs w:val="32"/>
        </w:rPr>
        <w:t>«Создаём и продвигаем новые продукты и сервисы»</w:t>
      </w:r>
    </w:p>
    <w:p w:rsidR="002866D0" w:rsidRDefault="002866D0" w:rsidP="005966BF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i/>
          <w:color w:val="4472C4" w:themeColor="accent1"/>
          <w:sz w:val="32"/>
          <w:szCs w:val="32"/>
        </w:rPr>
      </w:pPr>
    </w:p>
    <w:p w:rsidR="0073704F" w:rsidRDefault="002866D0" w:rsidP="00516EE8">
      <w:pPr>
        <w:pStyle w:val="a3"/>
        <w:spacing w:after="0"/>
        <w:ind w:left="142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6D0">
        <w:rPr>
          <w:rFonts w:ascii="Times New Roman" w:hAnsi="Times New Roman" w:cs="Times New Roman"/>
          <w:color w:val="000000" w:themeColor="text1"/>
          <w:sz w:val="28"/>
          <w:szCs w:val="28"/>
        </w:rPr>
        <w:t>Часть 1</w:t>
      </w:r>
      <w:r w:rsidR="00816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8167E9">
        <w:rPr>
          <w:rFonts w:ascii="Times New Roman" w:hAnsi="Times New Roman" w:cs="Times New Roman"/>
          <w:color w:val="000000" w:themeColor="text1"/>
          <w:sz w:val="28"/>
          <w:szCs w:val="28"/>
        </w:rPr>
        <w:t>« Создаём</w:t>
      </w:r>
      <w:proofErr w:type="gramEnd"/>
      <w:r w:rsidR="00816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  продукты »</w:t>
      </w:r>
    </w:p>
    <w:p w:rsidR="00516EE8" w:rsidRDefault="00516EE8" w:rsidP="00516EE8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искать и тестировать новые продуктовые бизнес-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идеи .</w:t>
      </w:r>
      <w:proofErr w:type="gramEnd"/>
    </w:p>
    <w:p w:rsidR="00516EE8" w:rsidRDefault="00516EE8" w:rsidP="00516EE8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бизнес-идеи к концепции нового продукта. Тестирование концепции.</w:t>
      </w:r>
    </w:p>
    <w:p w:rsidR="00516EE8" w:rsidRDefault="00D76CA5" w:rsidP="00516EE8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Понятие о моделировании новых продуктов. Изготовление опытных образцов и их тестирование.</w:t>
      </w:r>
    </w:p>
    <w:p w:rsidR="00D76CA5" w:rsidRDefault="00D76CA5" w:rsidP="00516EE8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продуктового брендинга. Управление товарными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брендами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6CA5" w:rsidRDefault="00D76CA5" w:rsidP="00516EE8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продвижение опытной и головной партии продукции.</w:t>
      </w:r>
    </w:p>
    <w:p w:rsidR="00D76CA5" w:rsidRDefault="00BB1DA3" w:rsidP="00516EE8">
      <w:pPr>
        <w:pStyle w:val="a3"/>
        <w:numPr>
          <w:ilvl w:val="0"/>
          <w:numId w:val="12"/>
        </w:numPr>
        <w:spacing w:after="0"/>
        <w:ind w:left="851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Создаём ассортиментный ряд. </w:t>
      </w:r>
    </w:p>
    <w:p w:rsidR="006A40CD" w:rsidRPr="00F77418" w:rsidRDefault="00F77418" w:rsidP="006A40CD">
      <w:pPr>
        <w:pStyle w:val="a3"/>
        <w:spacing w:after="0"/>
        <w:ind w:left="85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BB1DA3" w:rsidRDefault="00BB1DA3" w:rsidP="00BB1DA3">
      <w:pPr>
        <w:pStyle w:val="a3"/>
        <w:spacing w:after="0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Часть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«Создаём и развиваем сервис» </w:t>
      </w:r>
    </w:p>
    <w:p w:rsidR="00BB1DA3" w:rsidRDefault="00BB1DA3" w:rsidP="00BB1DA3">
      <w:pPr>
        <w:pStyle w:val="a3"/>
        <w:numPr>
          <w:ilvl w:val="0"/>
          <w:numId w:val="12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Сущность  хорошего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сервиса и его идеология.</w:t>
      </w:r>
    </w:p>
    <w:p w:rsidR="005B76F1" w:rsidRDefault="005B76F1" w:rsidP="00BB1DA3">
      <w:pPr>
        <w:pStyle w:val="a3"/>
        <w:numPr>
          <w:ilvl w:val="0"/>
          <w:numId w:val="12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приёмы сервиса </w:t>
      </w:r>
    </w:p>
    <w:p w:rsidR="00BB1DA3" w:rsidRDefault="005B76F1" w:rsidP="00BB1DA3">
      <w:pPr>
        <w:pStyle w:val="a3"/>
        <w:numPr>
          <w:ilvl w:val="0"/>
          <w:numId w:val="12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Рассматриваем собственный бизнес для создания и развития эффективного сервиса.</w:t>
      </w:r>
    </w:p>
    <w:p w:rsidR="005B76F1" w:rsidRDefault="005B76F1" w:rsidP="00BB1DA3">
      <w:pPr>
        <w:pStyle w:val="a3"/>
        <w:numPr>
          <w:ilvl w:val="0"/>
          <w:numId w:val="12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Развиваем вместе с сервисом гостеприимство.</w:t>
      </w:r>
    </w:p>
    <w:p w:rsidR="005B76F1" w:rsidRDefault="005B76F1" w:rsidP="00BB1DA3">
      <w:pPr>
        <w:pStyle w:val="a3"/>
        <w:numPr>
          <w:ilvl w:val="0"/>
          <w:numId w:val="12"/>
        </w:numPr>
        <w:spacing w:after="0"/>
        <w:ind w:left="851" w:hanging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Готовим и мотивируем персонал к сервису и гостеприимству. </w:t>
      </w:r>
    </w:p>
    <w:p w:rsidR="00607D85" w:rsidRDefault="00607D85" w:rsidP="00607D8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D85" w:rsidRDefault="00607D85" w:rsidP="00607D8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D85" w:rsidRDefault="00607D85" w:rsidP="00607D8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6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 вопросам</w:t>
      </w:r>
      <w:proofErr w:type="gramEnd"/>
      <w:r w:rsidRPr="00EA6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20E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БЕСПЛАТНОГО </w:t>
      </w:r>
      <w:r w:rsidRPr="00EA6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участия в вебинарах просим обращаться к руководителю Проекта </w:t>
      </w:r>
      <w:r w:rsidR="00EA6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A6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Тоторовой</w:t>
      </w:r>
      <w:proofErr w:type="spellEnd"/>
      <w:r w:rsidR="00EA62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Елене : </w:t>
      </w:r>
      <w:r w:rsidR="00EA627B" w:rsidRPr="00EA627B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="00EA627B" w:rsidRPr="00220E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220E04" w:rsidRPr="00220E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8-913 -948-69-67</w:t>
      </w:r>
      <w:r w:rsidR="00220E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220E04" w:rsidRDefault="00220E04" w:rsidP="00607D8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0E04" w:rsidRPr="00220E04" w:rsidRDefault="00220E04" w:rsidP="00607D8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E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             </w:t>
      </w:r>
      <w:r w:rsidR="006C0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bookmarkStart w:id="0" w:name="_GoBack"/>
      <w:bookmarkEnd w:id="0"/>
      <w:r w:rsidRPr="00220E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20E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mail </w:t>
      </w:r>
      <w:r w:rsidRPr="00220E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 totorova-sfera@mail.ru</w:t>
      </w:r>
    </w:p>
    <w:sectPr w:rsidR="00220E04" w:rsidRPr="00220E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B2D" w:rsidRDefault="00700B2D" w:rsidP="00BB1DA3">
      <w:pPr>
        <w:spacing w:after="0" w:line="240" w:lineRule="auto"/>
      </w:pPr>
      <w:r>
        <w:separator/>
      </w:r>
    </w:p>
  </w:endnote>
  <w:endnote w:type="continuationSeparator" w:id="0">
    <w:p w:rsidR="00700B2D" w:rsidRDefault="00700B2D" w:rsidP="00BB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9036007"/>
      <w:docPartObj>
        <w:docPartGallery w:val="Page Numbers (Bottom of Page)"/>
        <w:docPartUnique/>
      </w:docPartObj>
    </w:sdtPr>
    <w:sdtEndPr/>
    <w:sdtContent>
      <w:p w:rsidR="00BB1DA3" w:rsidRDefault="00BB1D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D10">
          <w:rPr>
            <w:noProof/>
          </w:rPr>
          <w:t>1</w:t>
        </w:r>
        <w:r>
          <w:fldChar w:fldCharType="end"/>
        </w:r>
      </w:p>
    </w:sdtContent>
  </w:sdt>
  <w:p w:rsidR="00BB1DA3" w:rsidRDefault="00BB1D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B2D" w:rsidRDefault="00700B2D" w:rsidP="00BB1DA3">
      <w:pPr>
        <w:spacing w:after="0" w:line="240" w:lineRule="auto"/>
      </w:pPr>
      <w:r>
        <w:separator/>
      </w:r>
    </w:p>
  </w:footnote>
  <w:footnote w:type="continuationSeparator" w:id="0">
    <w:p w:rsidR="00700B2D" w:rsidRDefault="00700B2D" w:rsidP="00BB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DFE"/>
    <w:multiLevelType w:val="hybridMultilevel"/>
    <w:tmpl w:val="BE38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A0588"/>
    <w:multiLevelType w:val="hybridMultilevel"/>
    <w:tmpl w:val="A822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7EE0"/>
    <w:multiLevelType w:val="hybridMultilevel"/>
    <w:tmpl w:val="505A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1C37"/>
    <w:multiLevelType w:val="hybridMultilevel"/>
    <w:tmpl w:val="490CB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DB5CA6"/>
    <w:multiLevelType w:val="hybridMultilevel"/>
    <w:tmpl w:val="29CE168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28837270"/>
    <w:multiLevelType w:val="hybridMultilevel"/>
    <w:tmpl w:val="0B227642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11B2395"/>
    <w:multiLevelType w:val="hybridMultilevel"/>
    <w:tmpl w:val="63A6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1AAC"/>
    <w:multiLevelType w:val="hybridMultilevel"/>
    <w:tmpl w:val="F92A5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E174A2"/>
    <w:multiLevelType w:val="hybridMultilevel"/>
    <w:tmpl w:val="6D80668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04C527E"/>
    <w:multiLevelType w:val="hybridMultilevel"/>
    <w:tmpl w:val="F3A2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905D1"/>
    <w:multiLevelType w:val="hybridMultilevel"/>
    <w:tmpl w:val="3C1EBC50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 w15:restartNumberingAfterBreak="0">
    <w:nsid w:val="7D5746CD"/>
    <w:multiLevelType w:val="hybridMultilevel"/>
    <w:tmpl w:val="F2008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4B"/>
    <w:rsid w:val="00113B60"/>
    <w:rsid w:val="001571EB"/>
    <w:rsid w:val="00173879"/>
    <w:rsid w:val="001F6416"/>
    <w:rsid w:val="00220E04"/>
    <w:rsid w:val="002866D0"/>
    <w:rsid w:val="002D7C7F"/>
    <w:rsid w:val="002E4CF2"/>
    <w:rsid w:val="00302047"/>
    <w:rsid w:val="00323CB8"/>
    <w:rsid w:val="00506799"/>
    <w:rsid w:val="00516EE8"/>
    <w:rsid w:val="005966BF"/>
    <w:rsid w:val="005B76F1"/>
    <w:rsid w:val="00607D85"/>
    <w:rsid w:val="00615444"/>
    <w:rsid w:val="006251A4"/>
    <w:rsid w:val="00653EDE"/>
    <w:rsid w:val="006A40CD"/>
    <w:rsid w:val="006A60BF"/>
    <w:rsid w:val="006B1A9E"/>
    <w:rsid w:val="006C0D10"/>
    <w:rsid w:val="006E6544"/>
    <w:rsid w:val="00700B2D"/>
    <w:rsid w:val="0073704F"/>
    <w:rsid w:val="007A7DFA"/>
    <w:rsid w:val="007C4F5E"/>
    <w:rsid w:val="007F3853"/>
    <w:rsid w:val="008167E9"/>
    <w:rsid w:val="0086571A"/>
    <w:rsid w:val="0099368C"/>
    <w:rsid w:val="00A3317B"/>
    <w:rsid w:val="00A925C1"/>
    <w:rsid w:val="00A93D13"/>
    <w:rsid w:val="00AA6BF2"/>
    <w:rsid w:val="00AB1F1A"/>
    <w:rsid w:val="00AD35A8"/>
    <w:rsid w:val="00B33D20"/>
    <w:rsid w:val="00BB1DA3"/>
    <w:rsid w:val="00BD5495"/>
    <w:rsid w:val="00C25421"/>
    <w:rsid w:val="00C60E04"/>
    <w:rsid w:val="00C75D62"/>
    <w:rsid w:val="00CC7E73"/>
    <w:rsid w:val="00D12EBD"/>
    <w:rsid w:val="00D66A4B"/>
    <w:rsid w:val="00D76CA5"/>
    <w:rsid w:val="00D92A6C"/>
    <w:rsid w:val="00D936CC"/>
    <w:rsid w:val="00EA627B"/>
    <w:rsid w:val="00F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2AE9"/>
  <w15:chartTrackingRefBased/>
  <w15:docId w15:val="{1CF40C4E-0617-4A13-B33B-F287977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1DA3"/>
  </w:style>
  <w:style w:type="paragraph" w:styleId="a6">
    <w:name w:val="footer"/>
    <w:basedOn w:val="a"/>
    <w:link w:val="a7"/>
    <w:uiPriority w:val="99"/>
    <w:unhideWhenUsed/>
    <w:rsid w:val="00BB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Аркадьевич</dc:creator>
  <cp:keywords/>
  <dc:description/>
  <cp:lastModifiedBy>Михаил Аркадьевич</cp:lastModifiedBy>
  <cp:revision>4</cp:revision>
  <dcterms:created xsi:type="dcterms:W3CDTF">2019-11-20T06:21:00Z</dcterms:created>
  <dcterms:modified xsi:type="dcterms:W3CDTF">2019-11-20T07:08:00Z</dcterms:modified>
</cp:coreProperties>
</file>