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935" w:rsidRPr="007F4251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4251">
        <w:rPr>
          <w:rFonts w:ascii="Times New Roman" w:hAnsi="Times New Roman" w:cs="Times New Roman"/>
          <w:b/>
          <w:sz w:val="32"/>
          <w:szCs w:val="32"/>
        </w:rPr>
        <w:t xml:space="preserve">Инвестиционное послание </w:t>
      </w:r>
    </w:p>
    <w:p w:rsidR="00CA01CC" w:rsidRPr="007F4251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4251">
        <w:rPr>
          <w:rFonts w:ascii="Times New Roman" w:hAnsi="Times New Roman" w:cs="Times New Roman"/>
          <w:b/>
          <w:sz w:val="32"/>
          <w:szCs w:val="32"/>
        </w:rPr>
        <w:t xml:space="preserve">Главы </w:t>
      </w:r>
      <w:r w:rsidR="005832A1">
        <w:rPr>
          <w:rFonts w:ascii="Times New Roman" w:hAnsi="Times New Roman" w:cs="Times New Roman"/>
          <w:b/>
          <w:sz w:val="32"/>
          <w:szCs w:val="32"/>
        </w:rPr>
        <w:t>Чистоозерного</w:t>
      </w:r>
      <w:r w:rsidRPr="007F4251">
        <w:rPr>
          <w:rFonts w:ascii="Times New Roman" w:hAnsi="Times New Roman" w:cs="Times New Roman"/>
          <w:b/>
          <w:sz w:val="32"/>
          <w:szCs w:val="32"/>
        </w:rPr>
        <w:t xml:space="preserve"> района</w:t>
      </w:r>
    </w:p>
    <w:p w:rsidR="00863BE9" w:rsidRDefault="00863BE9" w:rsidP="00B22B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E9" w:rsidRPr="00863BE9" w:rsidRDefault="00E73489" w:rsidP="00863BE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31 </w:t>
      </w:r>
      <w:r w:rsidR="00863BE9" w:rsidRPr="00863BE9">
        <w:rPr>
          <w:rFonts w:ascii="Times New Roman" w:hAnsi="Times New Roman" w:cs="Times New Roman"/>
          <w:i/>
          <w:sz w:val="28"/>
          <w:szCs w:val="28"/>
        </w:rPr>
        <w:t>март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 w:rsidR="00863BE9" w:rsidRPr="00863BE9">
        <w:rPr>
          <w:rFonts w:ascii="Times New Roman" w:hAnsi="Times New Roman" w:cs="Times New Roman"/>
          <w:i/>
          <w:sz w:val="28"/>
          <w:szCs w:val="28"/>
        </w:rPr>
        <w:t xml:space="preserve"> 20</w:t>
      </w:r>
      <w:r>
        <w:rPr>
          <w:rFonts w:ascii="Times New Roman" w:hAnsi="Times New Roman" w:cs="Times New Roman"/>
          <w:i/>
          <w:sz w:val="28"/>
          <w:szCs w:val="28"/>
        </w:rPr>
        <w:t>22</w:t>
      </w:r>
      <w:r w:rsidR="00863BE9">
        <w:rPr>
          <w:rFonts w:ascii="Times New Roman" w:hAnsi="Times New Roman" w:cs="Times New Roman"/>
          <w:i/>
          <w:sz w:val="28"/>
          <w:szCs w:val="28"/>
        </w:rPr>
        <w:t>г.</w:t>
      </w:r>
    </w:p>
    <w:p w:rsidR="004C4203" w:rsidRPr="0030010F" w:rsidRDefault="004C4203" w:rsidP="00B22BA1">
      <w:pPr>
        <w:ind w:firstLine="425"/>
        <w:rPr>
          <w:rFonts w:ascii="Times New Roman" w:hAnsi="Times New Roman" w:cs="Times New Roman"/>
          <w:b/>
          <w:sz w:val="28"/>
          <w:szCs w:val="28"/>
        </w:rPr>
      </w:pPr>
    </w:p>
    <w:p w:rsidR="005832A1" w:rsidRPr="0030010F" w:rsidRDefault="006609DF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Уважаемые </w:t>
      </w:r>
      <w:r w:rsidR="005832A1" w:rsidRPr="0030010F">
        <w:rPr>
          <w:rFonts w:ascii="Times New Roman" w:hAnsi="Times New Roman" w:cs="Times New Roman"/>
          <w:sz w:val="28"/>
          <w:szCs w:val="28"/>
        </w:rPr>
        <w:t>депутаты, главы муниципальных образований,</w:t>
      </w:r>
    </w:p>
    <w:p w:rsidR="006609DF" w:rsidRPr="0030010F" w:rsidRDefault="005832A1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представители бизнеса</w:t>
      </w:r>
      <w:r w:rsidR="006609DF" w:rsidRPr="0030010F">
        <w:rPr>
          <w:rFonts w:ascii="Times New Roman" w:hAnsi="Times New Roman" w:cs="Times New Roman"/>
          <w:sz w:val="28"/>
          <w:szCs w:val="28"/>
        </w:rPr>
        <w:t>!</w:t>
      </w:r>
    </w:p>
    <w:p w:rsidR="00863BE9" w:rsidRPr="0030010F" w:rsidRDefault="00863BE9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7462F0" w:rsidRPr="0030010F" w:rsidRDefault="005832A1" w:rsidP="00770FB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Обращаюсь к Вам с инвестиционным посланием</w:t>
      </w:r>
      <w:r w:rsidR="007462F0" w:rsidRPr="0030010F">
        <w:rPr>
          <w:rFonts w:ascii="Times New Roman" w:hAnsi="Times New Roman" w:cs="Times New Roman"/>
          <w:sz w:val="28"/>
          <w:szCs w:val="28"/>
        </w:rPr>
        <w:t xml:space="preserve">, главной целью которого является определение круга первоочередных мер по формированию благоприятного инвестиционного климата </w:t>
      </w:r>
      <w:r w:rsidR="0055734E" w:rsidRPr="0030010F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7462F0" w:rsidRPr="0030010F">
        <w:rPr>
          <w:rFonts w:ascii="Times New Roman" w:hAnsi="Times New Roman" w:cs="Times New Roman"/>
          <w:sz w:val="28"/>
          <w:szCs w:val="28"/>
        </w:rPr>
        <w:t xml:space="preserve">в текущем году и на </w:t>
      </w:r>
      <w:r w:rsidR="00E73489" w:rsidRPr="0030010F">
        <w:rPr>
          <w:rFonts w:ascii="Times New Roman" w:hAnsi="Times New Roman" w:cs="Times New Roman"/>
          <w:sz w:val="28"/>
          <w:szCs w:val="28"/>
        </w:rPr>
        <w:t>среднесрочный</w:t>
      </w:r>
      <w:r w:rsidR="007462F0" w:rsidRPr="0030010F">
        <w:rPr>
          <w:rFonts w:ascii="Times New Roman" w:hAnsi="Times New Roman" w:cs="Times New Roman"/>
          <w:sz w:val="28"/>
          <w:szCs w:val="28"/>
        </w:rPr>
        <w:t xml:space="preserve"> период. </w:t>
      </w:r>
    </w:p>
    <w:p w:rsidR="00E73489" w:rsidRPr="0030010F" w:rsidRDefault="00B13065" w:rsidP="00770FB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В современных условиях и</w:t>
      </w:r>
      <w:r w:rsidR="000C0604" w:rsidRPr="0030010F">
        <w:rPr>
          <w:rFonts w:ascii="Times New Roman" w:hAnsi="Times New Roman" w:cs="Times New Roman"/>
          <w:sz w:val="28"/>
          <w:szCs w:val="28"/>
        </w:rPr>
        <w:t xml:space="preserve">нвестиции </w:t>
      </w:r>
      <w:r w:rsidRPr="0030010F">
        <w:rPr>
          <w:rFonts w:ascii="Times New Roman" w:hAnsi="Times New Roman" w:cs="Times New Roman"/>
          <w:sz w:val="28"/>
          <w:szCs w:val="28"/>
        </w:rPr>
        <w:t xml:space="preserve">выступают важнейшим средством </w:t>
      </w:r>
      <w:r w:rsidR="00E73489" w:rsidRPr="0030010F">
        <w:rPr>
          <w:rFonts w:ascii="Times New Roman" w:hAnsi="Times New Roman" w:cs="Times New Roman"/>
          <w:sz w:val="28"/>
          <w:szCs w:val="28"/>
        </w:rPr>
        <w:t>для</w:t>
      </w:r>
      <w:r w:rsidRPr="0030010F">
        <w:rPr>
          <w:rFonts w:ascii="Times New Roman" w:hAnsi="Times New Roman" w:cs="Times New Roman"/>
          <w:sz w:val="28"/>
          <w:szCs w:val="28"/>
        </w:rPr>
        <w:t xml:space="preserve"> обеспечения устойчивого экономического роста</w:t>
      </w:r>
      <w:r w:rsidR="00E73489" w:rsidRPr="0030010F">
        <w:rPr>
          <w:rFonts w:ascii="Times New Roman" w:hAnsi="Times New Roman" w:cs="Times New Roman"/>
          <w:sz w:val="28"/>
          <w:szCs w:val="28"/>
        </w:rPr>
        <w:t xml:space="preserve"> всех отраслей экономики и  социальной сферы</w:t>
      </w:r>
      <w:r w:rsidRPr="0030010F">
        <w:rPr>
          <w:rFonts w:ascii="Times New Roman" w:hAnsi="Times New Roman" w:cs="Times New Roman"/>
          <w:sz w:val="28"/>
          <w:szCs w:val="28"/>
        </w:rPr>
        <w:t xml:space="preserve">. </w:t>
      </w:r>
      <w:r w:rsidR="00E73489" w:rsidRPr="0030010F">
        <w:rPr>
          <w:rFonts w:ascii="Times New Roman" w:hAnsi="Times New Roman" w:cs="Times New Roman"/>
          <w:sz w:val="28"/>
          <w:szCs w:val="28"/>
        </w:rPr>
        <w:t xml:space="preserve">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</w:t>
      </w:r>
    </w:p>
    <w:p w:rsidR="00A3034F" w:rsidRPr="0030010F" w:rsidRDefault="003E63E9" w:rsidP="00770FB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К сожалению, со</w:t>
      </w:r>
      <w:r w:rsidR="00F70C1A" w:rsidRPr="0030010F">
        <w:rPr>
          <w:rFonts w:ascii="Times New Roman" w:hAnsi="Times New Roman" w:cs="Times New Roman"/>
          <w:sz w:val="28"/>
          <w:szCs w:val="28"/>
        </w:rPr>
        <w:t>циально-экономическ</w:t>
      </w:r>
      <w:r w:rsidR="00A264FE" w:rsidRPr="0030010F">
        <w:rPr>
          <w:rFonts w:ascii="Times New Roman" w:hAnsi="Times New Roman" w:cs="Times New Roman"/>
          <w:sz w:val="28"/>
          <w:szCs w:val="28"/>
        </w:rPr>
        <w:t>ие</w:t>
      </w:r>
      <w:r w:rsidR="00F70C1A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A264FE" w:rsidRPr="0030010F">
        <w:rPr>
          <w:rFonts w:ascii="Times New Roman" w:hAnsi="Times New Roman" w:cs="Times New Roman"/>
          <w:sz w:val="28"/>
          <w:szCs w:val="28"/>
        </w:rPr>
        <w:t>проблемы</w:t>
      </w:r>
      <w:r w:rsidR="00F70C1A" w:rsidRPr="0030010F">
        <w:rPr>
          <w:rFonts w:ascii="Times New Roman" w:hAnsi="Times New Roman" w:cs="Times New Roman"/>
          <w:sz w:val="28"/>
          <w:szCs w:val="28"/>
        </w:rPr>
        <w:t xml:space="preserve"> последних  лет</w:t>
      </w:r>
      <w:r w:rsidR="00E73489" w:rsidRPr="0030010F">
        <w:rPr>
          <w:rFonts w:ascii="Times New Roman" w:hAnsi="Times New Roman" w:cs="Times New Roman"/>
          <w:sz w:val="28"/>
          <w:szCs w:val="28"/>
        </w:rPr>
        <w:t xml:space="preserve">, и особенно, политическая ситуация и связанные с ней </w:t>
      </w:r>
      <w:r w:rsidR="00742001" w:rsidRPr="0030010F">
        <w:rPr>
          <w:rFonts w:ascii="Times New Roman" w:hAnsi="Times New Roman" w:cs="Times New Roman"/>
          <w:sz w:val="28"/>
          <w:szCs w:val="28"/>
        </w:rPr>
        <w:t>санкции Запада по отношению к России</w:t>
      </w:r>
      <w:r w:rsidR="00F70C1A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CF3DE9" w:rsidRPr="0030010F">
        <w:rPr>
          <w:rFonts w:ascii="Times New Roman" w:hAnsi="Times New Roman" w:cs="Times New Roman"/>
          <w:sz w:val="28"/>
          <w:szCs w:val="28"/>
        </w:rPr>
        <w:t>осложняет</w:t>
      </w:r>
      <w:r w:rsidR="00485A0B" w:rsidRPr="0030010F">
        <w:rPr>
          <w:rFonts w:ascii="Times New Roman" w:hAnsi="Times New Roman" w:cs="Times New Roman"/>
          <w:sz w:val="28"/>
          <w:szCs w:val="28"/>
        </w:rPr>
        <w:t xml:space="preserve"> динамическ</w:t>
      </w:r>
      <w:r w:rsidR="00CF3DE9" w:rsidRPr="0030010F">
        <w:rPr>
          <w:rFonts w:ascii="Times New Roman" w:hAnsi="Times New Roman" w:cs="Times New Roman"/>
          <w:sz w:val="28"/>
          <w:szCs w:val="28"/>
        </w:rPr>
        <w:t>ий</w:t>
      </w:r>
      <w:r w:rsidR="00485A0B" w:rsidRPr="0030010F">
        <w:rPr>
          <w:rFonts w:ascii="Times New Roman" w:hAnsi="Times New Roman" w:cs="Times New Roman"/>
          <w:sz w:val="28"/>
          <w:szCs w:val="28"/>
        </w:rPr>
        <w:t xml:space="preserve"> рост </w:t>
      </w:r>
      <w:r w:rsidRPr="0030010F">
        <w:rPr>
          <w:rFonts w:ascii="Times New Roman" w:hAnsi="Times New Roman" w:cs="Times New Roman"/>
          <w:sz w:val="28"/>
          <w:szCs w:val="28"/>
        </w:rPr>
        <w:t>инвестиций.</w:t>
      </w:r>
      <w:r w:rsidR="00A3034F" w:rsidRPr="0030010F">
        <w:rPr>
          <w:rFonts w:ascii="Times New Roman" w:hAnsi="Times New Roman" w:cs="Times New Roman"/>
          <w:sz w:val="28"/>
          <w:szCs w:val="28"/>
        </w:rPr>
        <w:t xml:space="preserve"> Но в то же время</w:t>
      </w:r>
      <w:r w:rsidR="001E5728" w:rsidRPr="0030010F">
        <w:rPr>
          <w:rFonts w:ascii="Times New Roman" w:hAnsi="Times New Roman" w:cs="Times New Roman"/>
          <w:sz w:val="28"/>
          <w:szCs w:val="28"/>
        </w:rPr>
        <w:t>,</w:t>
      </w:r>
      <w:r w:rsidR="00A3034F" w:rsidRPr="0030010F">
        <w:rPr>
          <w:rFonts w:ascii="Times New Roman" w:hAnsi="Times New Roman" w:cs="Times New Roman"/>
          <w:sz w:val="28"/>
          <w:szCs w:val="28"/>
        </w:rPr>
        <w:t xml:space="preserve"> сложившаяся ситуация открывает новые возможности, создает стимулы для более эффективного, ускоренного достижения поставленных целей</w:t>
      </w:r>
      <w:r w:rsidR="00A264FE" w:rsidRPr="0030010F">
        <w:rPr>
          <w:rFonts w:ascii="Times New Roman" w:hAnsi="Times New Roman" w:cs="Times New Roman"/>
          <w:sz w:val="28"/>
          <w:szCs w:val="28"/>
        </w:rPr>
        <w:t xml:space="preserve"> путем</w:t>
      </w:r>
      <w:r w:rsidR="00B13F65" w:rsidRPr="0030010F">
        <w:rPr>
          <w:rFonts w:ascii="Times New Roman" w:hAnsi="Times New Roman" w:cs="Times New Roman"/>
          <w:sz w:val="28"/>
          <w:szCs w:val="28"/>
        </w:rPr>
        <w:t xml:space="preserve">  изыскания внутренних резервов.</w:t>
      </w:r>
    </w:p>
    <w:p w:rsidR="002213B6" w:rsidRPr="0030010F" w:rsidRDefault="009312F9" w:rsidP="00770FB5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30010F">
        <w:rPr>
          <w:rFonts w:ascii="Times New Roman" w:hAnsi="Times New Roman" w:cs="Times New Roman"/>
          <w:sz w:val="28"/>
          <w:szCs w:val="28"/>
        </w:rPr>
        <w:t>Наш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 район по своим природно-климатическим условиям, экономико-географическому положению, отдаленностью от основных рынков сбыта продукции не является достаточно привлекательной территорией. Но есть и конкурентные преимущества:</w:t>
      </w:r>
    </w:p>
    <w:p w:rsidR="00F75738" w:rsidRPr="0030010F" w:rsidRDefault="00F75738" w:rsidP="00F75738">
      <w:pPr>
        <w:tabs>
          <w:tab w:val="left" w:pos="8647"/>
        </w:tabs>
        <w:ind w:right="6"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1.наличие свободных земельных ресурсов, пригодных для развития сельского хозяйства.</w:t>
      </w:r>
    </w:p>
    <w:p w:rsidR="00F75738" w:rsidRPr="0030010F" w:rsidRDefault="00F75738" w:rsidP="00F75738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2. имеются  природные ресурсы, которые могут представлять интерес для промышленного освоения: - пески, суглинки кирпичные, необходимые для производства кирпича. </w:t>
      </w:r>
    </w:p>
    <w:p w:rsidR="00F75738" w:rsidRPr="0030010F" w:rsidRDefault="00F75738" w:rsidP="00F75738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3. наличие  местных ресурсов, позволяющих организовать создание рекреационной, лечебно-оздоровительной зоны на базе озера «Лечебное».</w:t>
      </w:r>
    </w:p>
    <w:p w:rsidR="00F75738" w:rsidRPr="0030010F" w:rsidRDefault="00F75738" w:rsidP="00F75738">
      <w:pPr>
        <w:tabs>
          <w:tab w:val="left" w:pos="8647"/>
        </w:tabs>
        <w:ind w:right="6" w:firstLine="743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4. на территории района находится свыше 200 озер, которые возможно использовать для промышленного рыбоводства.  Сейчас наши озера     активно используются   для занятия любительской рыбалкой и охотой.</w:t>
      </w:r>
    </w:p>
    <w:p w:rsidR="00F75738" w:rsidRPr="0030010F" w:rsidRDefault="00F75738" w:rsidP="00F75738">
      <w:pPr>
        <w:ind w:firstLine="77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5. наличие свободных трудовых ресурсов – в экономике района занято  70% трудоспособного населения района. </w:t>
      </w:r>
    </w:p>
    <w:p w:rsidR="00F75738" w:rsidRPr="0030010F" w:rsidRDefault="00F75738" w:rsidP="00F75738">
      <w:pPr>
        <w:ind w:right="131" w:firstLine="741"/>
        <w:rPr>
          <w:rFonts w:ascii="Times New Roman" w:hAnsi="Times New Roman" w:cs="Times New Roman"/>
          <w:sz w:val="28"/>
        </w:rPr>
      </w:pPr>
      <w:r w:rsidRPr="0030010F">
        <w:rPr>
          <w:rFonts w:ascii="Times New Roman" w:hAnsi="Times New Roman" w:cs="Times New Roman"/>
          <w:sz w:val="28"/>
        </w:rPr>
        <w:t>6.  выгодное географическое положение района, соседство с Омской областью, Республикой Казахстан дает  возможность для развития партнерских отношений, приграничного сотрудничества.</w:t>
      </w:r>
    </w:p>
    <w:p w:rsidR="007A35F0" w:rsidRPr="0030010F" w:rsidRDefault="007A35F0" w:rsidP="00F75738">
      <w:pPr>
        <w:ind w:right="131" w:firstLine="741"/>
        <w:rPr>
          <w:rFonts w:ascii="Times New Roman" w:hAnsi="Times New Roman" w:cs="Times New Roman"/>
          <w:sz w:val="28"/>
        </w:rPr>
      </w:pPr>
    </w:p>
    <w:p w:rsidR="007A35F0" w:rsidRPr="0030010F" w:rsidRDefault="00682D08" w:rsidP="007A35F0">
      <w:pPr>
        <w:shd w:val="clear" w:color="auto" w:fill="FFFFFF"/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Важнейшим</w:t>
      </w:r>
      <w:r w:rsidR="007A35F0" w:rsidRPr="0030010F">
        <w:rPr>
          <w:rFonts w:ascii="Times New Roman" w:hAnsi="Times New Roman" w:cs="Times New Roman"/>
          <w:sz w:val="28"/>
          <w:szCs w:val="28"/>
        </w:rPr>
        <w:t xml:space="preserve"> показателем, характеризующим развитие экономики района, является объем инвестиций. По итогам 2021 года объем инвестиций составил </w:t>
      </w:r>
      <w:r w:rsidR="00CC029E" w:rsidRPr="0030010F">
        <w:rPr>
          <w:rFonts w:ascii="Times New Roman" w:hAnsi="Times New Roman" w:cs="Times New Roman"/>
          <w:sz w:val="28"/>
          <w:szCs w:val="28"/>
        </w:rPr>
        <w:t>753,9</w:t>
      </w:r>
      <w:r w:rsidR="007A35F0" w:rsidRPr="0030010F">
        <w:rPr>
          <w:rFonts w:ascii="Times New Roman" w:hAnsi="Times New Roman" w:cs="Times New Roman"/>
          <w:sz w:val="28"/>
          <w:szCs w:val="28"/>
        </w:rPr>
        <w:t xml:space="preserve"> млн. руб., что </w:t>
      </w:r>
      <w:r w:rsidR="00CC029E" w:rsidRPr="0030010F">
        <w:rPr>
          <w:rFonts w:ascii="Times New Roman" w:hAnsi="Times New Roman" w:cs="Times New Roman"/>
          <w:sz w:val="28"/>
          <w:szCs w:val="28"/>
        </w:rPr>
        <w:t>выше</w:t>
      </w:r>
      <w:r w:rsidR="007A35F0" w:rsidRPr="0030010F">
        <w:rPr>
          <w:rFonts w:ascii="Times New Roman" w:hAnsi="Times New Roman" w:cs="Times New Roman"/>
          <w:sz w:val="28"/>
          <w:szCs w:val="28"/>
        </w:rPr>
        <w:t xml:space="preserve"> уровня прошлого года на </w:t>
      </w:r>
      <w:r w:rsidR="00CC029E" w:rsidRPr="0030010F">
        <w:rPr>
          <w:rFonts w:ascii="Times New Roman" w:hAnsi="Times New Roman" w:cs="Times New Roman"/>
          <w:sz w:val="28"/>
          <w:szCs w:val="28"/>
        </w:rPr>
        <w:t>43,5</w:t>
      </w:r>
      <w:r w:rsidR="007A35F0" w:rsidRPr="0030010F">
        <w:rPr>
          <w:rFonts w:ascii="Times New Roman" w:hAnsi="Times New Roman" w:cs="Times New Roman"/>
          <w:sz w:val="28"/>
          <w:szCs w:val="28"/>
        </w:rPr>
        <w:t xml:space="preserve"> %. Доля вложений </w:t>
      </w:r>
      <w:r w:rsidR="007A35F0" w:rsidRPr="0030010F">
        <w:rPr>
          <w:rFonts w:ascii="Times New Roman" w:hAnsi="Times New Roman" w:cs="Times New Roman"/>
          <w:sz w:val="28"/>
          <w:szCs w:val="28"/>
        </w:rPr>
        <w:lastRenderedPageBreak/>
        <w:t xml:space="preserve">частного капитала- </w:t>
      </w:r>
      <w:r w:rsidR="00CC029E" w:rsidRPr="0030010F">
        <w:rPr>
          <w:rFonts w:ascii="Times New Roman" w:hAnsi="Times New Roman" w:cs="Times New Roman"/>
          <w:sz w:val="28"/>
          <w:szCs w:val="28"/>
        </w:rPr>
        <w:t>4</w:t>
      </w:r>
      <w:r w:rsidR="007A35F0" w:rsidRPr="0030010F">
        <w:rPr>
          <w:rFonts w:ascii="Times New Roman" w:hAnsi="Times New Roman" w:cs="Times New Roman"/>
          <w:sz w:val="28"/>
          <w:szCs w:val="28"/>
        </w:rPr>
        <w:t>3%.</w:t>
      </w:r>
      <w:r w:rsidR="007A35F0" w:rsidRPr="0030010F">
        <w:rPr>
          <w:sz w:val="28"/>
          <w:szCs w:val="28"/>
        </w:rPr>
        <w:t xml:space="preserve"> </w:t>
      </w:r>
      <w:r w:rsidR="007A35F0" w:rsidRPr="0030010F">
        <w:rPr>
          <w:rFonts w:ascii="Times New Roman" w:hAnsi="Times New Roman" w:cs="Times New Roman"/>
          <w:sz w:val="28"/>
          <w:szCs w:val="28"/>
        </w:rPr>
        <w:t>Существенный рост частных инвестиций</w:t>
      </w:r>
      <w:r w:rsidR="007A35F0" w:rsidRPr="0030010F">
        <w:rPr>
          <w:sz w:val="28"/>
          <w:szCs w:val="28"/>
        </w:rPr>
        <w:t xml:space="preserve"> </w:t>
      </w:r>
      <w:r w:rsidR="007A35F0" w:rsidRPr="0030010F">
        <w:rPr>
          <w:rFonts w:ascii="Times New Roman" w:hAnsi="Times New Roman" w:cs="Times New Roman"/>
          <w:sz w:val="28"/>
          <w:szCs w:val="28"/>
        </w:rPr>
        <w:t>объясняется достаточным наличием финансовых средств у предприятий, хозяйств района и желанием вкладывать их в развитие своей деятельности.</w:t>
      </w:r>
    </w:p>
    <w:p w:rsidR="004F1862" w:rsidRPr="0030010F" w:rsidRDefault="004F1862" w:rsidP="007A35F0">
      <w:pPr>
        <w:shd w:val="clear" w:color="auto" w:fill="FFFFFF"/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Значительн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682D08" w:rsidRPr="0030010F">
        <w:rPr>
          <w:rFonts w:ascii="Times New Roman" w:hAnsi="Times New Roman" w:cs="Times New Roman"/>
          <w:sz w:val="28"/>
          <w:szCs w:val="28"/>
        </w:rPr>
        <w:t xml:space="preserve"> на 166% </w:t>
      </w:r>
      <w:r w:rsidRPr="0030010F">
        <w:rPr>
          <w:rFonts w:ascii="Times New Roman" w:hAnsi="Times New Roman" w:cs="Times New Roman"/>
          <w:sz w:val="28"/>
          <w:szCs w:val="28"/>
        </w:rPr>
        <w:t xml:space="preserve"> выросли и бюджетные инвестиции, до 426,7 млн. руб.</w:t>
      </w:r>
    </w:p>
    <w:p w:rsidR="00682D08" w:rsidRPr="0030010F" w:rsidRDefault="00682D08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977F8A" w:rsidRPr="0030010F" w:rsidRDefault="00B1002F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Основным</w:t>
      </w:r>
      <w:r w:rsidR="009A4FFD" w:rsidRPr="0030010F">
        <w:rPr>
          <w:rFonts w:ascii="Times New Roman" w:hAnsi="Times New Roman" w:cs="Times New Roman"/>
          <w:sz w:val="28"/>
          <w:szCs w:val="28"/>
        </w:rPr>
        <w:t>и</w:t>
      </w:r>
      <w:r w:rsidRPr="0030010F">
        <w:rPr>
          <w:rFonts w:ascii="Times New Roman" w:hAnsi="Times New Roman" w:cs="Times New Roman"/>
          <w:sz w:val="28"/>
          <w:szCs w:val="28"/>
        </w:rPr>
        <w:t xml:space="preserve"> направлениями инвестирования в районе </w:t>
      </w:r>
      <w:r w:rsidR="00865BA6" w:rsidRPr="0030010F">
        <w:rPr>
          <w:rFonts w:ascii="Times New Roman" w:hAnsi="Times New Roman" w:cs="Times New Roman"/>
          <w:sz w:val="28"/>
          <w:szCs w:val="28"/>
        </w:rPr>
        <w:t>являются сфера агропромышленного комплекса и строительства</w:t>
      </w:r>
      <w:r w:rsidR="00CC029E" w:rsidRPr="0030010F">
        <w:rPr>
          <w:rFonts w:ascii="Times New Roman" w:hAnsi="Times New Roman" w:cs="Times New Roman"/>
          <w:sz w:val="28"/>
          <w:szCs w:val="28"/>
        </w:rPr>
        <w:t>, дорожного в том числе.</w:t>
      </w:r>
      <w:r w:rsidR="006B6C41" w:rsidRPr="0030010F">
        <w:rPr>
          <w:rFonts w:ascii="Times New Roman" w:hAnsi="Times New Roman" w:cs="Times New Roman"/>
          <w:sz w:val="28"/>
          <w:szCs w:val="28"/>
        </w:rPr>
        <w:t xml:space="preserve"> О</w:t>
      </w:r>
      <w:r w:rsidR="00977F8A" w:rsidRPr="0030010F">
        <w:rPr>
          <w:rFonts w:ascii="Times New Roman" w:hAnsi="Times New Roman" w:cs="Times New Roman"/>
          <w:sz w:val="28"/>
          <w:szCs w:val="28"/>
        </w:rPr>
        <w:t xml:space="preserve">бъем </w:t>
      </w:r>
      <w:r w:rsidR="00825ADB" w:rsidRPr="0030010F">
        <w:rPr>
          <w:rFonts w:ascii="Times New Roman" w:hAnsi="Times New Roman" w:cs="Times New Roman"/>
          <w:sz w:val="28"/>
          <w:szCs w:val="28"/>
        </w:rPr>
        <w:t>капиталовложений</w:t>
      </w:r>
      <w:r w:rsidR="00977F8A" w:rsidRPr="0030010F">
        <w:rPr>
          <w:rFonts w:ascii="Times New Roman" w:hAnsi="Times New Roman" w:cs="Times New Roman"/>
          <w:sz w:val="28"/>
          <w:szCs w:val="28"/>
        </w:rPr>
        <w:t xml:space="preserve"> по данным отраслям составил 8</w:t>
      </w:r>
      <w:r w:rsidR="00CC029E" w:rsidRPr="0030010F">
        <w:rPr>
          <w:rFonts w:ascii="Times New Roman" w:hAnsi="Times New Roman" w:cs="Times New Roman"/>
          <w:sz w:val="28"/>
          <w:szCs w:val="28"/>
        </w:rPr>
        <w:t>2</w:t>
      </w:r>
      <w:r w:rsidR="00977F8A" w:rsidRPr="0030010F">
        <w:rPr>
          <w:rFonts w:ascii="Times New Roman" w:hAnsi="Times New Roman" w:cs="Times New Roman"/>
          <w:sz w:val="28"/>
          <w:szCs w:val="28"/>
        </w:rPr>
        <w:t>% от всех инвестиций, направленных в экономику района.</w:t>
      </w:r>
    </w:p>
    <w:p w:rsidR="006A4137" w:rsidRPr="0030010F" w:rsidRDefault="00F644F8" w:rsidP="006A4137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На долю инвестиций в сельскохозяйственной отрасли приходится </w:t>
      </w:r>
      <w:r w:rsidR="008201E8" w:rsidRPr="0030010F">
        <w:rPr>
          <w:rFonts w:ascii="Times New Roman" w:hAnsi="Times New Roman" w:cs="Times New Roman"/>
          <w:sz w:val="28"/>
          <w:szCs w:val="28"/>
        </w:rPr>
        <w:t>43,7</w:t>
      </w:r>
      <w:r w:rsidRPr="0030010F">
        <w:rPr>
          <w:rFonts w:ascii="Times New Roman" w:hAnsi="Times New Roman" w:cs="Times New Roman"/>
          <w:sz w:val="28"/>
          <w:szCs w:val="28"/>
        </w:rPr>
        <w:t xml:space="preserve"> %, в стоимостном выражении </w:t>
      </w:r>
      <w:r w:rsidR="008201E8" w:rsidRPr="0030010F">
        <w:rPr>
          <w:rFonts w:ascii="Times New Roman" w:hAnsi="Times New Roman" w:cs="Times New Roman"/>
          <w:sz w:val="28"/>
          <w:szCs w:val="28"/>
        </w:rPr>
        <w:t>329,2</w:t>
      </w:r>
      <w:r w:rsidRPr="0030010F">
        <w:rPr>
          <w:rFonts w:ascii="Times New Roman" w:hAnsi="Times New Roman" w:cs="Times New Roman"/>
          <w:sz w:val="28"/>
          <w:szCs w:val="28"/>
        </w:rPr>
        <w:t xml:space="preserve"> млн. руб.</w:t>
      </w:r>
      <w:r w:rsidR="00DB5F54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206057" w:rsidRPr="0030010F">
        <w:rPr>
          <w:rFonts w:ascii="Times New Roman" w:hAnsi="Times New Roman" w:cs="Times New Roman"/>
          <w:sz w:val="28"/>
          <w:szCs w:val="28"/>
        </w:rPr>
        <w:t xml:space="preserve">Большая часть инвестиций в сфере агропромышленного комплекса была направлена на техническое перевооружение и покупку сельскохозяйственной техники. </w:t>
      </w:r>
      <w:r w:rsidR="00955480" w:rsidRPr="0030010F">
        <w:rPr>
          <w:rFonts w:ascii="Times New Roman" w:hAnsi="Times New Roman" w:cs="Times New Roman"/>
          <w:sz w:val="28"/>
          <w:szCs w:val="28"/>
        </w:rPr>
        <w:t>За 20</w:t>
      </w:r>
      <w:r w:rsidR="008201E8" w:rsidRPr="0030010F">
        <w:rPr>
          <w:rFonts w:ascii="Times New Roman" w:hAnsi="Times New Roman" w:cs="Times New Roman"/>
          <w:sz w:val="28"/>
          <w:szCs w:val="28"/>
        </w:rPr>
        <w:t>21</w:t>
      </w:r>
      <w:r w:rsidR="00955480" w:rsidRPr="0030010F">
        <w:rPr>
          <w:rFonts w:ascii="Times New Roman" w:hAnsi="Times New Roman" w:cs="Times New Roman"/>
          <w:sz w:val="28"/>
          <w:szCs w:val="28"/>
        </w:rPr>
        <w:t xml:space="preserve"> год приобретено </w:t>
      </w:r>
      <w:r w:rsidR="008201E8" w:rsidRPr="0030010F">
        <w:rPr>
          <w:rFonts w:ascii="Times New Roman" w:hAnsi="Times New Roman" w:cs="Times New Roman"/>
          <w:sz w:val="28"/>
          <w:szCs w:val="28"/>
        </w:rPr>
        <w:t>28</w:t>
      </w:r>
      <w:r w:rsidR="00955480" w:rsidRPr="0030010F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 новой сельскохозяйственной техники (</w:t>
      </w:r>
      <w:r w:rsidR="008201E8" w:rsidRPr="0030010F">
        <w:rPr>
          <w:rFonts w:ascii="Times New Roman" w:hAnsi="Times New Roman" w:cs="Times New Roman"/>
          <w:sz w:val="28"/>
          <w:szCs w:val="28"/>
        </w:rPr>
        <w:t>7 зерноуборочных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 комбайнов, </w:t>
      </w:r>
      <w:r w:rsidR="008201E8" w:rsidRPr="0030010F">
        <w:rPr>
          <w:rFonts w:ascii="Times New Roman" w:hAnsi="Times New Roman" w:cs="Times New Roman"/>
          <w:sz w:val="28"/>
          <w:szCs w:val="28"/>
        </w:rPr>
        <w:t>10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 трактор</w:t>
      </w:r>
      <w:r w:rsidR="008201E8" w:rsidRPr="0030010F">
        <w:rPr>
          <w:rFonts w:ascii="Times New Roman" w:hAnsi="Times New Roman" w:cs="Times New Roman"/>
          <w:sz w:val="28"/>
          <w:szCs w:val="28"/>
        </w:rPr>
        <w:t>ов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, </w:t>
      </w:r>
      <w:r w:rsidR="008201E8" w:rsidRPr="0030010F">
        <w:rPr>
          <w:rFonts w:ascii="Times New Roman" w:hAnsi="Times New Roman" w:cs="Times New Roman"/>
          <w:sz w:val="28"/>
          <w:szCs w:val="28"/>
        </w:rPr>
        <w:t xml:space="preserve">8 </w:t>
      </w:r>
      <w:r w:rsidR="009A4FFD" w:rsidRPr="0030010F">
        <w:rPr>
          <w:rFonts w:ascii="Times New Roman" w:hAnsi="Times New Roman" w:cs="Times New Roman"/>
          <w:sz w:val="28"/>
          <w:szCs w:val="28"/>
        </w:rPr>
        <w:t>посевн</w:t>
      </w:r>
      <w:r w:rsidR="008201E8" w:rsidRPr="0030010F">
        <w:rPr>
          <w:rFonts w:ascii="Times New Roman" w:hAnsi="Times New Roman" w:cs="Times New Roman"/>
          <w:sz w:val="28"/>
          <w:szCs w:val="28"/>
        </w:rPr>
        <w:t>ых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8201E8" w:rsidRPr="0030010F">
        <w:rPr>
          <w:rFonts w:ascii="Times New Roman" w:hAnsi="Times New Roman" w:cs="Times New Roman"/>
          <w:sz w:val="28"/>
          <w:szCs w:val="28"/>
        </w:rPr>
        <w:t>ов</w:t>
      </w:r>
      <w:r w:rsidR="009A4FFD" w:rsidRPr="0030010F">
        <w:rPr>
          <w:rFonts w:ascii="Times New Roman" w:hAnsi="Times New Roman" w:cs="Times New Roman"/>
          <w:sz w:val="28"/>
          <w:szCs w:val="28"/>
        </w:rPr>
        <w:t xml:space="preserve">, </w:t>
      </w:r>
      <w:r w:rsidR="008201E8" w:rsidRPr="0030010F">
        <w:rPr>
          <w:rFonts w:ascii="Times New Roman" w:hAnsi="Times New Roman" w:cs="Times New Roman"/>
          <w:sz w:val="28"/>
          <w:szCs w:val="28"/>
        </w:rPr>
        <w:t xml:space="preserve">3 трактора </w:t>
      </w:r>
      <w:proofErr w:type="spellStart"/>
      <w:r w:rsidR="008201E8" w:rsidRPr="0030010F">
        <w:rPr>
          <w:rFonts w:ascii="Times New Roman" w:hAnsi="Times New Roman" w:cs="Times New Roman"/>
          <w:sz w:val="28"/>
          <w:szCs w:val="28"/>
        </w:rPr>
        <w:t>Бюллер</w:t>
      </w:r>
      <w:proofErr w:type="spellEnd"/>
      <w:r w:rsidR="009A4FFD" w:rsidRPr="0030010F">
        <w:rPr>
          <w:rFonts w:ascii="Times New Roman" w:hAnsi="Times New Roman" w:cs="Times New Roman"/>
          <w:sz w:val="28"/>
          <w:szCs w:val="28"/>
        </w:rPr>
        <w:t>)</w:t>
      </w:r>
      <w:r w:rsidR="00E10EA3" w:rsidRPr="0030010F">
        <w:rPr>
          <w:rFonts w:ascii="Times New Roman" w:hAnsi="Times New Roman" w:cs="Times New Roman"/>
          <w:sz w:val="28"/>
          <w:szCs w:val="28"/>
        </w:rPr>
        <w:t>.</w:t>
      </w:r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 xml:space="preserve"> Велось строительство </w:t>
      </w:r>
      <w:proofErr w:type="spellStart"/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>зерносушительного</w:t>
      </w:r>
      <w:proofErr w:type="spellEnd"/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 xml:space="preserve"> комплекса </w:t>
      </w:r>
      <w:r w:rsidR="006A4137" w:rsidRPr="0030010F">
        <w:rPr>
          <w:rFonts w:ascii="Times New Roman" w:eastAsia="Times New Roman" w:hAnsi="Times New Roman" w:cs="Times New Roman"/>
          <w:sz w:val="28"/>
          <w:szCs w:val="28"/>
          <w:lang w:val="en-US"/>
        </w:rPr>
        <w:t>VENTUM</w:t>
      </w:r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 xml:space="preserve">-20С (КФХ </w:t>
      </w:r>
      <w:proofErr w:type="spellStart"/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>Куратов</w:t>
      </w:r>
      <w:proofErr w:type="spellEnd"/>
      <w:r w:rsidR="006A4137" w:rsidRPr="0030010F">
        <w:rPr>
          <w:rFonts w:ascii="Times New Roman" w:eastAsia="Times New Roman" w:hAnsi="Times New Roman" w:cs="Times New Roman"/>
          <w:sz w:val="28"/>
          <w:szCs w:val="28"/>
        </w:rPr>
        <w:t>»).</w:t>
      </w:r>
    </w:p>
    <w:p w:rsidR="005F1B3B" w:rsidRPr="0030010F" w:rsidRDefault="005F1B3B" w:rsidP="005F1B3B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В  КФХ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Нерубаев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В.А. начата реализация инвестиционного проекта: проведены ремонтные работы (замена крыши, устройство канализации), смонтирован молокопровод, проведен интернет, установлено итальянское оборудование. Внедрена технология беспривязного содержания коров (120 голов). Это единственное хозяйство в районе, где применяют искусственное осеменение. Содержится 60 голов чистопородных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голштинцев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>. Также проведена реконструкция откормочной площадки.</w:t>
      </w:r>
    </w:p>
    <w:p w:rsidR="005F1B3B" w:rsidRPr="0030010F" w:rsidRDefault="005F1B3B" w:rsidP="005F1B3B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Сельхозпроизводителями района приобретено 20 голов племенного скота на 1,9 млн. руб., объемы закупок элитных семян выросли на 32%, до 2,1 тыс. тонн. </w:t>
      </w:r>
    </w:p>
    <w:p w:rsidR="005F1B3B" w:rsidRPr="0030010F" w:rsidRDefault="005F1B3B" w:rsidP="005F1B3B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В рамках программы «Развитие сельского хозяйства и регулирование рынков сельскохозяйственной продукции, сырья и продовольствия в Новосибирской области»  товаропроизводителям района всех форм собственности  оказана государственная поддержка в сумме – 99,1 млн. руб., в том числе из федерального бюджета 49,8 млн. руб., из областного – 49,4 млн. руб. В структуре государственной поддержки наибольший удельный вес занимает компенсация части затрат на приобретение технических средств и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оборудования -42% (41,8 млн. руб.), различные направления субсидирования в  области растениеводства суммарно составляют 44,4 млн. рублей (45%), животноводства – 9,9 млн. руб. (10%). </w:t>
      </w:r>
    </w:p>
    <w:p w:rsidR="00955480" w:rsidRPr="0030010F" w:rsidRDefault="00955480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1A3F82" w:rsidRPr="0030010F" w:rsidRDefault="005E7531" w:rsidP="001A3F82">
      <w:pPr>
        <w:pStyle w:val="ac"/>
        <w:spacing w:after="0"/>
        <w:ind w:left="0" w:right="-285"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39 </w:t>
      </w:r>
      <w:r w:rsidR="001A3F82" w:rsidRPr="0030010F">
        <w:rPr>
          <w:rFonts w:ascii="Times New Roman" w:hAnsi="Times New Roman" w:cs="Times New Roman"/>
          <w:sz w:val="28"/>
          <w:szCs w:val="28"/>
        </w:rPr>
        <w:t>% в структуре инвестиций приходится на финансовые средства, освоенные при строительстве, капитальных ремонтах и реконструкциях зданий, дорожных работах. Объем работ по виду деятельности «строительство» превысил аналогичный показатель 20</w:t>
      </w:r>
      <w:r w:rsidRPr="0030010F">
        <w:rPr>
          <w:rFonts w:ascii="Times New Roman" w:hAnsi="Times New Roman" w:cs="Times New Roman"/>
          <w:sz w:val="28"/>
          <w:szCs w:val="28"/>
        </w:rPr>
        <w:t>21</w:t>
      </w:r>
      <w:r w:rsidR="001A3F82" w:rsidRPr="0030010F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Pr="0030010F">
        <w:rPr>
          <w:rFonts w:ascii="Times New Roman" w:hAnsi="Times New Roman" w:cs="Times New Roman"/>
          <w:sz w:val="28"/>
          <w:szCs w:val="28"/>
        </w:rPr>
        <w:t>57</w:t>
      </w:r>
      <w:r w:rsidR="001A3F82" w:rsidRPr="0030010F">
        <w:rPr>
          <w:rFonts w:ascii="Times New Roman" w:hAnsi="Times New Roman" w:cs="Times New Roman"/>
          <w:sz w:val="28"/>
          <w:szCs w:val="28"/>
        </w:rPr>
        <w:t xml:space="preserve">% в сопоставимой оценке, составив </w:t>
      </w:r>
      <w:r w:rsidRPr="0030010F">
        <w:rPr>
          <w:rFonts w:ascii="Times New Roman" w:hAnsi="Times New Roman" w:cs="Times New Roman"/>
          <w:sz w:val="28"/>
          <w:szCs w:val="28"/>
        </w:rPr>
        <w:t>292,1</w:t>
      </w:r>
      <w:r w:rsidR="001A3F82" w:rsidRPr="0030010F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217F25" w:rsidRPr="0030010F" w:rsidRDefault="00217F25" w:rsidP="00217F25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В сфере дорожного хозяйства освоено в общей сложности  148,1 млн. рублей против 118,6 млн. рублей в 2020 году. На реконструкцию автомобильной дороги  «992 км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>/д «Р-254» - Купино-Карасук</w:t>
      </w:r>
      <w:r w:rsidRPr="0030010F">
        <w:rPr>
          <w:rFonts w:ascii="Times New Roman" w:eastAsia="Times New Roman" w:hAnsi="Times New Roman" w:cs="Times New Roman"/>
          <w:sz w:val="20"/>
          <w:szCs w:val="20"/>
        </w:rPr>
        <w:t xml:space="preserve">» 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(6 км.) направлено 142,7 млн. 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руб.  В селе Новая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Кулында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проведен капитальный ремонт дороги по ул. Молодежная: положено асфальтовое покрытие протяженностью 0,5 км.</w:t>
      </w:r>
    </w:p>
    <w:p w:rsidR="00217F25" w:rsidRPr="0030010F" w:rsidRDefault="00217F25" w:rsidP="00217F25">
      <w:pPr>
        <w:widowControl w:val="0"/>
        <w:spacing w:line="276" w:lineRule="auto"/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Осуществлялось строительство котельной в р.п. Чистоозерное (52,4 млн. руб.)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2F3F" w:rsidRPr="0030010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217F25" w:rsidRPr="0030010F" w:rsidRDefault="00217F25" w:rsidP="00217F25">
      <w:pPr>
        <w:widowControl w:val="0"/>
        <w:spacing w:line="276" w:lineRule="auto"/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Введен в эксплуатацию Дворец культуры в р.п. Чистоозерное.</w:t>
      </w:r>
    </w:p>
    <w:p w:rsidR="00217F25" w:rsidRPr="0030010F" w:rsidRDefault="00217F25" w:rsidP="00217F25">
      <w:pPr>
        <w:ind w:right="-284" w:firstLine="851"/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</w:pPr>
      <w:r w:rsidRPr="0030010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Проведены ремонты зданий  2</w:t>
      </w:r>
      <w:r w:rsidRPr="0030010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3-х </w:t>
      </w:r>
      <w:r w:rsidRPr="0030010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объектов социальной сферы на 36,</w:t>
      </w:r>
      <w:r w:rsidRPr="0030010F">
        <w:rPr>
          <w:rFonts w:ascii="Times New Roman" w:eastAsia="Times New Roman" w:hAnsi="Times New Roman" w:cs="Times New Roman"/>
          <w:sz w:val="28"/>
          <w:szCs w:val="28"/>
          <w:lang w:eastAsia="x-none"/>
        </w:rPr>
        <w:t>7</w:t>
      </w:r>
      <w:r w:rsidRPr="0030010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млн. руб. </w:t>
      </w:r>
    </w:p>
    <w:p w:rsidR="00915289" w:rsidRPr="0030010F" w:rsidRDefault="00A827D0" w:rsidP="00A827D0">
      <w:pPr>
        <w:ind w:firstLine="851"/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</w:pPr>
      <w:r w:rsidRPr="0030010F"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  <w:t>В образовании:</w:t>
      </w:r>
    </w:p>
    <w:p w:rsidR="00A827D0" w:rsidRPr="0030010F" w:rsidRDefault="00915289" w:rsidP="00A827D0">
      <w:pPr>
        <w:ind w:firstLine="851"/>
        <w:rPr>
          <w:rFonts w:ascii="Times New Roman" w:eastAsia="Times New Roman" w:hAnsi="Times New Roman" w:cs="Times New Roman"/>
          <w:sz w:val="28"/>
          <w:szCs w:val="20"/>
        </w:rPr>
      </w:pPr>
      <w:r w:rsidRPr="0030010F">
        <w:rPr>
          <w:rFonts w:ascii="Times New Roman" w:eastAsia="Times New Roman" w:hAnsi="Times New Roman" w:cs="Times New Roman"/>
          <w:sz w:val="28"/>
          <w:szCs w:val="28"/>
          <w:lang w:eastAsia="x-none"/>
        </w:rPr>
        <w:t>-</w:t>
      </w:r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  спортивного зала </w:t>
      </w:r>
      <w:proofErr w:type="spellStart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>Табулгинской</w:t>
      </w:r>
      <w:proofErr w:type="spellEnd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 СОШ; кровли зданий Троицкой, </w:t>
      </w:r>
      <w:proofErr w:type="spellStart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>Польяновской</w:t>
      </w:r>
      <w:proofErr w:type="spellEnd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, </w:t>
      </w:r>
      <w:proofErr w:type="spellStart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>Варваровской</w:t>
      </w:r>
      <w:proofErr w:type="spellEnd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 СОШ и ЧСОШ №3; систем отопления в детском саду «Светлячок», Романовской, </w:t>
      </w:r>
      <w:proofErr w:type="spellStart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>Табулгинской</w:t>
      </w:r>
      <w:proofErr w:type="spellEnd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 СОШ, ЧСОШ № 2; столовой </w:t>
      </w:r>
      <w:proofErr w:type="spellStart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>Новопесчанской</w:t>
      </w:r>
      <w:proofErr w:type="spellEnd"/>
      <w:r w:rsidR="00A827D0" w:rsidRPr="0030010F">
        <w:rPr>
          <w:rFonts w:ascii="Times New Roman" w:eastAsia="Times New Roman" w:hAnsi="Times New Roman" w:cs="Times New Roman"/>
          <w:sz w:val="28"/>
          <w:szCs w:val="20"/>
        </w:rPr>
        <w:t xml:space="preserve"> СОШ,  спортивных раздевалок в ЧСОШ № 1.</w:t>
      </w:r>
    </w:p>
    <w:p w:rsidR="00A827D0" w:rsidRPr="0030010F" w:rsidRDefault="00915289" w:rsidP="00A827D0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>ДОЛ «Зеленая роща» (</w:t>
      </w:r>
      <w:proofErr w:type="gramStart"/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>Мироновка</w:t>
      </w:r>
      <w:proofErr w:type="gramEnd"/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>) на 8,7 млн. руб., в частности  проведена замена оконных блоков, ремонт кровли, столовой, спальных помещений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и помещений общего пользования;</w:t>
      </w:r>
    </w:p>
    <w:p w:rsidR="00A827D0" w:rsidRPr="0030010F" w:rsidRDefault="00915289" w:rsidP="00A827D0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 в</w:t>
      </w:r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 xml:space="preserve"> реализацию проекта «Точки роста»</w:t>
      </w:r>
      <w:r w:rsidR="009365EF" w:rsidRPr="0030010F">
        <w:rPr>
          <w:rFonts w:ascii="Times New Roman" w:eastAsia="Times New Roman" w:hAnsi="Times New Roman" w:cs="Times New Roman"/>
          <w:sz w:val="28"/>
          <w:szCs w:val="28"/>
        </w:rPr>
        <w:t xml:space="preserve"> и оснащение оборудованием школ района </w:t>
      </w:r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 xml:space="preserve"> вложено </w:t>
      </w:r>
      <w:r w:rsidR="009365EF" w:rsidRPr="0030010F">
        <w:rPr>
          <w:rFonts w:ascii="Times New Roman" w:eastAsia="Times New Roman" w:hAnsi="Times New Roman" w:cs="Times New Roman"/>
          <w:sz w:val="28"/>
          <w:szCs w:val="28"/>
        </w:rPr>
        <w:t>10</w:t>
      </w:r>
      <w:r w:rsidR="00A827D0" w:rsidRPr="0030010F">
        <w:rPr>
          <w:rFonts w:ascii="Times New Roman" w:eastAsia="Times New Roman" w:hAnsi="Times New Roman" w:cs="Times New Roman"/>
          <w:sz w:val="28"/>
          <w:szCs w:val="28"/>
        </w:rPr>
        <w:t xml:space="preserve"> млн. руб.</w:t>
      </w:r>
    </w:p>
    <w:p w:rsidR="00A827D0" w:rsidRPr="0030010F" w:rsidRDefault="0098402C" w:rsidP="00217F25">
      <w:pPr>
        <w:ind w:right="-284" w:firstLine="851"/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</w:pPr>
      <w:r w:rsidRPr="0030010F"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  <w:t xml:space="preserve">В медицине: </w:t>
      </w:r>
    </w:p>
    <w:p w:rsidR="00915289" w:rsidRPr="0030010F" w:rsidRDefault="00915289" w:rsidP="00644098">
      <w:pPr>
        <w:tabs>
          <w:tab w:val="center" w:pos="4677"/>
          <w:tab w:val="right" w:pos="9355"/>
        </w:tabs>
        <w:ind w:right="1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обновлена материальная база ГБУЗ НСО «</w:t>
      </w:r>
      <w:proofErr w:type="spellStart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Чистоозерная</w:t>
      </w:r>
      <w:proofErr w:type="spellEnd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 ЦРБ». Закуплено дорогостоящее медицинское оборудование на 63,5 млн. рублей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 рентгенологическое оборудование, аппарат УЗИ, энд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оскопы,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электрокоагулятор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и пр.;</w:t>
      </w:r>
    </w:p>
    <w:p w:rsidR="00915289" w:rsidRPr="0030010F" w:rsidRDefault="00915289" w:rsidP="00644098">
      <w:pPr>
        <w:tabs>
          <w:tab w:val="center" w:pos="4677"/>
          <w:tab w:val="right" w:pos="9355"/>
        </w:tabs>
        <w:ind w:right="1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 ч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астично обновлен транспортный парк -  прио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бретено 3 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санитарных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автомобиля;</w:t>
      </w:r>
    </w:p>
    <w:p w:rsidR="00915289" w:rsidRPr="0030010F" w:rsidRDefault="00915289" w:rsidP="00644098">
      <w:pPr>
        <w:tabs>
          <w:tab w:val="center" w:pos="4677"/>
          <w:tab w:val="right" w:pos="9355"/>
        </w:tabs>
        <w:ind w:right="1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роведен монтаж автом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атической пожарной сигнализации;</w:t>
      </w:r>
    </w:p>
    <w:p w:rsidR="00915289" w:rsidRPr="0030010F" w:rsidRDefault="00915289" w:rsidP="00644098">
      <w:pPr>
        <w:tabs>
          <w:tab w:val="center" w:pos="4677"/>
          <w:tab w:val="right" w:pos="9355"/>
        </w:tabs>
        <w:ind w:right="1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-в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ыполнены работы по капитальному ремонту рентгенодиагностического кабинета, здания Павловского ФАП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44098" w:rsidRPr="0030010F" w:rsidRDefault="00915289" w:rsidP="00644098">
      <w:pPr>
        <w:tabs>
          <w:tab w:val="center" w:pos="4677"/>
          <w:tab w:val="right" w:pos="9355"/>
        </w:tabs>
        <w:ind w:right="1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 в</w:t>
      </w:r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елось строительство  нового здания ФАП </w:t>
      </w:r>
      <w:proofErr w:type="gramStart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spellStart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>Очкино</w:t>
      </w:r>
      <w:proofErr w:type="spellEnd"/>
      <w:r w:rsidR="00644098" w:rsidRPr="0030010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644098" w:rsidRPr="0030010F" w:rsidRDefault="00A130D2" w:rsidP="00217F25">
      <w:pPr>
        <w:ind w:right="-284" w:firstLine="851"/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</w:pPr>
      <w:r w:rsidRPr="0030010F"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  <w:t>В культуре</w:t>
      </w:r>
      <w:r w:rsidR="00915289" w:rsidRPr="0030010F">
        <w:rPr>
          <w:rFonts w:ascii="Times New Roman" w:eastAsia="Times New Roman" w:hAnsi="Times New Roman" w:cs="Times New Roman"/>
          <w:sz w:val="28"/>
          <w:szCs w:val="28"/>
          <w:u w:val="single"/>
          <w:lang w:eastAsia="x-none"/>
        </w:rPr>
        <w:t>:</w:t>
      </w:r>
    </w:p>
    <w:p w:rsidR="00915289" w:rsidRPr="0030010F" w:rsidRDefault="00915289" w:rsidP="00A130D2">
      <w:pPr>
        <w:tabs>
          <w:tab w:val="center" w:pos="4677"/>
          <w:tab w:val="right" w:pos="9355"/>
        </w:tabs>
        <w:ind w:right="-2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проведены ремонтные работы МКУК «Ишимский КДЦ» (ремонт кровли и отопления), МКУК «Польяновский КДЦ (ремонт окон и проводки), МКУК «</w:t>
      </w:r>
      <w:proofErr w:type="spellStart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Шипицынский</w:t>
      </w:r>
      <w:proofErr w:type="spellEnd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 xml:space="preserve"> КДЦ» (кап</w:t>
      </w:r>
      <w:proofErr w:type="gramStart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емонт входа в здание), МКУК «Журавский КДЦ» (ремонт помещения картинной галереи, малого зала), МКУК «Новокрасненский КДЦ» (ремонт фасада здания)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15289" w:rsidRPr="0030010F" w:rsidRDefault="00915289" w:rsidP="00A130D2">
      <w:pPr>
        <w:tabs>
          <w:tab w:val="center" w:pos="4677"/>
          <w:tab w:val="right" w:pos="9355"/>
        </w:tabs>
        <w:ind w:right="-2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-</w:t>
      </w:r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риобретены оргтехника, специализированное оборудование, одежда сцены на сумму 2,4 млн. рублей</w:t>
      </w:r>
      <w:proofErr w:type="gramStart"/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</w:p>
    <w:p w:rsidR="00A130D2" w:rsidRPr="0030010F" w:rsidRDefault="00915289" w:rsidP="00A130D2">
      <w:pPr>
        <w:tabs>
          <w:tab w:val="center" w:pos="4677"/>
          <w:tab w:val="right" w:pos="9355"/>
        </w:tabs>
        <w:ind w:right="-2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130D2" w:rsidRPr="0030010F">
        <w:rPr>
          <w:rFonts w:ascii="Times New Roman" w:eastAsia="Times New Roman" w:hAnsi="Times New Roman" w:cs="Times New Roman"/>
          <w:sz w:val="28"/>
          <w:szCs w:val="28"/>
        </w:rPr>
        <w:t>9 сентября введен в эксплуатацию Дворец культуры, закуплено оборудование на 7,4 млн. рублей.</w:t>
      </w:r>
    </w:p>
    <w:p w:rsidR="00914EA7" w:rsidRPr="0030010F" w:rsidRDefault="00914EA7" w:rsidP="00217F25">
      <w:pPr>
        <w:ind w:right="-284" w:firstLine="851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5230F1" w:rsidRPr="0030010F" w:rsidRDefault="005230F1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В сферу жилищно-коммунального хозяйства вложено 5 </w:t>
      </w:r>
      <w:r w:rsidR="002419D4" w:rsidRPr="0030010F">
        <w:rPr>
          <w:rFonts w:ascii="Times New Roman" w:hAnsi="Times New Roman" w:cs="Times New Roman"/>
          <w:sz w:val="28"/>
          <w:szCs w:val="28"/>
        </w:rPr>
        <w:t xml:space="preserve">млн. руб. </w:t>
      </w:r>
    </w:p>
    <w:p w:rsidR="00682D08" w:rsidRPr="0030010F" w:rsidRDefault="005230F1" w:rsidP="005230F1">
      <w:pPr>
        <w:ind w:right="-284" w:firstLine="902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0"/>
        </w:rPr>
        <w:t>В рамках подготовки ЖКХ к отопительному сезону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велись работы на тепл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водоснабжающих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объектах.</w:t>
      </w:r>
    </w:p>
    <w:p w:rsidR="005230F1" w:rsidRPr="0030010F" w:rsidRDefault="005230F1" w:rsidP="005230F1">
      <w:pPr>
        <w:ind w:right="-284" w:firstLine="902"/>
        <w:rPr>
          <w:rFonts w:ascii="Times New Roman" w:eastAsia="Times New Roman" w:hAnsi="Times New Roman" w:cs="Times New Roman"/>
          <w:sz w:val="28"/>
          <w:szCs w:val="20"/>
        </w:rPr>
      </w:pPr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Выполнены: ремонт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0"/>
        </w:rPr>
        <w:t>водосетей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 в р.п. Чистоозерное (530 м.), установка видеонаблюдения в 7 котельных, замена 6 котлов в котельных, сервисное обслуживание модулей водоочистки. 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lastRenderedPageBreak/>
        <w:t>По государственной программе «Комфортная городская среда» завершены работы по благоустройству центральной площади и придомовых территорий по ул. Промышленная,14 и ул. Победы,1,2  в р.п. Чистоозерное.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В ходе реализации проектов развития муниципальных образований, основанных на местных инициативах  выполнены работы 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по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- обустройству Аллеи памяти тружеников тыла в годы Великой Отечественной войны (с. Новопесчаное);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благоустройству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приклубной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площади 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Яблоневка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реконструкция памятников воинам, погибшим в годы Великой Отечественной войны в селах Покровка, Троицк, Романовка; </w:t>
      </w:r>
    </w:p>
    <w:p w:rsidR="005230F1" w:rsidRPr="0030010F" w:rsidRDefault="005230F1" w:rsidP="005230F1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- ограждению кладбищ в селах Польяново,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Шипицино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, Новопокровка и  д.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Яминка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230F1" w:rsidRPr="0030010F" w:rsidRDefault="005230F1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1B6E6A" w:rsidRPr="0030010F" w:rsidRDefault="00427DC3" w:rsidP="00682D0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Проектами с вложением только частных инвестиций являются проект</w:t>
      </w:r>
      <w:r w:rsidR="00682D08" w:rsidRPr="0030010F">
        <w:rPr>
          <w:rFonts w:ascii="Times New Roman" w:hAnsi="Times New Roman" w:cs="Times New Roman"/>
          <w:sz w:val="28"/>
          <w:szCs w:val="28"/>
        </w:rPr>
        <w:t>ы</w:t>
      </w:r>
      <w:r w:rsidRPr="0030010F">
        <w:rPr>
          <w:rFonts w:ascii="Times New Roman" w:hAnsi="Times New Roman" w:cs="Times New Roman"/>
          <w:sz w:val="28"/>
          <w:szCs w:val="28"/>
        </w:rPr>
        <w:t xml:space="preserve"> в сфере потребительского рынка.</w:t>
      </w:r>
    </w:p>
    <w:p w:rsidR="00427DC3" w:rsidRPr="0030010F" w:rsidRDefault="00427DC3" w:rsidP="00682D08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Так, в 2021 году было о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ткрыто 11 магазинов, 3 из которых в селах района,  сетевой «</w:t>
      </w:r>
      <w:r w:rsidRPr="0030010F">
        <w:rPr>
          <w:rFonts w:ascii="Times New Roman" w:eastAsia="Times New Roman" w:hAnsi="Times New Roman" w:cs="Times New Roman"/>
          <w:sz w:val="28"/>
          <w:szCs w:val="28"/>
          <w:lang w:val="en-US"/>
        </w:rPr>
        <w:t>Fix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0010F">
        <w:rPr>
          <w:rFonts w:ascii="Times New Roman" w:eastAsia="Times New Roman" w:hAnsi="Times New Roman" w:cs="Times New Roman"/>
          <w:sz w:val="28"/>
          <w:szCs w:val="28"/>
          <w:lang w:val="en-US"/>
        </w:rPr>
        <w:t>Price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» в райцентре, пункт выдачи интерне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т-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магазина «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  <w:lang w:val="en-US"/>
        </w:rPr>
        <w:t>Ozon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>». Начали работу 3 СТО, пункт пошива и ремонта одежды.  Расширена торговая площадь магазина «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Низкоцен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  <w:r w:rsidR="00732F82" w:rsidRPr="0030010F">
        <w:rPr>
          <w:rFonts w:ascii="Times New Roman" w:eastAsia="Times New Roman" w:hAnsi="Times New Roman" w:cs="Times New Roman"/>
          <w:sz w:val="28"/>
          <w:szCs w:val="28"/>
        </w:rPr>
        <w:t xml:space="preserve">Построены павильоны ИП </w:t>
      </w:r>
      <w:proofErr w:type="spellStart"/>
      <w:r w:rsidR="00732F82" w:rsidRPr="0030010F">
        <w:rPr>
          <w:rFonts w:ascii="Times New Roman" w:eastAsia="Times New Roman" w:hAnsi="Times New Roman" w:cs="Times New Roman"/>
          <w:sz w:val="28"/>
          <w:szCs w:val="28"/>
        </w:rPr>
        <w:t>Гейдарова</w:t>
      </w:r>
      <w:proofErr w:type="spellEnd"/>
      <w:r w:rsidR="00732F82" w:rsidRPr="0030010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30010F">
        <w:rPr>
          <w:rFonts w:ascii="Times New Roman" w:eastAsia="Times New Roman" w:hAnsi="Times New Roman" w:cs="Times New Roman"/>
          <w:sz w:val="28"/>
          <w:szCs w:val="28"/>
        </w:rPr>
        <w:t>Введен в эксплуатацию объект нового строительства – магазин ИП Туркиной, в котором разместились аптека «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Фармакопейка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>», отдел подарков «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8"/>
        </w:rPr>
        <w:t>Дарина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» и отдел женской одежды.  </w:t>
      </w:r>
    </w:p>
    <w:p w:rsidR="00427DC3" w:rsidRPr="0030010F" w:rsidRDefault="00427DC3" w:rsidP="00682D08">
      <w:pPr>
        <w:ind w:firstLine="851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В строительство, капитальные ремонты торговых точек, оснащение их торговым и холодильным оборудованием инвестировано за год 11,5 млн. руб.</w:t>
      </w:r>
    </w:p>
    <w:p w:rsidR="00427DC3" w:rsidRPr="0030010F" w:rsidRDefault="00427DC3" w:rsidP="00682D08">
      <w:pPr>
        <w:ind w:firstLine="851"/>
        <w:rPr>
          <w:rFonts w:ascii="Times New Roman" w:eastAsia="Times New Roman" w:hAnsi="Times New Roman" w:cs="Times New Roman"/>
          <w:sz w:val="28"/>
          <w:szCs w:val="20"/>
        </w:rPr>
      </w:pPr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Предприятия </w:t>
      </w:r>
      <w:proofErr w:type="spellStart"/>
      <w:r w:rsidR="00160CD4" w:rsidRPr="0030010F">
        <w:rPr>
          <w:rFonts w:ascii="Times New Roman" w:eastAsia="Times New Roman" w:hAnsi="Times New Roman" w:cs="Times New Roman"/>
          <w:sz w:val="28"/>
          <w:szCs w:val="20"/>
        </w:rPr>
        <w:t>Райпотребсоюза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 инвестировали в основной капитал 2,6 млн. руб. Проведены ремонтные работы в магазинах сел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0"/>
        </w:rPr>
        <w:t>Яблоневка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, Елизаветинка, Ольгино, Троицк, </w:t>
      </w:r>
      <w:proofErr w:type="spellStart"/>
      <w:r w:rsidRPr="0030010F">
        <w:rPr>
          <w:rFonts w:ascii="Times New Roman" w:eastAsia="Times New Roman" w:hAnsi="Times New Roman" w:cs="Times New Roman"/>
          <w:sz w:val="28"/>
          <w:szCs w:val="20"/>
        </w:rPr>
        <w:t>Барабо-Юдино</w:t>
      </w:r>
      <w:proofErr w:type="spellEnd"/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, Варваровка, Орловка, Новопокровка. </w:t>
      </w:r>
    </w:p>
    <w:p w:rsidR="00732F82" w:rsidRPr="0030010F" w:rsidRDefault="00732F82" w:rsidP="00682D08">
      <w:pPr>
        <w:ind w:firstLine="851"/>
        <w:rPr>
          <w:rFonts w:ascii="Times New Roman" w:eastAsia="Times New Roman" w:hAnsi="Times New Roman" w:cs="Times New Roman"/>
          <w:sz w:val="27"/>
          <w:szCs w:val="27"/>
        </w:rPr>
      </w:pPr>
      <w:r w:rsidRPr="0030010F">
        <w:rPr>
          <w:rFonts w:ascii="Times New Roman" w:eastAsia="Times New Roman" w:hAnsi="Times New Roman" w:cs="Times New Roman"/>
          <w:sz w:val="28"/>
          <w:szCs w:val="20"/>
        </w:rPr>
        <w:t>В отчетном году расширилась сеть объектов по оказанию услуг общественного питания. Построены и сданы в эксплуатацию «Чайхана и пекарн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0"/>
        </w:rPr>
        <w:t>я-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0"/>
        </w:rPr>
        <w:t xml:space="preserve"> кондитерская» ИП Ахмедовой и кафе «Как дома» ИП Богомолова.</w:t>
      </w:r>
    </w:p>
    <w:p w:rsidR="00427DC3" w:rsidRPr="0030010F" w:rsidRDefault="00427DC3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854F03" w:rsidRPr="0030010F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>На  рост финансово-экономических показателей развития района за 20</w:t>
      </w:r>
      <w:r w:rsidR="007031EC" w:rsidRPr="0030010F">
        <w:rPr>
          <w:sz w:val="28"/>
          <w:szCs w:val="28"/>
        </w:rPr>
        <w:t>21</w:t>
      </w:r>
      <w:r w:rsidRPr="0030010F">
        <w:rPr>
          <w:sz w:val="28"/>
          <w:szCs w:val="28"/>
        </w:rPr>
        <w:t xml:space="preserve"> год по сравнению с  20</w:t>
      </w:r>
      <w:r w:rsidR="007031EC" w:rsidRPr="0030010F">
        <w:rPr>
          <w:sz w:val="28"/>
          <w:szCs w:val="28"/>
        </w:rPr>
        <w:t>20</w:t>
      </w:r>
      <w:r w:rsidRPr="0030010F">
        <w:rPr>
          <w:sz w:val="28"/>
          <w:szCs w:val="28"/>
        </w:rPr>
        <w:t xml:space="preserve"> годом </w:t>
      </w:r>
      <w:proofErr w:type="gramStart"/>
      <w:r w:rsidRPr="0030010F">
        <w:rPr>
          <w:sz w:val="28"/>
          <w:szCs w:val="28"/>
        </w:rPr>
        <w:t>повлияли</w:t>
      </w:r>
      <w:proofErr w:type="gramEnd"/>
      <w:r w:rsidRPr="0030010F">
        <w:rPr>
          <w:sz w:val="28"/>
          <w:szCs w:val="28"/>
        </w:rPr>
        <w:t xml:space="preserve"> в том числе и результаты  реализации вышеперечисленных инвестиционных проектов:</w:t>
      </w:r>
    </w:p>
    <w:p w:rsidR="00854F03" w:rsidRPr="0030010F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 xml:space="preserve">- динамика налоговых и </w:t>
      </w:r>
      <w:proofErr w:type="gramStart"/>
      <w:r w:rsidRPr="0030010F">
        <w:rPr>
          <w:sz w:val="28"/>
          <w:szCs w:val="28"/>
        </w:rPr>
        <w:t>неналоговых доходов,  поступивших  в бюджет района  составила</w:t>
      </w:r>
      <w:proofErr w:type="gramEnd"/>
      <w:r w:rsidRPr="0030010F">
        <w:rPr>
          <w:sz w:val="28"/>
          <w:szCs w:val="28"/>
        </w:rPr>
        <w:t xml:space="preserve"> 1</w:t>
      </w:r>
      <w:r w:rsidR="00121709" w:rsidRPr="0030010F">
        <w:rPr>
          <w:sz w:val="28"/>
          <w:szCs w:val="28"/>
        </w:rPr>
        <w:t>08</w:t>
      </w:r>
      <w:r w:rsidRPr="0030010F">
        <w:rPr>
          <w:sz w:val="28"/>
          <w:szCs w:val="28"/>
        </w:rPr>
        <w:t>%.</w:t>
      </w:r>
    </w:p>
    <w:p w:rsidR="00854F03" w:rsidRPr="0030010F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 xml:space="preserve">- </w:t>
      </w:r>
      <w:r w:rsidR="00121709" w:rsidRPr="0030010F">
        <w:rPr>
          <w:sz w:val="28"/>
          <w:szCs w:val="28"/>
        </w:rPr>
        <w:t>увеличение валового сбора зерновых по всем категориям хозяйств в 1,5 раза</w:t>
      </w:r>
      <w:r w:rsidRPr="0030010F">
        <w:rPr>
          <w:sz w:val="28"/>
          <w:szCs w:val="28"/>
        </w:rPr>
        <w:t>;</w:t>
      </w:r>
    </w:p>
    <w:p w:rsidR="008757C6" w:rsidRPr="0030010F" w:rsidRDefault="008757C6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 xml:space="preserve">- </w:t>
      </w:r>
      <w:r w:rsidR="0037598C" w:rsidRPr="0030010F">
        <w:rPr>
          <w:sz w:val="28"/>
          <w:szCs w:val="28"/>
        </w:rPr>
        <w:t xml:space="preserve">трехкратное </w:t>
      </w:r>
      <w:r w:rsidRPr="0030010F">
        <w:rPr>
          <w:sz w:val="28"/>
          <w:szCs w:val="28"/>
        </w:rPr>
        <w:t xml:space="preserve">увеличение </w:t>
      </w:r>
      <w:r w:rsidR="0037598C" w:rsidRPr="0030010F">
        <w:rPr>
          <w:sz w:val="28"/>
          <w:szCs w:val="28"/>
        </w:rPr>
        <w:t>прибыли предприятий и организаций района</w:t>
      </w:r>
      <w:r w:rsidRPr="0030010F">
        <w:rPr>
          <w:sz w:val="28"/>
          <w:szCs w:val="28"/>
        </w:rPr>
        <w:t xml:space="preserve">; </w:t>
      </w:r>
    </w:p>
    <w:p w:rsidR="00854F03" w:rsidRPr="0030010F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>- рост средней заработной платы по всем отраслям – 1</w:t>
      </w:r>
      <w:r w:rsidR="0037598C" w:rsidRPr="0030010F">
        <w:rPr>
          <w:sz w:val="28"/>
          <w:szCs w:val="28"/>
        </w:rPr>
        <w:t>10</w:t>
      </w:r>
      <w:r w:rsidRPr="0030010F">
        <w:rPr>
          <w:sz w:val="28"/>
          <w:szCs w:val="28"/>
        </w:rPr>
        <w:t>%;</w:t>
      </w:r>
    </w:p>
    <w:p w:rsidR="00854F03" w:rsidRPr="0030010F" w:rsidRDefault="00854F03" w:rsidP="00854F03">
      <w:pPr>
        <w:pStyle w:val="3"/>
        <w:spacing w:after="0"/>
        <w:ind w:right="62" w:firstLine="851"/>
        <w:jc w:val="both"/>
        <w:rPr>
          <w:sz w:val="28"/>
          <w:szCs w:val="28"/>
        </w:rPr>
      </w:pPr>
      <w:r w:rsidRPr="0030010F">
        <w:rPr>
          <w:sz w:val="28"/>
          <w:szCs w:val="28"/>
        </w:rPr>
        <w:t xml:space="preserve">- увеличение объемов  </w:t>
      </w:r>
      <w:r w:rsidR="0037598C" w:rsidRPr="0030010F">
        <w:rPr>
          <w:sz w:val="28"/>
          <w:szCs w:val="28"/>
        </w:rPr>
        <w:t xml:space="preserve">промышленного, сельскохозяйственного производства и строительства  </w:t>
      </w:r>
      <w:proofErr w:type="gramStart"/>
      <w:r w:rsidR="0037598C" w:rsidRPr="0030010F">
        <w:rPr>
          <w:sz w:val="28"/>
          <w:szCs w:val="28"/>
        </w:rPr>
        <w:t>на</w:t>
      </w:r>
      <w:proofErr w:type="gramEnd"/>
      <w:r w:rsidR="0037598C" w:rsidRPr="0030010F">
        <w:rPr>
          <w:sz w:val="28"/>
          <w:szCs w:val="28"/>
        </w:rPr>
        <w:t xml:space="preserve"> </w:t>
      </w:r>
      <w:r w:rsidRPr="0030010F">
        <w:rPr>
          <w:sz w:val="28"/>
          <w:szCs w:val="28"/>
        </w:rPr>
        <w:t xml:space="preserve"> -  на </w:t>
      </w:r>
      <w:r w:rsidR="0037598C" w:rsidRPr="0030010F">
        <w:rPr>
          <w:sz w:val="28"/>
          <w:szCs w:val="28"/>
        </w:rPr>
        <w:t>25</w:t>
      </w:r>
      <w:r w:rsidRPr="0030010F">
        <w:rPr>
          <w:sz w:val="28"/>
          <w:szCs w:val="28"/>
        </w:rPr>
        <w:t>%</w:t>
      </w:r>
      <w:r w:rsidR="0037598C" w:rsidRPr="0030010F">
        <w:rPr>
          <w:sz w:val="28"/>
          <w:szCs w:val="28"/>
        </w:rPr>
        <w:t>, 56% и 69% соответственно.</w:t>
      </w:r>
    </w:p>
    <w:p w:rsidR="00854F03" w:rsidRPr="0030010F" w:rsidRDefault="00854F03" w:rsidP="00854F03">
      <w:pPr>
        <w:ind w:firstLine="851"/>
        <w:rPr>
          <w:sz w:val="28"/>
          <w:szCs w:val="28"/>
        </w:rPr>
      </w:pPr>
    </w:p>
    <w:p w:rsidR="00854F03" w:rsidRPr="0030010F" w:rsidRDefault="00854F03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2419D4" w:rsidRPr="0030010F" w:rsidRDefault="002419D4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56758F" w:rsidRPr="0030010F" w:rsidRDefault="00200CB4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lastRenderedPageBreak/>
        <w:t>Безусловно, нельзя исключать влияние на темпы экономического развития и инвестиций таких факторов, как</w:t>
      </w:r>
      <w:r w:rsidR="0056758F" w:rsidRPr="0030010F">
        <w:rPr>
          <w:rFonts w:ascii="Times New Roman" w:hAnsi="Times New Roman" w:cs="Times New Roman"/>
          <w:sz w:val="28"/>
          <w:szCs w:val="28"/>
        </w:rPr>
        <w:t>:</w:t>
      </w:r>
    </w:p>
    <w:p w:rsidR="0056758F" w:rsidRPr="0030010F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</w:t>
      </w:r>
      <w:r w:rsidR="00200CB4" w:rsidRPr="0030010F">
        <w:rPr>
          <w:rFonts w:ascii="Times New Roman" w:hAnsi="Times New Roman" w:cs="Times New Roman"/>
          <w:sz w:val="28"/>
          <w:szCs w:val="28"/>
        </w:rPr>
        <w:t xml:space="preserve"> удаленность района от областного центра</w:t>
      </w:r>
      <w:r w:rsidRPr="0030010F">
        <w:rPr>
          <w:rFonts w:ascii="Times New Roman" w:hAnsi="Times New Roman" w:cs="Times New Roman"/>
          <w:sz w:val="28"/>
          <w:szCs w:val="28"/>
        </w:rPr>
        <w:t>;</w:t>
      </w:r>
    </w:p>
    <w:p w:rsidR="0056758F" w:rsidRPr="0030010F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 отсутствие безопасного и надежного транспортного сообщения с близлежащими городами и районами;</w:t>
      </w:r>
    </w:p>
    <w:p w:rsidR="0056758F" w:rsidRPr="0030010F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-отсутствие относительно дешевых ресурсо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 газового снабжения, </w:t>
      </w:r>
      <w:proofErr w:type="spellStart"/>
      <w:r w:rsidRPr="0030010F">
        <w:rPr>
          <w:rFonts w:ascii="Times New Roman" w:hAnsi="Times New Roman" w:cs="Times New Roman"/>
          <w:sz w:val="28"/>
          <w:szCs w:val="28"/>
        </w:rPr>
        <w:t>стройсырья</w:t>
      </w:r>
      <w:proofErr w:type="spellEnd"/>
      <w:r w:rsidRPr="0030010F">
        <w:rPr>
          <w:rFonts w:ascii="Times New Roman" w:hAnsi="Times New Roman" w:cs="Times New Roman"/>
          <w:sz w:val="28"/>
          <w:szCs w:val="28"/>
        </w:rPr>
        <w:t>);</w:t>
      </w:r>
    </w:p>
    <w:p w:rsidR="0056758F" w:rsidRPr="0030010F" w:rsidRDefault="0056758F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-ограниченность муниципальных мер поддержки, обусловленная дефицитом местного бюджета</w:t>
      </w:r>
      <w:r w:rsidR="00200CB4" w:rsidRPr="0030010F">
        <w:rPr>
          <w:rFonts w:ascii="Times New Roman" w:hAnsi="Times New Roman" w:cs="Times New Roman"/>
          <w:sz w:val="28"/>
          <w:szCs w:val="28"/>
        </w:rPr>
        <w:t>.</w:t>
      </w:r>
    </w:p>
    <w:p w:rsidR="00682D08" w:rsidRPr="0030010F" w:rsidRDefault="00682D08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200CB4" w:rsidRPr="0030010F" w:rsidRDefault="0056758F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В</w:t>
      </w:r>
      <w:r w:rsidR="00200CB4" w:rsidRPr="0030010F">
        <w:rPr>
          <w:rFonts w:ascii="Times New Roman" w:hAnsi="Times New Roman" w:cs="Times New Roman"/>
          <w:sz w:val="28"/>
          <w:szCs w:val="28"/>
        </w:rPr>
        <w:t xml:space="preserve"> сегодняшних условиях необходимо активнее использовать </w:t>
      </w:r>
      <w:r w:rsidR="003F4FD4" w:rsidRPr="0030010F">
        <w:rPr>
          <w:rFonts w:ascii="Times New Roman" w:hAnsi="Times New Roman" w:cs="Times New Roman"/>
          <w:sz w:val="28"/>
          <w:szCs w:val="28"/>
        </w:rPr>
        <w:t>имеющийся потенциал</w:t>
      </w:r>
      <w:r w:rsidR="00200CB4" w:rsidRPr="0030010F">
        <w:rPr>
          <w:rFonts w:ascii="Times New Roman" w:hAnsi="Times New Roman" w:cs="Times New Roman"/>
          <w:sz w:val="28"/>
          <w:szCs w:val="28"/>
        </w:rPr>
        <w:t xml:space="preserve">, механизмы поддержки, которые законодательно закреплены, и конечно налаживать тесное взаимодействие бизнеса и органов власти в целях реализации инвестиционных проектов, создания новых производств и рабочих мест.  </w:t>
      </w:r>
    </w:p>
    <w:p w:rsidR="009757B7" w:rsidRPr="0030010F" w:rsidRDefault="009757B7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Обеспечение инвестиционной привлекательности и создание благоприятного инвестиционного климата являются для нас стратегическими задачами развития района. </w:t>
      </w:r>
    </w:p>
    <w:p w:rsidR="005105F4" w:rsidRPr="0030010F" w:rsidRDefault="005105F4" w:rsidP="005105F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В районе определен инвестиционный уполномоченный. </w:t>
      </w:r>
    </w:p>
    <w:p w:rsidR="005105F4" w:rsidRPr="0030010F" w:rsidRDefault="005105F4" w:rsidP="005105F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На официальном сайте администрации района создан раздел «Канал прямой связи», где в электронном виде можно сформировать и направить инвестиционное предложение или обращение. Ежегодно актуализируется и размещается в свободном доступе в сети Интернет инвестиционный паспорт района, позволяющий потенциальному инвестору узнать об основных возможностях территории и проводимой инвестиционной политике.</w:t>
      </w:r>
    </w:p>
    <w:p w:rsidR="005105F4" w:rsidRPr="0030010F" w:rsidRDefault="005105F4" w:rsidP="005105F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С 2017 года в районе внедрен «Муниципальный инвестиционный стандарт». Станда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рт вкл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ючает в себя 14 требований, которые направлены на  совершенствование нормативной базы, формирование информационной и консультационной поддержки инвесторов, снижение административных барьеров и улучшение инвестиционного климата.  </w:t>
      </w:r>
    </w:p>
    <w:p w:rsidR="005105F4" w:rsidRPr="0030010F" w:rsidRDefault="005105F4" w:rsidP="005105F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С 2016 года в районе проводятся процедуры оценки регулирующего воздействия и экспертизы муниципальных правовых актов, направленные на устранение положений, необоснованно затрудняющих предпринимательскую и инвестиционную деятельность.</w:t>
      </w:r>
    </w:p>
    <w:p w:rsidR="005105F4" w:rsidRPr="0030010F" w:rsidRDefault="005105F4" w:rsidP="005105F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В целях создания условий для развития и стимулирования деловой активности предпринимательства в районе сформирована система информационной и консультационной поддержки предпринимательской деятельности. Специалистами администрации оказываются консультации о действующих программах поддержки, условиях участия в конкурсном отборе, о деятельности </w:t>
      </w:r>
      <w:proofErr w:type="spellStart"/>
      <w:r w:rsidRPr="0030010F">
        <w:rPr>
          <w:rFonts w:ascii="Times New Roman" w:hAnsi="Times New Roman" w:cs="Times New Roman"/>
          <w:sz w:val="28"/>
          <w:szCs w:val="28"/>
        </w:rPr>
        <w:t>микрофинансовых</w:t>
      </w:r>
      <w:proofErr w:type="spellEnd"/>
      <w:r w:rsidRPr="0030010F">
        <w:rPr>
          <w:rFonts w:ascii="Times New Roman" w:hAnsi="Times New Roman" w:cs="Times New Roman"/>
          <w:sz w:val="28"/>
          <w:szCs w:val="28"/>
        </w:rPr>
        <w:t xml:space="preserve"> организаций Новосибирской области, оказывается поддержка для участия субъектов предпринимательства в мероприятиях, проводимых на территории района и области.</w:t>
      </w:r>
    </w:p>
    <w:p w:rsidR="005105F4" w:rsidRPr="0030010F" w:rsidRDefault="00F02EDD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На областном уровне создан и успешно работает Центр «Мой бизнес», специализирующийся на консультациях и методологической помощи по всем вопросам организации бизнеса.</w:t>
      </w:r>
    </w:p>
    <w:p w:rsidR="00026C29" w:rsidRPr="0030010F" w:rsidRDefault="00026C29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026C29" w:rsidRPr="0030010F" w:rsidRDefault="00026C29" w:rsidP="00026C29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lastRenderedPageBreak/>
        <w:t xml:space="preserve">В условиях усиливающейся конкуренции одним из стимулов для создания и развития 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бизнес-проектов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 является возможность получения финансовой поддержки по муниципальной программе «Развитие субъектов малого и среднего предпринимательства Чистоозерного района в 2019-2023 годы». За период действия данной программы, с 2009 года, 17 предприятиям района была предоставлена субсидия на возмещение затрат при обновлении основных фондов в размере около 5,143 млн. руб.</w:t>
      </w:r>
    </w:p>
    <w:p w:rsidR="00026C29" w:rsidRPr="0030010F" w:rsidRDefault="00026C29" w:rsidP="00026C29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 Одной из форм поддержки предпринимательства, администрация района практикует передачу муниципального имущества (здания, транспорт) по согласованию с антимонопольной службой  предприятиям района  в безвозмездное пользование.</w:t>
      </w:r>
    </w:p>
    <w:p w:rsidR="008768CC" w:rsidRPr="0030010F" w:rsidRDefault="00DE57BA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Наличие развитой инфраструктуры является необходимым условием привлечения инвестиций в муниципальное образование.</w:t>
      </w:r>
      <w:r w:rsidR="00DE5A7B" w:rsidRPr="0030010F">
        <w:rPr>
          <w:rFonts w:ascii="Times New Roman" w:hAnsi="Times New Roman" w:cs="Times New Roman"/>
          <w:sz w:val="28"/>
          <w:szCs w:val="28"/>
        </w:rPr>
        <w:t xml:space="preserve"> В целях развития инженерной инфраструктуры, дорожной сети, модернизации сетей водо- и теплоснабжения органами местного самоуправления организована работа по участи</w:t>
      </w:r>
      <w:r w:rsidR="00046678" w:rsidRPr="0030010F">
        <w:rPr>
          <w:rFonts w:ascii="Times New Roman" w:hAnsi="Times New Roman" w:cs="Times New Roman"/>
          <w:sz w:val="28"/>
          <w:szCs w:val="28"/>
        </w:rPr>
        <w:t>ю</w:t>
      </w:r>
      <w:r w:rsidR="00DE5A7B" w:rsidRPr="0030010F">
        <w:rPr>
          <w:rFonts w:ascii="Times New Roman" w:hAnsi="Times New Roman" w:cs="Times New Roman"/>
          <w:sz w:val="28"/>
          <w:szCs w:val="28"/>
        </w:rPr>
        <w:t xml:space="preserve"> района во </w:t>
      </w:r>
      <w:r w:rsidR="00FF13A7" w:rsidRPr="0030010F">
        <w:rPr>
          <w:rFonts w:ascii="Times New Roman" w:hAnsi="Times New Roman" w:cs="Times New Roman"/>
          <w:sz w:val="28"/>
          <w:szCs w:val="28"/>
        </w:rPr>
        <w:t xml:space="preserve">всевозможных </w:t>
      </w:r>
      <w:r w:rsidR="00DE5A7B" w:rsidRPr="0030010F">
        <w:rPr>
          <w:rFonts w:ascii="Times New Roman" w:hAnsi="Times New Roman" w:cs="Times New Roman"/>
          <w:sz w:val="28"/>
          <w:szCs w:val="28"/>
        </w:rPr>
        <w:t>федеральных, государственных и ведомственных программах</w:t>
      </w:r>
      <w:r w:rsidR="00046678" w:rsidRPr="0030010F">
        <w:rPr>
          <w:rFonts w:ascii="Times New Roman" w:hAnsi="Times New Roman" w:cs="Times New Roman"/>
          <w:sz w:val="28"/>
          <w:szCs w:val="28"/>
        </w:rPr>
        <w:t xml:space="preserve">. </w:t>
      </w:r>
      <w:r w:rsidR="00DE5A7B" w:rsidRPr="0030010F">
        <w:rPr>
          <w:rFonts w:ascii="Times New Roman" w:hAnsi="Times New Roman" w:cs="Times New Roman"/>
          <w:sz w:val="28"/>
          <w:szCs w:val="28"/>
        </w:rPr>
        <w:t>Данный подход позволил</w:t>
      </w:r>
      <w:r w:rsidR="0056758F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D877CC" w:rsidRPr="0030010F">
        <w:rPr>
          <w:rFonts w:ascii="Times New Roman" w:hAnsi="Times New Roman" w:cs="Times New Roman"/>
          <w:sz w:val="28"/>
          <w:szCs w:val="28"/>
        </w:rPr>
        <w:t xml:space="preserve">за прошедший год </w:t>
      </w:r>
      <w:r w:rsidR="00046678" w:rsidRPr="0030010F">
        <w:rPr>
          <w:rFonts w:ascii="Times New Roman" w:hAnsi="Times New Roman" w:cs="Times New Roman"/>
          <w:sz w:val="28"/>
          <w:szCs w:val="28"/>
        </w:rPr>
        <w:t>привлечь более</w:t>
      </w:r>
      <w:r w:rsidR="008E0AE4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56758F" w:rsidRPr="0030010F">
        <w:rPr>
          <w:rFonts w:ascii="Times New Roman" w:hAnsi="Times New Roman" w:cs="Times New Roman"/>
          <w:sz w:val="28"/>
          <w:szCs w:val="28"/>
        </w:rPr>
        <w:t>1</w:t>
      </w:r>
      <w:r w:rsidR="00F275F6" w:rsidRPr="0030010F">
        <w:rPr>
          <w:rFonts w:ascii="Times New Roman" w:hAnsi="Times New Roman" w:cs="Times New Roman"/>
          <w:sz w:val="28"/>
          <w:szCs w:val="28"/>
        </w:rPr>
        <w:t>53,2</w:t>
      </w:r>
      <w:r w:rsidR="00046678" w:rsidRPr="0030010F">
        <w:rPr>
          <w:rFonts w:ascii="Times New Roman" w:hAnsi="Times New Roman" w:cs="Times New Roman"/>
          <w:sz w:val="28"/>
          <w:szCs w:val="28"/>
        </w:rPr>
        <w:t xml:space="preserve"> млн. руб.</w:t>
      </w:r>
      <w:r w:rsidR="00FF6277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56758F" w:rsidRPr="0030010F">
        <w:rPr>
          <w:rFonts w:ascii="Times New Roman" w:hAnsi="Times New Roman" w:cs="Times New Roman"/>
          <w:sz w:val="28"/>
          <w:szCs w:val="28"/>
        </w:rPr>
        <w:t>из областного бюджета н</w:t>
      </w:r>
      <w:r w:rsidR="00046678" w:rsidRPr="0030010F">
        <w:rPr>
          <w:rFonts w:ascii="Times New Roman" w:hAnsi="Times New Roman" w:cs="Times New Roman"/>
          <w:sz w:val="28"/>
          <w:szCs w:val="28"/>
        </w:rPr>
        <w:t>а</w:t>
      </w:r>
      <w:r w:rsidR="00FF6277" w:rsidRPr="0030010F">
        <w:rPr>
          <w:rFonts w:ascii="Times New Roman" w:hAnsi="Times New Roman" w:cs="Times New Roman"/>
          <w:sz w:val="28"/>
          <w:szCs w:val="28"/>
        </w:rPr>
        <w:t xml:space="preserve"> строительство и реконструкцию объектов </w:t>
      </w:r>
      <w:r w:rsidR="00555D25" w:rsidRPr="0030010F">
        <w:rPr>
          <w:rFonts w:ascii="Times New Roman" w:hAnsi="Times New Roman" w:cs="Times New Roman"/>
          <w:sz w:val="28"/>
          <w:szCs w:val="28"/>
        </w:rPr>
        <w:t xml:space="preserve">дорожной и коммунальной инфраструктуры </w:t>
      </w:r>
      <w:r w:rsidR="00046678" w:rsidRPr="0030010F">
        <w:rPr>
          <w:rFonts w:ascii="Times New Roman" w:hAnsi="Times New Roman" w:cs="Times New Roman"/>
          <w:sz w:val="28"/>
          <w:szCs w:val="28"/>
        </w:rPr>
        <w:t>района.</w:t>
      </w:r>
    </w:p>
    <w:p w:rsidR="00DE5A7B" w:rsidRPr="0030010F" w:rsidRDefault="001E55D3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Ежегодно обновляется и размещается на сайте администрации план создания объектов инфраструктуры, дающи</w:t>
      </w:r>
      <w:r w:rsidR="00CD1966" w:rsidRPr="0030010F">
        <w:rPr>
          <w:rFonts w:ascii="Times New Roman" w:hAnsi="Times New Roman" w:cs="Times New Roman"/>
          <w:sz w:val="28"/>
          <w:szCs w:val="28"/>
        </w:rPr>
        <w:t>й</w:t>
      </w:r>
      <w:r w:rsidRPr="0030010F">
        <w:rPr>
          <w:rFonts w:ascii="Times New Roman" w:hAnsi="Times New Roman" w:cs="Times New Roman"/>
          <w:sz w:val="28"/>
          <w:szCs w:val="28"/>
        </w:rPr>
        <w:t xml:space="preserve"> потенциальным инвесторам представление о перспективах развития </w:t>
      </w:r>
      <w:r w:rsidR="00692757" w:rsidRPr="0030010F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30010F">
        <w:rPr>
          <w:rFonts w:ascii="Times New Roman" w:hAnsi="Times New Roman" w:cs="Times New Roman"/>
          <w:sz w:val="28"/>
          <w:szCs w:val="28"/>
        </w:rPr>
        <w:t xml:space="preserve">и возможность принять оптимальное решение по локализации </w:t>
      </w:r>
      <w:r w:rsidR="009B07FE" w:rsidRPr="0030010F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Pr="0030010F">
        <w:rPr>
          <w:rFonts w:ascii="Times New Roman" w:hAnsi="Times New Roman" w:cs="Times New Roman"/>
          <w:sz w:val="28"/>
          <w:szCs w:val="28"/>
        </w:rPr>
        <w:t xml:space="preserve">производства </w:t>
      </w:r>
      <w:r w:rsidR="00692757" w:rsidRPr="0030010F">
        <w:rPr>
          <w:rFonts w:ascii="Times New Roman" w:hAnsi="Times New Roman" w:cs="Times New Roman"/>
          <w:sz w:val="28"/>
          <w:szCs w:val="28"/>
        </w:rPr>
        <w:t>и бизнеса</w:t>
      </w:r>
      <w:r w:rsidRPr="0030010F">
        <w:rPr>
          <w:rFonts w:ascii="Times New Roman" w:hAnsi="Times New Roman" w:cs="Times New Roman"/>
          <w:sz w:val="28"/>
          <w:szCs w:val="28"/>
        </w:rPr>
        <w:t>.</w:t>
      </w:r>
    </w:p>
    <w:p w:rsidR="003D1A1E" w:rsidRPr="0030010F" w:rsidRDefault="007C70CB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Важно</w:t>
      </w:r>
      <w:r w:rsidR="006B334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Pr="0030010F">
        <w:rPr>
          <w:rFonts w:ascii="Times New Roman" w:hAnsi="Times New Roman" w:cs="Times New Roman"/>
          <w:sz w:val="28"/>
          <w:szCs w:val="28"/>
        </w:rPr>
        <w:t>п</w:t>
      </w:r>
      <w:r w:rsidR="003D1A1E" w:rsidRPr="0030010F">
        <w:rPr>
          <w:rFonts w:ascii="Times New Roman" w:hAnsi="Times New Roman" w:cs="Times New Roman"/>
          <w:sz w:val="28"/>
          <w:szCs w:val="28"/>
        </w:rPr>
        <w:t>родолж</w:t>
      </w:r>
      <w:r w:rsidR="00576AC5" w:rsidRPr="0030010F">
        <w:rPr>
          <w:rFonts w:ascii="Times New Roman" w:hAnsi="Times New Roman" w:cs="Times New Roman"/>
          <w:sz w:val="28"/>
          <w:szCs w:val="28"/>
        </w:rPr>
        <w:t>а</w:t>
      </w:r>
      <w:r w:rsidR="003D1A1E" w:rsidRPr="0030010F">
        <w:rPr>
          <w:rFonts w:ascii="Times New Roman" w:hAnsi="Times New Roman" w:cs="Times New Roman"/>
          <w:sz w:val="28"/>
          <w:szCs w:val="28"/>
        </w:rPr>
        <w:t>ть</w:t>
      </w:r>
      <w:r w:rsidR="00576AC5" w:rsidRPr="0030010F">
        <w:rPr>
          <w:rFonts w:ascii="Times New Roman" w:hAnsi="Times New Roman" w:cs="Times New Roman"/>
          <w:sz w:val="28"/>
          <w:szCs w:val="28"/>
        </w:rPr>
        <w:t xml:space="preserve"> и развивать</w:t>
      </w:r>
      <w:r w:rsidR="003D1A1E" w:rsidRPr="0030010F">
        <w:rPr>
          <w:rFonts w:ascii="Times New Roman" w:hAnsi="Times New Roman" w:cs="Times New Roman"/>
          <w:sz w:val="28"/>
          <w:szCs w:val="28"/>
        </w:rPr>
        <w:t xml:space="preserve"> практику использования</w:t>
      </w:r>
      <w:r w:rsidR="006B334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3D1A1E" w:rsidRPr="0030010F">
        <w:rPr>
          <w:rFonts w:ascii="Times New Roman" w:hAnsi="Times New Roman" w:cs="Times New Roman"/>
          <w:sz w:val="28"/>
          <w:szCs w:val="28"/>
        </w:rPr>
        <w:t>оценки регулирующего воздействия для документов, затрагивающих вопросы осуществления предпринимательской и инвестиционной деятельности.</w:t>
      </w:r>
      <w:r w:rsidR="00315C45" w:rsidRPr="0030010F">
        <w:rPr>
          <w:rFonts w:ascii="Times New Roman" w:hAnsi="Times New Roman" w:cs="Times New Roman"/>
          <w:sz w:val="28"/>
          <w:szCs w:val="28"/>
        </w:rPr>
        <w:t xml:space="preserve"> Отмечу, что принять участие </w:t>
      </w:r>
      <w:r w:rsidR="00D22194" w:rsidRPr="0030010F">
        <w:rPr>
          <w:rFonts w:ascii="Times New Roman" w:hAnsi="Times New Roman" w:cs="Times New Roman"/>
          <w:sz w:val="28"/>
          <w:szCs w:val="28"/>
        </w:rPr>
        <w:t xml:space="preserve">и выразить свое мнение по </w:t>
      </w:r>
      <w:r w:rsidR="00F7296B" w:rsidRPr="0030010F">
        <w:rPr>
          <w:rFonts w:ascii="Times New Roman" w:hAnsi="Times New Roman" w:cs="Times New Roman"/>
          <w:sz w:val="28"/>
          <w:szCs w:val="28"/>
        </w:rPr>
        <w:t>муниципальн</w:t>
      </w:r>
      <w:r w:rsidR="002A700B" w:rsidRPr="0030010F">
        <w:rPr>
          <w:rFonts w:ascii="Times New Roman" w:hAnsi="Times New Roman" w:cs="Times New Roman"/>
          <w:sz w:val="28"/>
          <w:szCs w:val="28"/>
        </w:rPr>
        <w:t>ым</w:t>
      </w:r>
      <w:r w:rsidR="00F7296B" w:rsidRPr="0030010F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2A700B" w:rsidRPr="0030010F">
        <w:rPr>
          <w:rFonts w:ascii="Times New Roman" w:hAnsi="Times New Roman" w:cs="Times New Roman"/>
          <w:sz w:val="28"/>
          <w:szCs w:val="28"/>
        </w:rPr>
        <w:t>вым</w:t>
      </w:r>
      <w:r w:rsidR="00F7296B" w:rsidRPr="0030010F">
        <w:rPr>
          <w:rFonts w:ascii="Times New Roman" w:hAnsi="Times New Roman" w:cs="Times New Roman"/>
          <w:sz w:val="28"/>
          <w:szCs w:val="28"/>
        </w:rPr>
        <w:t xml:space="preserve"> акт</w:t>
      </w:r>
      <w:r w:rsidR="002A700B" w:rsidRPr="0030010F">
        <w:rPr>
          <w:rFonts w:ascii="Times New Roman" w:hAnsi="Times New Roman" w:cs="Times New Roman"/>
          <w:sz w:val="28"/>
          <w:szCs w:val="28"/>
        </w:rPr>
        <w:t>ам</w:t>
      </w:r>
      <w:r w:rsidR="00D22194" w:rsidRPr="0030010F">
        <w:rPr>
          <w:rFonts w:ascii="Times New Roman" w:hAnsi="Times New Roman" w:cs="Times New Roman"/>
          <w:sz w:val="28"/>
          <w:szCs w:val="28"/>
        </w:rPr>
        <w:t>, которы</w:t>
      </w:r>
      <w:r w:rsidR="002A700B" w:rsidRPr="0030010F">
        <w:rPr>
          <w:rFonts w:ascii="Times New Roman" w:hAnsi="Times New Roman" w:cs="Times New Roman"/>
          <w:sz w:val="28"/>
          <w:szCs w:val="28"/>
        </w:rPr>
        <w:t>е</w:t>
      </w:r>
      <w:r w:rsidR="00D22194" w:rsidRPr="0030010F">
        <w:rPr>
          <w:rFonts w:ascii="Times New Roman" w:hAnsi="Times New Roman" w:cs="Times New Roman"/>
          <w:sz w:val="28"/>
          <w:szCs w:val="28"/>
        </w:rPr>
        <w:t xml:space="preserve"> проходят</w:t>
      </w:r>
      <w:r w:rsidR="002A700B" w:rsidRPr="0030010F">
        <w:rPr>
          <w:rFonts w:ascii="Times New Roman" w:hAnsi="Times New Roman" w:cs="Times New Roman"/>
          <w:sz w:val="28"/>
          <w:szCs w:val="28"/>
        </w:rPr>
        <w:t xml:space="preserve"> процедуры оценки регулирующего воздействия и экспертизы, </w:t>
      </w:r>
      <w:r w:rsidR="00315C45" w:rsidRPr="0030010F">
        <w:rPr>
          <w:rFonts w:ascii="Times New Roman" w:hAnsi="Times New Roman" w:cs="Times New Roman"/>
          <w:sz w:val="28"/>
          <w:szCs w:val="28"/>
        </w:rPr>
        <w:t xml:space="preserve">может любой желающий. </w:t>
      </w:r>
      <w:r w:rsidR="00F7296B" w:rsidRPr="0030010F">
        <w:rPr>
          <w:rFonts w:ascii="Times New Roman" w:hAnsi="Times New Roman" w:cs="Times New Roman"/>
          <w:sz w:val="28"/>
          <w:szCs w:val="28"/>
        </w:rPr>
        <w:t>Вся необ</w:t>
      </w:r>
      <w:r w:rsidR="002A700B" w:rsidRPr="0030010F">
        <w:rPr>
          <w:rFonts w:ascii="Times New Roman" w:hAnsi="Times New Roman" w:cs="Times New Roman"/>
          <w:sz w:val="28"/>
          <w:szCs w:val="28"/>
        </w:rPr>
        <w:t>ходимая информация размещена в специализированном разделе на сайте администрации.</w:t>
      </w:r>
    </w:p>
    <w:p w:rsidR="00491A16" w:rsidRPr="0030010F" w:rsidRDefault="0094669D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Необходимо продолжить проведение мероприятий, направленных на стимулирование деловой активности</w:t>
      </w:r>
      <w:r w:rsidR="009F35A4" w:rsidRPr="0030010F">
        <w:rPr>
          <w:rFonts w:ascii="Times New Roman" w:hAnsi="Times New Roman" w:cs="Times New Roman"/>
          <w:sz w:val="28"/>
          <w:szCs w:val="28"/>
        </w:rPr>
        <w:t xml:space="preserve">, </w:t>
      </w:r>
      <w:r w:rsidRPr="0030010F">
        <w:rPr>
          <w:rFonts w:ascii="Times New Roman" w:hAnsi="Times New Roman" w:cs="Times New Roman"/>
          <w:sz w:val="28"/>
          <w:szCs w:val="28"/>
        </w:rPr>
        <w:t>поддержку предпринимательства</w:t>
      </w:r>
      <w:r w:rsidR="00371CE4" w:rsidRPr="0030010F">
        <w:rPr>
          <w:rFonts w:ascii="Times New Roman" w:hAnsi="Times New Roman" w:cs="Times New Roman"/>
          <w:sz w:val="28"/>
          <w:szCs w:val="28"/>
        </w:rPr>
        <w:t>, м</w:t>
      </w:r>
      <w:r w:rsidR="00475A50" w:rsidRPr="0030010F">
        <w:rPr>
          <w:rFonts w:ascii="Times New Roman" w:hAnsi="Times New Roman" w:cs="Times New Roman"/>
          <w:sz w:val="28"/>
          <w:szCs w:val="28"/>
        </w:rPr>
        <w:t>аксимально</w:t>
      </w:r>
      <w:r w:rsidR="002F7EDA" w:rsidRPr="0030010F">
        <w:rPr>
          <w:rFonts w:ascii="Times New Roman" w:hAnsi="Times New Roman" w:cs="Times New Roman"/>
          <w:sz w:val="28"/>
          <w:szCs w:val="28"/>
        </w:rPr>
        <w:t>му</w:t>
      </w:r>
      <w:r w:rsidR="006B334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475A50" w:rsidRPr="0030010F">
        <w:rPr>
          <w:rFonts w:ascii="Times New Roman" w:hAnsi="Times New Roman" w:cs="Times New Roman"/>
          <w:sz w:val="28"/>
          <w:szCs w:val="28"/>
        </w:rPr>
        <w:t>с</w:t>
      </w:r>
      <w:r w:rsidR="00255945" w:rsidRPr="0030010F">
        <w:rPr>
          <w:rFonts w:ascii="Times New Roman" w:hAnsi="Times New Roman" w:cs="Times New Roman"/>
          <w:sz w:val="28"/>
          <w:szCs w:val="28"/>
        </w:rPr>
        <w:t>нижени</w:t>
      </w:r>
      <w:r w:rsidR="002F7EDA" w:rsidRPr="0030010F">
        <w:rPr>
          <w:rFonts w:ascii="Times New Roman" w:hAnsi="Times New Roman" w:cs="Times New Roman"/>
          <w:sz w:val="28"/>
          <w:szCs w:val="28"/>
        </w:rPr>
        <w:t>ю</w:t>
      </w:r>
      <w:r w:rsidR="00255945" w:rsidRPr="0030010F">
        <w:rPr>
          <w:rFonts w:ascii="Times New Roman" w:hAnsi="Times New Roman" w:cs="Times New Roman"/>
          <w:sz w:val="28"/>
          <w:szCs w:val="28"/>
        </w:rPr>
        <w:t xml:space="preserve"> административных барьеро</w:t>
      </w:r>
      <w:r w:rsidR="00371CE4" w:rsidRPr="0030010F">
        <w:rPr>
          <w:rFonts w:ascii="Times New Roman" w:hAnsi="Times New Roman" w:cs="Times New Roman"/>
          <w:sz w:val="28"/>
          <w:szCs w:val="28"/>
        </w:rPr>
        <w:t xml:space="preserve">в и развитию конкуренции. По результатам анализа состояния и </w:t>
      </w:r>
      <w:proofErr w:type="gramStart"/>
      <w:r w:rsidR="00371CE4" w:rsidRPr="0030010F">
        <w:rPr>
          <w:rFonts w:ascii="Times New Roman" w:hAnsi="Times New Roman" w:cs="Times New Roman"/>
          <w:sz w:val="28"/>
          <w:szCs w:val="28"/>
        </w:rPr>
        <w:t>развитии</w:t>
      </w:r>
      <w:proofErr w:type="gramEnd"/>
      <w:r w:rsidR="00371CE4" w:rsidRPr="0030010F">
        <w:rPr>
          <w:rFonts w:ascii="Times New Roman" w:hAnsi="Times New Roman" w:cs="Times New Roman"/>
          <w:sz w:val="28"/>
          <w:szCs w:val="28"/>
        </w:rPr>
        <w:t xml:space="preserve"> конкурентной среды на рынках товаров, работ и услуг </w:t>
      </w:r>
      <w:r w:rsidR="00B906E5" w:rsidRPr="0030010F">
        <w:rPr>
          <w:rFonts w:ascii="Times New Roman" w:hAnsi="Times New Roman" w:cs="Times New Roman"/>
          <w:sz w:val="28"/>
          <w:szCs w:val="28"/>
        </w:rPr>
        <w:t>нашей области</w:t>
      </w:r>
      <w:r w:rsidR="00491A16" w:rsidRPr="0030010F">
        <w:rPr>
          <w:rFonts w:ascii="Times New Roman" w:hAnsi="Times New Roman" w:cs="Times New Roman"/>
          <w:sz w:val="28"/>
          <w:szCs w:val="28"/>
        </w:rPr>
        <w:t xml:space="preserve"> за 20</w:t>
      </w:r>
      <w:r w:rsidR="00C15CFA" w:rsidRPr="0030010F">
        <w:rPr>
          <w:rFonts w:ascii="Times New Roman" w:hAnsi="Times New Roman" w:cs="Times New Roman"/>
          <w:sz w:val="28"/>
          <w:szCs w:val="28"/>
        </w:rPr>
        <w:t>21</w:t>
      </w:r>
      <w:r w:rsidR="00491A16" w:rsidRPr="0030010F">
        <w:rPr>
          <w:rFonts w:ascii="Times New Roman" w:hAnsi="Times New Roman" w:cs="Times New Roman"/>
          <w:sz w:val="28"/>
          <w:szCs w:val="28"/>
        </w:rPr>
        <w:t xml:space="preserve"> год</w:t>
      </w:r>
      <w:r w:rsidR="00A0519D" w:rsidRPr="0030010F">
        <w:rPr>
          <w:rFonts w:ascii="Times New Roman" w:hAnsi="Times New Roman" w:cs="Times New Roman"/>
          <w:sz w:val="28"/>
          <w:szCs w:val="28"/>
        </w:rPr>
        <w:t xml:space="preserve">, </w:t>
      </w:r>
      <w:r w:rsidR="00371CE4" w:rsidRPr="0030010F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A0519D" w:rsidRPr="0030010F">
        <w:rPr>
          <w:rFonts w:ascii="Times New Roman" w:hAnsi="Times New Roman" w:cs="Times New Roman"/>
          <w:sz w:val="28"/>
          <w:szCs w:val="28"/>
        </w:rPr>
        <w:t>сделать вывод</w:t>
      </w:r>
      <w:r w:rsidR="00371CE4" w:rsidRPr="0030010F">
        <w:rPr>
          <w:rFonts w:ascii="Times New Roman" w:hAnsi="Times New Roman" w:cs="Times New Roman"/>
          <w:sz w:val="28"/>
          <w:szCs w:val="28"/>
        </w:rPr>
        <w:t xml:space="preserve"> о достаточно насыщенной конкурентной среде</w:t>
      </w:r>
      <w:r w:rsidR="00A0519D" w:rsidRPr="0030010F">
        <w:rPr>
          <w:rFonts w:ascii="Times New Roman" w:hAnsi="Times New Roman" w:cs="Times New Roman"/>
          <w:sz w:val="28"/>
          <w:szCs w:val="28"/>
        </w:rPr>
        <w:t>.</w:t>
      </w:r>
      <w:r w:rsidR="006B334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A0519D" w:rsidRPr="0030010F">
        <w:rPr>
          <w:rFonts w:ascii="Times New Roman" w:hAnsi="Times New Roman" w:cs="Times New Roman"/>
          <w:sz w:val="28"/>
          <w:szCs w:val="28"/>
        </w:rPr>
        <w:t>О</w:t>
      </w:r>
      <w:r w:rsidR="00371CE4" w:rsidRPr="0030010F">
        <w:rPr>
          <w:rFonts w:ascii="Times New Roman" w:hAnsi="Times New Roman" w:cs="Times New Roman"/>
          <w:sz w:val="28"/>
          <w:szCs w:val="28"/>
        </w:rPr>
        <w:t xml:space="preserve">днако есть сферы </w:t>
      </w:r>
      <w:r w:rsidR="00B906E5" w:rsidRPr="0030010F">
        <w:rPr>
          <w:rFonts w:ascii="Times New Roman" w:hAnsi="Times New Roman" w:cs="Times New Roman"/>
          <w:sz w:val="28"/>
          <w:szCs w:val="28"/>
        </w:rPr>
        <w:t>свободные</w:t>
      </w:r>
      <w:r w:rsidR="00371CE4" w:rsidRPr="0030010F">
        <w:rPr>
          <w:rFonts w:ascii="Times New Roman" w:hAnsi="Times New Roman" w:cs="Times New Roman"/>
          <w:sz w:val="28"/>
          <w:szCs w:val="28"/>
        </w:rPr>
        <w:t xml:space="preserve"> для входа на рынок</w:t>
      </w:r>
      <w:r w:rsidR="00A0519D" w:rsidRPr="0030010F">
        <w:rPr>
          <w:rFonts w:ascii="Times New Roman" w:hAnsi="Times New Roman" w:cs="Times New Roman"/>
          <w:sz w:val="28"/>
          <w:szCs w:val="28"/>
        </w:rPr>
        <w:t xml:space="preserve"> новых предприятий</w:t>
      </w:r>
      <w:r w:rsidR="00371CE4" w:rsidRPr="0030010F">
        <w:rPr>
          <w:rFonts w:ascii="Times New Roman" w:hAnsi="Times New Roman" w:cs="Times New Roman"/>
          <w:sz w:val="28"/>
          <w:szCs w:val="28"/>
        </w:rPr>
        <w:t>.</w:t>
      </w:r>
      <w:r w:rsidR="00DF5E52" w:rsidRPr="0030010F">
        <w:rPr>
          <w:rFonts w:ascii="Times New Roman" w:hAnsi="Times New Roman" w:cs="Times New Roman"/>
          <w:sz w:val="28"/>
          <w:szCs w:val="28"/>
        </w:rPr>
        <w:t xml:space="preserve"> Это рынок социального обслуживания, рынок услуг психолого-педагогического сопровождения детей с ограниченными возможностями здоровья, рынок услуг в сфере культуры</w:t>
      </w:r>
      <w:r w:rsidR="00491A16" w:rsidRPr="0030010F">
        <w:rPr>
          <w:rFonts w:ascii="Times New Roman" w:hAnsi="Times New Roman" w:cs="Times New Roman"/>
          <w:sz w:val="28"/>
          <w:szCs w:val="28"/>
        </w:rPr>
        <w:t>, рынок развития, производства</w:t>
      </w:r>
      <w:r w:rsidR="00A0519D" w:rsidRPr="0030010F">
        <w:rPr>
          <w:rFonts w:ascii="Times New Roman" w:hAnsi="Times New Roman" w:cs="Times New Roman"/>
          <w:sz w:val="28"/>
          <w:szCs w:val="28"/>
        </w:rPr>
        <w:t>, переработки и хранения сельскохозяйственной продукции</w:t>
      </w:r>
      <w:r w:rsidR="00491A16" w:rsidRPr="0030010F">
        <w:rPr>
          <w:rFonts w:ascii="Times New Roman" w:hAnsi="Times New Roman" w:cs="Times New Roman"/>
          <w:sz w:val="28"/>
          <w:szCs w:val="28"/>
        </w:rPr>
        <w:t xml:space="preserve">. Данные направления могут стать новыми точками  роста и развития  </w:t>
      </w:r>
      <w:r w:rsidR="00B906E5" w:rsidRPr="0030010F">
        <w:rPr>
          <w:rFonts w:ascii="Times New Roman" w:hAnsi="Times New Roman" w:cs="Times New Roman"/>
          <w:sz w:val="28"/>
          <w:szCs w:val="28"/>
        </w:rPr>
        <w:t xml:space="preserve">и в </w:t>
      </w:r>
      <w:r w:rsidR="00491A16" w:rsidRPr="0030010F">
        <w:rPr>
          <w:rFonts w:ascii="Times New Roman" w:hAnsi="Times New Roman" w:cs="Times New Roman"/>
          <w:sz w:val="28"/>
          <w:szCs w:val="28"/>
        </w:rPr>
        <w:t>наше</w:t>
      </w:r>
      <w:r w:rsidR="00B906E5" w:rsidRPr="0030010F">
        <w:rPr>
          <w:rFonts w:ascii="Times New Roman" w:hAnsi="Times New Roman" w:cs="Times New Roman"/>
          <w:sz w:val="28"/>
          <w:szCs w:val="28"/>
        </w:rPr>
        <w:t>м</w:t>
      </w:r>
      <w:r w:rsidR="00491A16" w:rsidRPr="0030010F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906E5" w:rsidRPr="0030010F">
        <w:rPr>
          <w:rFonts w:ascii="Times New Roman" w:hAnsi="Times New Roman" w:cs="Times New Roman"/>
          <w:sz w:val="28"/>
          <w:szCs w:val="28"/>
        </w:rPr>
        <w:t>е</w:t>
      </w:r>
      <w:r w:rsidR="00491A16" w:rsidRPr="0030010F">
        <w:rPr>
          <w:rFonts w:ascii="Times New Roman" w:hAnsi="Times New Roman" w:cs="Times New Roman"/>
          <w:sz w:val="28"/>
          <w:szCs w:val="28"/>
        </w:rPr>
        <w:t>.</w:t>
      </w:r>
    </w:p>
    <w:p w:rsidR="00442328" w:rsidRPr="0030010F" w:rsidRDefault="00BB1F2B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Увеличение объемов бюджетных инвестиций, направленных на р</w:t>
      </w:r>
      <w:r w:rsidR="00442328" w:rsidRPr="0030010F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C32A32" w:rsidRPr="0030010F">
        <w:rPr>
          <w:rFonts w:ascii="Times New Roman" w:hAnsi="Times New Roman" w:cs="Times New Roman"/>
          <w:sz w:val="28"/>
          <w:szCs w:val="28"/>
        </w:rPr>
        <w:t>ж</w:t>
      </w:r>
      <w:r w:rsidR="0094669D" w:rsidRPr="0030010F">
        <w:rPr>
          <w:rFonts w:ascii="Times New Roman" w:hAnsi="Times New Roman" w:cs="Times New Roman"/>
          <w:sz w:val="28"/>
          <w:szCs w:val="28"/>
        </w:rPr>
        <w:t>илищно-коммунальной, дорожной и</w:t>
      </w:r>
      <w:r w:rsidR="006B334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C32A32" w:rsidRPr="0030010F">
        <w:rPr>
          <w:rFonts w:ascii="Times New Roman" w:hAnsi="Times New Roman" w:cs="Times New Roman"/>
          <w:sz w:val="28"/>
          <w:szCs w:val="28"/>
        </w:rPr>
        <w:t xml:space="preserve">социальной инфраструктуры, взаимодействие с государственными органами власти в целях привлечения средств из областного бюджета для развития района должно стать </w:t>
      </w:r>
      <w:r w:rsidR="00181915" w:rsidRPr="0030010F">
        <w:rPr>
          <w:rFonts w:ascii="Times New Roman" w:hAnsi="Times New Roman" w:cs="Times New Roman"/>
          <w:sz w:val="28"/>
          <w:szCs w:val="28"/>
        </w:rPr>
        <w:t xml:space="preserve">основой </w:t>
      </w:r>
      <w:r w:rsidR="00181915" w:rsidRPr="0030010F">
        <w:rPr>
          <w:rFonts w:ascii="Times New Roman" w:hAnsi="Times New Roman" w:cs="Times New Roman"/>
          <w:sz w:val="28"/>
          <w:szCs w:val="28"/>
        </w:rPr>
        <w:lastRenderedPageBreak/>
        <w:t>создания благоприятной</w:t>
      </w:r>
      <w:r w:rsidRPr="0030010F">
        <w:rPr>
          <w:rFonts w:ascii="Times New Roman" w:hAnsi="Times New Roman" w:cs="Times New Roman"/>
          <w:sz w:val="28"/>
          <w:szCs w:val="28"/>
        </w:rPr>
        <w:t xml:space="preserve"> среды, как для населения, так и для потенциальных инвесторов.</w:t>
      </w:r>
    </w:p>
    <w:p w:rsidR="0031118E" w:rsidRPr="0030010F" w:rsidRDefault="0031118E" w:rsidP="0031118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Крупными проектами, реализация которых 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запланирована на 2022 год станут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>:</w:t>
      </w:r>
    </w:p>
    <w:p w:rsidR="00B352C8" w:rsidRPr="0030010F" w:rsidRDefault="00B352C8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-  завершение строительства здания ФАП в д. </w:t>
      </w:r>
      <w:proofErr w:type="spellStart"/>
      <w:r w:rsidRPr="0030010F">
        <w:rPr>
          <w:rFonts w:ascii="Times New Roman" w:hAnsi="Times New Roman" w:cs="Times New Roman"/>
          <w:sz w:val="28"/>
          <w:szCs w:val="28"/>
        </w:rPr>
        <w:t>Очкино</w:t>
      </w:r>
      <w:proofErr w:type="spellEnd"/>
      <w:r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2714FB" w:rsidRPr="0030010F">
        <w:rPr>
          <w:rFonts w:ascii="Times New Roman" w:hAnsi="Times New Roman" w:cs="Times New Roman"/>
          <w:sz w:val="28"/>
          <w:szCs w:val="28"/>
        </w:rPr>
        <w:t>-</w:t>
      </w:r>
      <w:r w:rsidRPr="0030010F">
        <w:rPr>
          <w:rFonts w:ascii="Times New Roman" w:hAnsi="Times New Roman" w:cs="Times New Roman"/>
          <w:sz w:val="28"/>
          <w:szCs w:val="28"/>
        </w:rPr>
        <w:t xml:space="preserve"> 2,98 млн. руб.;</w:t>
      </w:r>
    </w:p>
    <w:p w:rsidR="00B352C8" w:rsidRPr="0030010F" w:rsidRDefault="00B352C8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 реконструкци</w:t>
      </w:r>
      <w:r w:rsidR="002714FB" w:rsidRPr="0030010F">
        <w:rPr>
          <w:rFonts w:ascii="Times New Roman" w:hAnsi="Times New Roman" w:cs="Times New Roman"/>
          <w:sz w:val="28"/>
          <w:szCs w:val="28"/>
        </w:rPr>
        <w:t>я</w:t>
      </w:r>
      <w:r w:rsidRPr="0030010F">
        <w:rPr>
          <w:rFonts w:ascii="Times New Roman" w:hAnsi="Times New Roman" w:cs="Times New Roman"/>
          <w:sz w:val="28"/>
          <w:szCs w:val="28"/>
        </w:rPr>
        <w:t xml:space="preserve"> автомобильной дороги "992 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км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 а/д "Р-254" - Купино - Карасук" в Чистоозерном районе Новосибирской области  – 134,7 млн. руб.;</w:t>
      </w:r>
    </w:p>
    <w:p w:rsidR="00B352C8" w:rsidRPr="0030010F" w:rsidRDefault="00B352C8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>- капитальный ремонт улично-дорожной сети. В частности в р.п. Чистоозерное (ул. Чапаева)</w:t>
      </w:r>
      <w:r w:rsidR="007D1D9C" w:rsidRPr="0030010F">
        <w:rPr>
          <w:rFonts w:ascii="Times New Roman" w:hAnsi="Times New Roman" w:cs="Times New Roman"/>
          <w:sz w:val="28"/>
          <w:szCs w:val="28"/>
        </w:rPr>
        <w:t xml:space="preserve"> -</w:t>
      </w:r>
      <w:r w:rsidR="002714FB" w:rsidRPr="0030010F">
        <w:rPr>
          <w:rFonts w:ascii="Times New Roman" w:hAnsi="Times New Roman" w:cs="Times New Roman"/>
          <w:sz w:val="28"/>
          <w:szCs w:val="28"/>
        </w:rPr>
        <w:t xml:space="preserve"> 83,4 млн. руб.;</w:t>
      </w:r>
    </w:p>
    <w:p w:rsidR="002714FB" w:rsidRPr="0030010F" w:rsidRDefault="002714FB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- строительство дороги </w:t>
      </w:r>
      <w:proofErr w:type="gramStart"/>
      <w:r w:rsidRPr="0030010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0010F">
        <w:rPr>
          <w:rFonts w:ascii="Times New Roman" w:hAnsi="Times New Roman" w:cs="Times New Roman"/>
          <w:sz w:val="28"/>
          <w:szCs w:val="28"/>
        </w:rPr>
        <w:t xml:space="preserve"> с. Елизаветинка;</w:t>
      </w:r>
    </w:p>
    <w:p w:rsidR="00B352C8" w:rsidRPr="0030010F" w:rsidRDefault="002714FB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- </w:t>
      </w:r>
      <w:r w:rsidR="00B352C8" w:rsidRPr="0030010F">
        <w:rPr>
          <w:rFonts w:ascii="Times New Roman" w:hAnsi="Times New Roman" w:cs="Times New Roman"/>
          <w:sz w:val="28"/>
          <w:szCs w:val="28"/>
        </w:rPr>
        <w:t>капитальн</w:t>
      </w:r>
      <w:r w:rsidRPr="0030010F">
        <w:rPr>
          <w:rFonts w:ascii="Times New Roman" w:hAnsi="Times New Roman" w:cs="Times New Roman"/>
          <w:sz w:val="28"/>
          <w:szCs w:val="28"/>
        </w:rPr>
        <w:t>ый</w:t>
      </w:r>
      <w:r w:rsidR="00B352C8" w:rsidRPr="0030010F">
        <w:rPr>
          <w:rFonts w:ascii="Times New Roman" w:hAnsi="Times New Roman" w:cs="Times New Roman"/>
          <w:sz w:val="28"/>
          <w:szCs w:val="28"/>
        </w:rPr>
        <w:t xml:space="preserve"> ремонт Мемориалов памяти воинам-</w:t>
      </w:r>
      <w:proofErr w:type="spellStart"/>
      <w:r w:rsidR="00B352C8" w:rsidRPr="0030010F">
        <w:rPr>
          <w:rFonts w:ascii="Times New Roman" w:hAnsi="Times New Roman" w:cs="Times New Roman"/>
          <w:sz w:val="28"/>
          <w:szCs w:val="28"/>
        </w:rPr>
        <w:t>чистоозерцам</w:t>
      </w:r>
      <w:proofErr w:type="spellEnd"/>
      <w:r w:rsidR="00B352C8" w:rsidRPr="0030010F">
        <w:rPr>
          <w:rFonts w:ascii="Times New Roman" w:hAnsi="Times New Roman" w:cs="Times New Roman"/>
          <w:sz w:val="28"/>
          <w:szCs w:val="28"/>
        </w:rPr>
        <w:t xml:space="preserve">, погибшим в годы Великой Отечественной войны в р.п. Чистоозерное и с. </w:t>
      </w:r>
      <w:proofErr w:type="spellStart"/>
      <w:r w:rsidR="00B352C8" w:rsidRPr="0030010F">
        <w:rPr>
          <w:rFonts w:ascii="Times New Roman" w:hAnsi="Times New Roman" w:cs="Times New Roman"/>
          <w:sz w:val="28"/>
          <w:szCs w:val="28"/>
        </w:rPr>
        <w:t>Ишимка</w:t>
      </w:r>
      <w:proofErr w:type="spellEnd"/>
      <w:r w:rsidR="00C00E27" w:rsidRPr="0030010F">
        <w:rPr>
          <w:rFonts w:ascii="Times New Roman" w:hAnsi="Times New Roman" w:cs="Times New Roman"/>
          <w:sz w:val="28"/>
          <w:szCs w:val="28"/>
        </w:rPr>
        <w:t>;</w:t>
      </w:r>
      <w:r w:rsidR="00B352C8" w:rsidRPr="003001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52C8" w:rsidRPr="0030010F" w:rsidRDefault="00C00E27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- </w:t>
      </w:r>
      <w:r w:rsidR="00B352C8" w:rsidRPr="0030010F">
        <w:rPr>
          <w:rFonts w:ascii="Times New Roman" w:hAnsi="Times New Roman" w:cs="Times New Roman"/>
          <w:sz w:val="28"/>
          <w:szCs w:val="28"/>
        </w:rPr>
        <w:t xml:space="preserve"> строительств</w:t>
      </w:r>
      <w:r w:rsidRPr="0030010F">
        <w:rPr>
          <w:rFonts w:ascii="Times New Roman" w:hAnsi="Times New Roman" w:cs="Times New Roman"/>
          <w:sz w:val="28"/>
          <w:szCs w:val="28"/>
        </w:rPr>
        <w:t>о</w:t>
      </w:r>
      <w:r w:rsidR="00B352C8" w:rsidRPr="0030010F">
        <w:rPr>
          <w:rFonts w:ascii="Times New Roman" w:hAnsi="Times New Roman" w:cs="Times New Roman"/>
          <w:sz w:val="28"/>
          <w:szCs w:val="28"/>
        </w:rPr>
        <w:t xml:space="preserve"> </w:t>
      </w:r>
      <w:r w:rsidR="007D1D9C" w:rsidRPr="0030010F">
        <w:rPr>
          <w:rFonts w:ascii="Times New Roman" w:hAnsi="Times New Roman" w:cs="Times New Roman"/>
          <w:sz w:val="28"/>
          <w:szCs w:val="28"/>
        </w:rPr>
        <w:t xml:space="preserve">крытой </w:t>
      </w:r>
      <w:r w:rsidR="00B352C8" w:rsidRPr="0030010F">
        <w:rPr>
          <w:rFonts w:ascii="Times New Roman" w:hAnsi="Times New Roman" w:cs="Times New Roman"/>
          <w:sz w:val="28"/>
          <w:szCs w:val="28"/>
        </w:rPr>
        <w:t>хоккейной коробки</w:t>
      </w:r>
      <w:r w:rsidRPr="0030010F">
        <w:rPr>
          <w:rFonts w:ascii="Times New Roman" w:hAnsi="Times New Roman" w:cs="Times New Roman"/>
          <w:sz w:val="28"/>
          <w:szCs w:val="28"/>
        </w:rPr>
        <w:t xml:space="preserve"> в р.п. Чистоозерное и обустройство хоккейной площадки в п. </w:t>
      </w:r>
      <w:proofErr w:type="spellStart"/>
      <w:r w:rsidRPr="0030010F">
        <w:rPr>
          <w:rFonts w:ascii="Times New Roman" w:hAnsi="Times New Roman" w:cs="Times New Roman"/>
          <w:sz w:val="28"/>
          <w:szCs w:val="28"/>
        </w:rPr>
        <w:t>Табулга</w:t>
      </w:r>
      <w:proofErr w:type="spellEnd"/>
      <w:r w:rsidRPr="0030010F">
        <w:rPr>
          <w:rFonts w:ascii="Times New Roman" w:hAnsi="Times New Roman" w:cs="Times New Roman"/>
          <w:sz w:val="28"/>
          <w:szCs w:val="28"/>
        </w:rPr>
        <w:t>;</w:t>
      </w:r>
    </w:p>
    <w:p w:rsidR="00B352C8" w:rsidRPr="0030010F" w:rsidRDefault="00C00E27" w:rsidP="00B352C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0010F">
        <w:rPr>
          <w:rFonts w:ascii="Times New Roman" w:hAnsi="Times New Roman" w:cs="Times New Roman"/>
          <w:sz w:val="28"/>
          <w:szCs w:val="28"/>
        </w:rPr>
        <w:t xml:space="preserve">- запуск </w:t>
      </w:r>
      <w:r w:rsidR="00B352C8" w:rsidRPr="0030010F">
        <w:rPr>
          <w:rFonts w:ascii="Times New Roman" w:hAnsi="Times New Roman" w:cs="Times New Roman"/>
          <w:sz w:val="28"/>
          <w:szCs w:val="28"/>
        </w:rPr>
        <w:t>в эксплуатацию котельн</w:t>
      </w:r>
      <w:r w:rsidRPr="0030010F">
        <w:rPr>
          <w:rFonts w:ascii="Times New Roman" w:hAnsi="Times New Roman" w:cs="Times New Roman"/>
          <w:sz w:val="28"/>
          <w:szCs w:val="28"/>
        </w:rPr>
        <w:t>ой</w:t>
      </w:r>
      <w:r w:rsidR="00B352C8" w:rsidRPr="0030010F">
        <w:rPr>
          <w:rFonts w:ascii="Times New Roman" w:hAnsi="Times New Roman" w:cs="Times New Roman"/>
          <w:sz w:val="28"/>
          <w:szCs w:val="28"/>
        </w:rPr>
        <w:t xml:space="preserve"> по ул. Зонова в р.п. Чистоозерное.</w:t>
      </w:r>
    </w:p>
    <w:p w:rsidR="00E1709A" w:rsidRPr="0030010F" w:rsidRDefault="00E1709A" w:rsidP="00E1709A">
      <w:pPr>
        <w:pStyle w:val="2"/>
        <w:spacing w:after="0" w:line="240" w:lineRule="auto"/>
        <w:ind w:right="100"/>
        <w:jc w:val="both"/>
        <w:rPr>
          <w:rFonts w:ascii="Times New Roman" w:hAnsi="Times New Roman" w:cs="Times New Roman"/>
          <w:sz w:val="28"/>
          <w:szCs w:val="28"/>
        </w:rPr>
      </w:pPr>
    </w:p>
    <w:p w:rsidR="004147B0" w:rsidRPr="0030010F" w:rsidRDefault="004147B0" w:rsidP="004147B0">
      <w:pPr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30010F">
        <w:rPr>
          <w:rFonts w:ascii="Times New Roman" w:eastAsia="Times New Roman" w:hAnsi="Times New Roman" w:cs="Times New Roman"/>
          <w:sz w:val="28"/>
          <w:szCs w:val="28"/>
        </w:rPr>
        <w:t>В заключени</w:t>
      </w:r>
      <w:proofErr w:type="gramStart"/>
      <w:r w:rsidRPr="0030010F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Pr="0030010F">
        <w:rPr>
          <w:rFonts w:ascii="Times New Roman" w:eastAsia="Times New Roman" w:hAnsi="Times New Roman" w:cs="Times New Roman"/>
          <w:sz w:val="28"/>
          <w:szCs w:val="28"/>
        </w:rPr>
        <w:t xml:space="preserve"> хочу отметить, что в сегодняшних непростых условиях нам необходимо консолидировать свои силы. Власть, общественность, бизнес должны стать единой эффективной командой.  Только в таком союзе мы   сможем  добиться ощутимых результатов и обеспечить динамичное развитие района.</w:t>
      </w:r>
    </w:p>
    <w:p w:rsidR="004147B0" w:rsidRPr="0030010F" w:rsidRDefault="004147B0" w:rsidP="008768CC">
      <w:pPr>
        <w:ind w:firstLine="851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147B0" w:rsidRPr="0030010F" w:rsidSect="005C7935">
      <w:footerReference w:type="default" r:id="rId8"/>
      <w:pgSz w:w="11906" w:h="16838"/>
      <w:pgMar w:top="851" w:right="851" w:bottom="851" w:left="1276" w:header="709" w:footer="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412" w:rsidRDefault="00613412" w:rsidP="00A10BE2">
      <w:r>
        <w:separator/>
      </w:r>
    </w:p>
  </w:endnote>
  <w:endnote w:type="continuationSeparator" w:id="0">
    <w:p w:rsidR="00613412" w:rsidRDefault="00613412" w:rsidP="00A10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653418"/>
      <w:docPartObj>
        <w:docPartGallery w:val="Page Numbers (Bottom of Page)"/>
        <w:docPartUnique/>
      </w:docPartObj>
    </w:sdtPr>
    <w:sdtEndPr/>
    <w:sdtContent>
      <w:p w:rsidR="00043125" w:rsidRDefault="004E21BE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010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043125" w:rsidRDefault="000431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412" w:rsidRDefault="00613412" w:rsidP="00A10BE2">
      <w:r>
        <w:separator/>
      </w:r>
    </w:p>
  </w:footnote>
  <w:footnote w:type="continuationSeparator" w:id="0">
    <w:p w:rsidR="00613412" w:rsidRDefault="00613412" w:rsidP="00A10B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B5F86"/>
    <w:rsid w:val="00001E81"/>
    <w:rsid w:val="00024FBF"/>
    <w:rsid w:val="00026C29"/>
    <w:rsid w:val="0003478A"/>
    <w:rsid w:val="00043125"/>
    <w:rsid w:val="00046678"/>
    <w:rsid w:val="00051652"/>
    <w:rsid w:val="00051D4C"/>
    <w:rsid w:val="00080573"/>
    <w:rsid w:val="0008545F"/>
    <w:rsid w:val="00092208"/>
    <w:rsid w:val="000A7155"/>
    <w:rsid w:val="000B46C2"/>
    <w:rsid w:val="000C0604"/>
    <w:rsid w:val="000D1B58"/>
    <w:rsid w:val="000D2D26"/>
    <w:rsid w:val="000D2DD9"/>
    <w:rsid w:val="000D5C78"/>
    <w:rsid w:val="000D78CF"/>
    <w:rsid w:val="001035C6"/>
    <w:rsid w:val="00121709"/>
    <w:rsid w:val="00133E96"/>
    <w:rsid w:val="001418B4"/>
    <w:rsid w:val="001546D1"/>
    <w:rsid w:val="00155E08"/>
    <w:rsid w:val="00160CD4"/>
    <w:rsid w:val="001813FD"/>
    <w:rsid w:val="00181915"/>
    <w:rsid w:val="00190433"/>
    <w:rsid w:val="00192D77"/>
    <w:rsid w:val="00194BD5"/>
    <w:rsid w:val="001966F5"/>
    <w:rsid w:val="001A24B2"/>
    <w:rsid w:val="001A3F82"/>
    <w:rsid w:val="001A7933"/>
    <w:rsid w:val="001A7CEF"/>
    <w:rsid w:val="001B6E20"/>
    <w:rsid w:val="001B6E6A"/>
    <w:rsid w:val="001E55D3"/>
    <w:rsid w:val="001E5728"/>
    <w:rsid w:val="00200CB4"/>
    <w:rsid w:val="00206057"/>
    <w:rsid w:val="00217F25"/>
    <w:rsid w:val="002213B6"/>
    <w:rsid w:val="00224F43"/>
    <w:rsid w:val="002419D4"/>
    <w:rsid w:val="00251774"/>
    <w:rsid w:val="00251CE7"/>
    <w:rsid w:val="00251F3F"/>
    <w:rsid w:val="00255945"/>
    <w:rsid w:val="002714FB"/>
    <w:rsid w:val="002A700B"/>
    <w:rsid w:val="002B1E4D"/>
    <w:rsid w:val="002B6F9B"/>
    <w:rsid w:val="002C17F2"/>
    <w:rsid w:val="002C415F"/>
    <w:rsid w:val="002D42DD"/>
    <w:rsid w:val="002E0FCA"/>
    <w:rsid w:val="002E44E2"/>
    <w:rsid w:val="002E7C51"/>
    <w:rsid w:val="002F7EDA"/>
    <w:rsid w:val="0030010F"/>
    <w:rsid w:val="00300F27"/>
    <w:rsid w:val="003074A5"/>
    <w:rsid w:val="0031118E"/>
    <w:rsid w:val="003130D1"/>
    <w:rsid w:val="0031524C"/>
    <w:rsid w:val="00315C45"/>
    <w:rsid w:val="00334551"/>
    <w:rsid w:val="00343535"/>
    <w:rsid w:val="003533E9"/>
    <w:rsid w:val="00362843"/>
    <w:rsid w:val="00371CE4"/>
    <w:rsid w:val="003740D4"/>
    <w:rsid w:val="0037598C"/>
    <w:rsid w:val="00387CF6"/>
    <w:rsid w:val="00397E9E"/>
    <w:rsid w:val="003A0087"/>
    <w:rsid w:val="003A3192"/>
    <w:rsid w:val="003A3A7E"/>
    <w:rsid w:val="003B43F1"/>
    <w:rsid w:val="003D1A1E"/>
    <w:rsid w:val="003D33FD"/>
    <w:rsid w:val="003E63E9"/>
    <w:rsid w:val="003F4FD4"/>
    <w:rsid w:val="004147B0"/>
    <w:rsid w:val="0041536A"/>
    <w:rsid w:val="0042090D"/>
    <w:rsid w:val="004247D8"/>
    <w:rsid w:val="00427DC3"/>
    <w:rsid w:val="00442328"/>
    <w:rsid w:val="004462B9"/>
    <w:rsid w:val="00447FC0"/>
    <w:rsid w:val="0045611C"/>
    <w:rsid w:val="00461E57"/>
    <w:rsid w:val="00464E8F"/>
    <w:rsid w:val="00475A50"/>
    <w:rsid w:val="004760C5"/>
    <w:rsid w:val="004774DF"/>
    <w:rsid w:val="004850AC"/>
    <w:rsid w:val="00485A0B"/>
    <w:rsid w:val="00485D38"/>
    <w:rsid w:val="00491A16"/>
    <w:rsid w:val="004921B7"/>
    <w:rsid w:val="004965D5"/>
    <w:rsid w:val="004A29EE"/>
    <w:rsid w:val="004A6EA1"/>
    <w:rsid w:val="004C4203"/>
    <w:rsid w:val="004D6479"/>
    <w:rsid w:val="004E21BE"/>
    <w:rsid w:val="004E2488"/>
    <w:rsid w:val="004F1862"/>
    <w:rsid w:val="00503372"/>
    <w:rsid w:val="00505716"/>
    <w:rsid w:val="005105F4"/>
    <w:rsid w:val="00516DA5"/>
    <w:rsid w:val="005230F1"/>
    <w:rsid w:val="0053781A"/>
    <w:rsid w:val="00555D25"/>
    <w:rsid w:val="0055734E"/>
    <w:rsid w:val="00560A82"/>
    <w:rsid w:val="00560E6C"/>
    <w:rsid w:val="0056758F"/>
    <w:rsid w:val="005716A6"/>
    <w:rsid w:val="00576AC5"/>
    <w:rsid w:val="005832A1"/>
    <w:rsid w:val="00594560"/>
    <w:rsid w:val="00597015"/>
    <w:rsid w:val="005A3F67"/>
    <w:rsid w:val="005B2B2C"/>
    <w:rsid w:val="005C7935"/>
    <w:rsid w:val="005D2F3F"/>
    <w:rsid w:val="005E293F"/>
    <w:rsid w:val="005E3CDA"/>
    <w:rsid w:val="005E6B1F"/>
    <w:rsid w:val="005E7531"/>
    <w:rsid w:val="005F165C"/>
    <w:rsid w:val="005F1B3B"/>
    <w:rsid w:val="006114E8"/>
    <w:rsid w:val="00613412"/>
    <w:rsid w:val="00615F2B"/>
    <w:rsid w:val="00616B14"/>
    <w:rsid w:val="00633F1D"/>
    <w:rsid w:val="00641B66"/>
    <w:rsid w:val="00644098"/>
    <w:rsid w:val="0065529D"/>
    <w:rsid w:val="006609DF"/>
    <w:rsid w:val="00662AE6"/>
    <w:rsid w:val="00677228"/>
    <w:rsid w:val="00682990"/>
    <w:rsid w:val="00682D08"/>
    <w:rsid w:val="00692757"/>
    <w:rsid w:val="006A4137"/>
    <w:rsid w:val="006A7FE6"/>
    <w:rsid w:val="006B1FDD"/>
    <w:rsid w:val="006B3348"/>
    <w:rsid w:val="006B6C41"/>
    <w:rsid w:val="006D609D"/>
    <w:rsid w:val="00703012"/>
    <w:rsid w:val="007031EC"/>
    <w:rsid w:val="00704581"/>
    <w:rsid w:val="007050AD"/>
    <w:rsid w:val="00705361"/>
    <w:rsid w:val="007203CB"/>
    <w:rsid w:val="00732F82"/>
    <w:rsid w:val="00742001"/>
    <w:rsid w:val="007426DC"/>
    <w:rsid w:val="007462F0"/>
    <w:rsid w:val="0075767F"/>
    <w:rsid w:val="007608D8"/>
    <w:rsid w:val="007627B0"/>
    <w:rsid w:val="00765FD8"/>
    <w:rsid w:val="00770FB5"/>
    <w:rsid w:val="007924C8"/>
    <w:rsid w:val="00797F17"/>
    <w:rsid w:val="007A1654"/>
    <w:rsid w:val="007A35F0"/>
    <w:rsid w:val="007A7C99"/>
    <w:rsid w:val="007B4994"/>
    <w:rsid w:val="007B7683"/>
    <w:rsid w:val="007C70CB"/>
    <w:rsid w:val="007D075B"/>
    <w:rsid w:val="007D1D9C"/>
    <w:rsid w:val="007E4550"/>
    <w:rsid w:val="007F1B09"/>
    <w:rsid w:val="007F4251"/>
    <w:rsid w:val="008169E0"/>
    <w:rsid w:val="008201E8"/>
    <w:rsid w:val="008226A5"/>
    <w:rsid w:val="00825ADB"/>
    <w:rsid w:val="00843094"/>
    <w:rsid w:val="00843CEF"/>
    <w:rsid w:val="008458C2"/>
    <w:rsid w:val="00854F03"/>
    <w:rsid w:val="008555FF"/>
    <w:rsid w:val="008623E2"/>
    <w:rsid w:val="00863BE9"/>
    <w:rsid w:val="00865BA6"/>
    <w:rsid w:val="00866FA6"/>
    <w:rsid w:val="00867EFB"/>
    <w:rsid w:val="00873DA6"/>
    <w:rsid w:val="008748A4"/>
    <w:rsid w:val="008757C6"/>
    <w:rsid w:val="008768CC"/>
    <w:rsid w:val="008910E4"/>
    <w:rsid w:val="008B429D"/>
    <w:rsid w:val="008D6E7B"/>
    <w:rsid w:val="008E0AE4"/>
    <w:rsid w:val="008E6A47"/>
    <w:rsid w:val="008E7B25"/>
    <w:rsid w:val="00902376"/>
    <w:rsid w:val="00904CC5"/>
    <w:rsid w:val="00914EA7"/>
    <w:rsid w:val="00915289"/>
    <w:rsid w:val="009312F9"/>
    <w:rsid w:val="009365EF"/>
    <w:rsid w:val="0094669D"/>
    <w:rsid w:val="0095025D"/>
    <w:rsid w:val="00950AAB"/>
    <w:rsid w:val="00955480"/>
    <w:rsid w:val="00963C4F"/>
    <w:rsid w:val="00970E25"/>
    <w:rsid w:val="009757B7"/>
    <w:rsid w:val="00977F8A"/>
    <w:rsid w:val="0098402C"/>
    <w:rsid w:val="00984303"/>
    <w:rsid w:val="00990C8D"/>
    <w:rsid w:val="0099214C"/>
    <w:rsid w:val="009A4E8A"/>
    <w:rsid w:val="009A4FFD"/>
    <w:rsid w:val="009A5C60"/>
    <w:rsid w:val="009B07FE"/>
    <w:rsid w:val="009B0C73"/>
    <w:rsid w:val="009B1C81"/>
    <w:rsid w:val="009D3A9F"/>
    <w:rsid w:val="009D5CC1"/>
    <w:rsid w:val="009D7032"/>
    <w:rsid w:val="009E19EB"/>
    <w:rsid w:val="009E63CF"/>
    <w:rsid w:val="009F35A4"/>
    <w:rsid w:val="00A022E8"/>
    <w:rsid w:val="00A0519D"/>
    <w:rsid w:val="00A10BE2"/>
    <w:rsid w:val="00A11AAF"/>
    <w:rsid w:val="00A130D2"/>
    <w:rsid w:val="00A24D75"/>
    <w:rsid w:val="00A264FE"/>
    <w:rsid w:val="00A3034F"/>
    <w:rsid w:val="00A331CA"/>
    <w:rsid w:val="00A4090A"/>
    <w:rsid w:val="00A40E31"/>
    <w:rsid w:val="00A42758"/>
    <w:rsid w:val="00A657D3"/>
    <w:rsid w:val="00A72839"/>
    <w:rsid w:val="00A73983"/>
    <w:rsid w:val="00A827D0"/>
    <w:rsid w:val="00A85F49"/>
    <w:rsid w:val="00A90498"/>
    <w:rsid w:val="00A9461A"/>
    <w:rsid w:val="00AC38C3"/>
    <w:rsid w:val="00AC59F1"/>
    <w:rsid w:val="00AC5FED"/>
    <w:rsid w:val="00AC6927"/>
    <w:rsid w:val="00AD6CF7"/>
    <w:rsid w:val="00B0229E"/>
    <w:rsid w:val="00B0718E"/>
    <w:rsid w:val="00B1002F"/>
    <w:rsid w:val="00B13065"/>
    <w:rsid w:val="00B13F65"/>
    <w:rsid w:val="00B201FE"/>
    <w:rsid w:val="00B22BA1"/>
    <w:rsid w:val="00B265BF"/>
    <w:rsid w:val="00B32A79"/>
    <w:rsid w:val="00B352C8"/>
    <w:rsid w:val="00B364D5"/>
    <w:rsid w:val="00B65315"/>
    <w:rsid w:val="00B824D0"/>
    <w:rsid w:val="00B851A8"/>
    <w:rsid w:val="00B906E5"/>
    <w:rsid w:val="00B9325B"/>
    <w:rsid w:val="00BB1F2B"/>
    <w:rsid w:val="00BB2E17"/>
    <w:rsid w:val="00BB5F86"/>
    <w:rsid w:val="00BF3CF2"/>
    <w:rsid w:val="00C00E27"/>
    <w:rsid w:val="00C123AC"/>
    <w:rsid w:val="00C14FC6"/>
    <w:rsid w:val="00C15CFA"/>
    <w:rsid w:val="00C310EB"/>
    <w:rsid w:val="00C32A32"/>
    <w:rsid w:val="00C84E53"/>
    <w:rsid w:val="00C96DF4"/>
    <w:rsid w:val="00C97DFD"/>
    <w:rsid w:val="00C97FD3"/>
    <w:rsid w:val="00CA01CC"/>
    <w:rsid w:val="00CB04B8"/>
    <w:rsid w:val="00CC029E"/>
    <w:rsid w:val="00CC686D"/>
    <w:rsid w:val="00CC7C3E"/>
    <w:rsid w:val="00CC7C5B"/>
    <w:rsid w:val="00CD1966"/>
    <w:rsid w:val="00CE6254"/>
    <w:rsid w:val="00CF3DE9"/>
    <w:rsid w:val="00D00D7A"/>
    <w:rsid w:val="00D055B1"/>
    <w:rsid w:val="00D149E0"/>
    <w:rsid w:val="00D22194"/>
    <w:rsid w:val="00D67FD6"/>
    <w:rsid w:val="00D877CC"/>
    <w:rsid w:val="00D94A1B"/>
    <w:rsid w:val="00D94EEE"/>
    <w:rsid w:val="00DA02D9"/>
    <w:rsid w:val="00DB5F54"/>
    <w:rsid w:val="00DC3269"/>
    <w:rsid w:val="00DE2192"/>
    <w:rsid w:val="00DE29BC"/>
    <w:rsid w:val="00DE57BA"/>
    <w:rsid w:val="00DE5A7B"/>
    <w:rsid w:val="00DE6F1E"/>
    <w:rsid w:val="00DE7933"/>
    <w:rsid w:val="00DF5E52"/>
    <w:rsid w:val="00DF6B23"/>
    <w:rsid w:val="00E00CFE"/>
    <w:rsid w:val="00E03EC0"/>
    <w:rsid w:val="00E07D8D"/>
    <w:rsid w:val="00E10EA3"/>
    <w:rsid w:val="00E1709A"/>
    <w:rsid w:val="00E41923"/>
    <w:rsid w:val="00E41A8C"/>
    <w:rsid w:val="00E53983"/>
    <w:rsid w:val="00E62D90"/>
    <w:rsid w:val="00E70543"/>
    <w:rsid w:val="00E73489"/>
    <w:rsid w:val="00E9621F"/>
    <w:rsid w:val="00E96298"/>
    <w:rsid w:val="00E96F19"/>
    <w:rsid w:val="00EA37F1"/>
    <w:rsid w:val="00EB137C"/>
    <w:rsid w:val="00EB5F0D"/>
    <w:rsid w:val="00EC494D"/>
    <w:rsid w:val="00EE444B"/>
    <w:rsid w:val="00F00DAA"/>
    <w:rsid w:val="00F02EDD"/>
    <w:rsid w:val="00F057B3"/>
    <w:rsid w:val="00F05DE3"/>
    <w:rsid w:val="00F10B88"/>
    <w:rsid w:val="00F14023"/>
    <w:rsid w:val="00F26910"/>
    <w:rsid w:val="00F275F6"/>
    <w:rsid w:val="00F47779"/>
    <w:rsid w:val="00F512DF"/>
    <w:rsid w:val="00F525CF"/>
    <w:rsid w:val="00F6235B"/>
    <w:rsid w:val="00F644F8"/>
    <w:rsid w:val="00F70C1A"/>
    <w:rsid w:val="00F71D98"/>
    <w:rsid w:val="00F7296B"/>
    <w:rsid w:val="00F75738"/>
    <w:rsid w:val="00F76480"/>
    <w:rsid w:val="00F90F39"/>
    <w:rsid w:val="00F931A3"/>
    <w:rsid w:val="00F93C80"/>
    <w:rsid w:val="00FA42F1"/>
    <w:rsid w:val="00FB0F34"/>
    <w:rsid w:val="00FC2554"/>
    <w:rsid w:val="00FF13A7"/>
    <w:rsid w:val="00FF6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1C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DA02D9"/>
    <w:rPr>
      <w:spacing w:val="7"/>
    </w:rPr>
  </w:style>
  <w:style w:type="paragraph" w:customStyle="1" w:styleId="2">
    <w:name w:val="Основной текст2"/>
    <w:basedOn w:val="a"/>
    <w:link w:val="a3"/>
    <w:rsid w:val="00DA02D9"/>
    <w:pPr>
      <w:widowControl w:val="0"/>
      <w:spacing w:after="60" w:line="0" w:lineRule="atLeast"/>
      <w:jc w:val="center"/>
    </w:pPr>
    <w:rPr>
      <w:spacing w:val="7"/>
    </w:rPr>
  </w:style>
  <w:style w:type="paragraph" w:styleId="a4">
    <w:name w:val="Body Text"/>
    <w:basedOn w:val="a"/>
    <w:link w:val="a5"/>
    <w:uiPriority w:val="99"/>
    <w:unhideWhenUsed/>
    <w:rsid w:val="00CC686D"/>
    <w:pPr>
      <w:spacing w:after="120"/>
    </w:pPr>
    <w:rPr>
      <w:rFonts w:ascii="Calibri" w:eastAsiaTheme="minorHAnsi" w:hAnsi="Calibri" w:cs="Times New Roman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CC686D"/>
    <w:rPr>
      <w:rFonts w:ascii="Calibri" w:eastAsiaTheme="minorHAnsi" w:hAnsi="Calibri" w:cs="Times New Roman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A10B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10BE2"/>
  </w:style>
  <w:style w:type="paragraph" w:styleId="a8">
    <w:name w:val="footer"/>
    <w:basedOn w:val="a"/>
    <w:link w:val="a9"/>
    <w:uiPriority w:val="99"/>
    <w:unhideWhenUsed/>
    <w:rsid w:val="00A10B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BE2"/>
  </w:style>
  <w:style w:type="paragraph" w:styleId="aa">
    <w:name w:val="Balloon Text"/>
    <w:basedOn w:val="a"/>
    <w:link w:val="ab"/>
    <w:uiPriority w:val="99"/>
    <w:semiHidden/>
    <w:unhideWhenUsed/>
    <w:rsid w:val="00B906E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906E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uiPriority w:val="99"/>
    <w:semiHidden/>
    <w:unhideWhenUsed/>
    <w:rsid w:val="009B0C73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9B0C73"/>
  </w:style>
  <w:style w:type="paragraph" w:styleId="ac">
    <w:name w:val="Body Text Indent"/>
    <w:basedOn w:val="a"/>
    <w:link w:val="ad"/>
    <w:uiPriority w:val="99"/>
    <w:unhideWhenUsed/>
    <w:rsid w:val="009A4FF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9A4FFD"/>
  </w:style>
  <w:style w:type="paragraph" w:styleId="ae">
    <w:name w:val="Title"/>
    <w:basedOn w:val="a"/>
    <w:link w:val="af"/>
    <w:qFormat/>
    <w:rsid w:val="001A3F82"/>
    <w:pPr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">
    <w:name w:val="Название Знак"/>
    <w:basedOn w:val="a0"/>
    <w:link w:val="ae"/>
    <w:rsid w:val="001A3F8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0">
    <w:name w:val="Знак Знак Знак Знак"/>
    <w:basedOn w:val="a"/>
    <w:rsid w:val="00854F03"/>
    <w:pPr>
      <w:jc w:val="lef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3">
    <w:name w:val="Body Text 3"/>
    <w:basedOn w:val="a"/>
    <w:link w:val="30"/>
    <w:rsid w:val="00854F03"/>
    <w:pPr>
      <w:spacing w:after="12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854F03"/>
    <w:rPr>
      <w:rFonts w:ascii="Times New Roman" w:eastAsia="Times New Roman" w:hAnsi="Times New Roman" w:cs="Times New Roman"/>
      <w:sz w:val="16"/>
      <w:szCs w:val="16"/>
    </w:rPr>
  </w:style>
  <w:style w:type="paragraph" w:customStyle="1" w:styleId="af1">
    <w:name w:val=" Знак Знак Знак Знак"/>
    <w:basedOn w:val="a"/>
    <w:rsid w:val="004147B0"/>
    <w:pPr>
      <w:jc w:val="lef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1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677858">
          <w:marLeft w:val="142"/>
          <w:marRight w:val="142"/>
          <w:marTop w:val="142"/>
          <w:marBottom w:val="14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7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8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461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693232">
                          <w:marLeft w:val="0"/>
                          <w:marRight w:val="0"/>
                          <w:marTop w:val="60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1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7165026">
                              <w:marLeft w:val="0"/>
                              <w:marRight w:val="0"/>
                              <w:marTop w:val="0"/>
                              <w:marBottom w:val="40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983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5375039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008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310918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4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298993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0119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45476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477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37026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8278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962337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539682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17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261335">
                                      <w:marLeft w:val="1136"/>
                                      <w:marRight w:val="0"/>
                                      <w:marTop w:val="16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7558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36486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34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7480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8581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97266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7426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2873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0581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017351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741877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04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679293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2613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745444">
                                      <w:marLeft w:val="1136"/>
                                      <w:marRight w:val="0"/>
                                      <w:marTop w:val="183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3856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779540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567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6426195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5048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493275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8734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3188442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01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AF541-639D-4D16-AD40-56F9D7405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7</Pages>
  <Words>2453</Words>
  <Characters>13988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user112</dc:creator>
  <cp:lastModifiedBy>User8</cp:lastModifiedBy>
  <cp:revision>95</cp:revision>
  <cp:lastPrinted>2017-03-16T05:46:00Z</cp:lastPrinted>
  <dcterms:created xsi:type="dcterms:W3CDTF">2017-05-15T05:19:00Z</dcterms:created>
  <dcterms:modified xsi:type="dcterms:W3CDTF">2022-03-24T07:54:00Z</dcterms:modified>
</cp:coreProperties>
</file>