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53FA" w:rsidRDefault="001E53FA" w:rsidP="0048422C">
      <w:pPr>
        <w:pStyle w:val="ConsPlusNonformat"/>
        <w:widowControl/>
        <w:jc w:val="center"/>
        <w:rPr>
          <w:rFonts w:ascii="Times New Roman" w:hAnsi="Times New Roman" w:cs="Times New Roman"/>
          <w:b/>
          <w:sz w:val="28"/>
          <w:szCs w:val="28"/>
        </w:rPr>
      </w:pPr>
      <w:r>
        <w:rPr>
          <w:rFonts w:ascii="Times New Roman" w:hAnsi="Times New Roman" w:cs="Times New Roman"/>
          <w:b/>
          <w:sz w:val="28"/>
          <w:szCs w:val="28"/>
        </w:rPr>
        <w:t>Пояснительная записка</w:t>
      </w:r>
    </w:p>
    <w:p w:rsidR="001E53FA" w:rsidRPr="0048422C" w:rsidRDefault="001E53FA" w:rsidP="0048422C">
      <w:pPr>
        <w:pStyle w:val="ConsPlusNonformat"/>
        <w:widowControl/>
        <w:jc w:val="center"/>
        <w:rPr>
          <w:rFonts w:ascii="Times New Roman" w:hAnsi="Times New Roman" w:cs="Times New Roman"/>
          <w:b/>
          <w:sz w:val="28"/>
          <w:szCs w:val="28"/>
        </w:rPr>
      </w:pPr>
      <w:r w:rsidRPr="0048422C">
        <w:rPr>
          <w:rFonts w:ascii="Times New Roman" w:hAnsi="Times New Roman" w:cs="Times New Roman"/>
          <w:b/>
          <w:sz w:val="28"/>
          <w:szCs w:val="28"/>
        </w:rPr>
        <w:t xml:space="preserve">к  показателям </w:t>
      </w:r>
      <w:r>
        <w:rPr>
          <w:rFonts w:ascii="Times New Roman" w:hAnsi="Times New Roman" w:cs="Times New Roman"/>
          <w:b/>
          <w:sz w:val="28"/>
          <w:szCs w:val="28"/>
        </w:rPr>
        <w:t xml:space="preserve"> </w:t>
      </w:r>
      <w:r w:rsidRPr="0048422C">
        <w:rPr>
          <w:rFonts w:ascii="Times New Roman" w:hAnsi="Times New Roman" w:cs="Times New Roman"/>
          <w:b/>
          <w:sz w:val="28"/>
          <w:szCs w:val="28"/>
        </w:rPr>
        <w:t>эффективности деятельности органов местного самоуправления Чистоозерного района за 20</w:t>
      </w:r>
      <w:r w:rsidR="00C776E4">
        <w:rPr>
          <w:rFonts w:ascii="Times New Roman" w:hAnsi="Times New Roman" w:cs="Times New Roman"/>
          <w:b/>
          <w:sz w:val="28"/>
          <w:szCs w:val="28"/>
        </w:rPr>
        <w:t>2</w:t>
      </w:r>
      <w:r w:rsidR="009C31AA">
        <w:rPr>
          <w:rFonts w:ascii="Times New Roman" w:hAnsi="Times New Roman" w:cs="Times New Roman"/>
          <w:b/>
          <w:sz w:val="28"/>
          <w:szCs w:val="28"/>
        </w:rPr>
        <w:t>1</w:t>
      </w:r>
      <w:r w:rsidRPr="0048422C">
        <w:rPr>
          <w:rFonts w:ascii="Times New Roman" w:hAnsi="Times New Roman" w:cs="Times New Roman"/>
          <w:b/>
          <w:sz w:val="28"/>
          <w:szCs w:val="28"/>
        </w:rPr>
        <w:t xml:space="preserve"> год  и их планируемым значениям на 20</w:t>
      </w:r>
      <w:r w:rsidR="00A449DE">
        <w:rPr>
          <w:rFonts w:ascii="Times New Roman" w:hAnsi="Times New Roman" w:cs="Times New Roman"/>
          <w:b/>
          <w:sz w:val="28"/>
          <w:szCs w:val="28"/>
        </w:rPr>
        <w:t>2</w:t>
      </w:r>
      <w:r w:rsidR="009C31AA">
        <w:rPr>
          <w:rFonts w:ascii="Times New Roman" w:hAnsi="Times New Roman" w:cs="Times New Roman"/>
          <w:b/>
          <w:sz w:val="28"/>
          <w:szCs w:val="28"/>
        </w:rPr>
        <w:t>2</w:t>
      </w:r>
      <w:r w:rsidRPr="0048422C">
        <w:rPr>
          <w:rFonts w:ascii="Times New Roman" w:hAnsi="Times New Roman" w:cs="Times New Roman"/>
          <w:b/>
          <w:sz w:val="28"/>
          <w:szCs w:val="28"/>
        </w:rPr>
        <w:t>-20</w:t>
      </w:r>
      <w:r w:rsidR="007D3BF1">
        <w:rPr>
          <w:rFonts w:ascii="Times New Roman" w:hAnsi="Times New Roman" w:cs="Times New Roman"/>
          <w:b/>
          <w:sz w:val="28"/>
          <w:szCs w:val="28"/>
        </w:rPr>
        <w:t>2</w:t>
      </w:r>
      <w:r w:rsidR="009C31AA">
        <w:rPr>
          <w:rFonts w:ascii="Times New Roman" w:hAnsi="Times New Roman" w:cs="Times New Roman"/>
          <w:b/>
          <w:sz w:val="28"/>
          <w:szCs w:val="28"/>
        </w:rPr>
        <w:t>4</w:t>
      </w:r>
      <w:r w:rsidR="004F416B">
        <w:rPr>
          <w:rFonts w:ascii="Times New Roman" w:hAnsi="Times New Roman" w:cs="Times New Roman"/>
          <w:b/>
          <w:sz w:val="28"/>
          <w:szCs w:val="28"/>
        </w:rPr>
        <w:t xml:space="preserve"> </w:t>
      </w:r>
      <w:r w:rsidR="007217CC">
        <w:rPr>
          <w:rFonts w:ascii="Times New Roman" w:hAnsi="Times New Roman" w:cs="Times New Roman"/>
          <w:b/>
          <w:sz w:val="28"/>
          <w:szCs w:val="28"/>
        </w:rPr>
        <w:t>годы</w:t>
      </w:r>
      <w:r w:rsidR="00F05CEE">
        <w:rPr>
          <w:rFonts w:ascii="Times New Roman" w:hAnsi="Times New Roman" w:cs="Times New Roman"/>
          <w:b/>
          <w:sz w:val="28"/>
          <w:szCs w:val="28"/>
        </w:rPr>
        <w:t>.</w:t>
      </w:r>
    </w:p>
    <w:p w:rsidR="00737A72" w:rsidRDefault="00737A72" w:rsidP="00737A72">
      <w:pPr>
        <w:ind w:firstLine="720"/>
        <w:jc w:val="both"/>
        <w:rPr>
          <w:sz w:val="28"/>
          <w:szCs w:val="28"/>
        </w:rPr>
      </w:pPr>
    </w:p>
    <w:p w:rsidR="00497384" w:rsidRPr="00497384" w:rsidRDefault="00497384" w:rsidP="00FC3D2D">
      <w:pPr>
        <w:pStyle w:val="western"/>
        <w:shd w:val="clear" w:color="auto" w:fill="FFFFFF"/>
        <w:spacing w:before="0" w:beforeAutospacing="0" w:after="0" w:afterAutospacing="0" w:line="276" w:lineRule="auto"/>
        <w:ind w:firstLine="851"/>
        <w:jc w:val="both"/>
        <w:rPr>
          <w:color w:val="333333"/>
          <w:sz w:val="28"/>
          <w:szCs w:val="28"/>
        </w:rPr>
      </w:pPr>
      <w:r w:rsidRPr="009B19C4">
        <w:rPr>
          <w:color w:val="333333"/>
          <w:sz w:val="28"/>
          <w:szCs w:val="28"/>
        </w:rPr>
        <w:t> </w:t>
      </w:r>
      <w:r w:rsidR="009B19C4" w:rsidRPr="009B19C4">
        <w:rPr>
          <w:sz w:val="28"/>
          <w:szCs w:val="28"/>
        </w:rPr>
        <w:t>В соответствии с Указом Президента Российской Федерации от 28 апреля 2008 г. № 607 «Об оценке эффективности деятельности органов местного самоуправления городских округов и муниципальных районов» (в ред. от 09.05.2018 № 212) (далее – Указ № 607), постановлением Правительства Российской Федерации от 17 декабря 2012 г. № 1317 «О мерах по реализации Указа Президента Российской Федерации от 28 апреля 2008 г. № 607 «Об оценке эффективности деятельности органов местного самоуправления городских округов и муниципальных районов» (в ред. от 16.08.2018 № 953) (далее – постановление № 1317) проведен анализ эффективности деятельности</w:t>
      </w:r>
      <w:r w:rsidR="009B19C4">
        <w:t xml:space="preserve"> </w:t>
      </w:r>
      <w:r w:rsidRPr="00497384">
        <w:rPr>
          <w:sz w:val="28"/>
          <w:szCs w:val="28"/>
        </w:rPr>
        <w:t>органов местного самоуправления Чистоозерного района за 202</w:t>
      </w:r>
      <w:r w:rsidR="009C31AA">
        <w:rPr>
          <w:sz w:val="28"/>
          <w:szCs w:val="28"/>
        </w:rPr>
        <w:t>1</w:t>
      </w:r>
      <w:r w:rsidRPr="00497384">
        <w:rPr>
          <w:sz w:val="28"/>
          <w:szCs w:val="28"/>
        </w:rPr>
        <w:t xml:space="preserve"> год</w:t>
      </w:r>
      <w:r w:rsidR="009B19C4">
        <w:rPr>
          <w:sz w:val="28"/>
          <w:szCs w:val="28"/>
        </w:rPr>
        <w:t xml:space="preserve">, </w:t>
      </w:r>
      <w:r w:rsidR="00081A74">
        <w:rPr>
          <w:sz w:val="28"/>
          <w:szCs w:val="28"/>
        </w:rPr>
        <w:t>осуществлена оценка</w:t>
      </w:r>
      <w:r w:rsidR="00706C1B">
        <w:rPr>
          <w:sz w:val="28"/>
          <w:szCs w:val="28"/>
        </w:rPr>
        <w:t xml:space="preserve"> </w:t>
      </w:r>
      <w:r w:rsidRPr="00497384">
        <w:rPr>
          <w:sz w:val="28"/>
          <w:szCs w:val="28"/>
        </w:rPr>
        <w:t>планируемых значени</w:t>
      </w:r>
      <w:r w:rsidR="002B00F5">
        <w:rPr>
          <w:sz w:val="28"/>
          <w:szCs w:val="28"/>
        </w:rPr>
        <w:t>й</w:t>
      </w:r>
      <w:r w:rsidR="00081A74">
        <w:rPr>
          <w:sz w:val="28"/>
          <w:szCs w:val="28"/>
        </w:rPr>
        <w:t xml:space="preserve"> показателей </w:t>
      </w:r>
      <w:r w:rsidRPr="00497384">
        <w:rPr>
          <w:sz w:val="28"/>
          <w:szCs w:val="28"/>
        </w:rPr>
        <w:t xml:space="preserve"> на 3</w:t>
      </w:r>
      <w:r w:rsidR="002B00F5">
        <w:rPr>
          <w:sz w:val="28"/>
          <w:szCs w:val="28"/>
        </w:rPr>
        <w:t>-х</w:t>
      </w:r>
      <w:r w:rsidRPr="00497384">
        <w:rPr>
          <w:sz w:val="28"/>
          <w:szCs w:val="28"/>
        </w:rPr>
        <w:t xml:space="preserve"> – летний период</w:t>
      </w:r>
      <w:r w:rsidR="009B19C4">
        <w:rPr>
          <w:sz w:val="28"/>
          <w:szCs w:val="28"/>
        </w:rPr>
        <w:t>.</w:t>
      </w:r>
    </w:p>
    <w:p w:rsidR="00497384" w:rsidRPr="00BC5F4A" w:rsidRDefault="009B19C4" w:rsidP="00FC3D2D">
      <w:pPr>
        <w:pStyle w:val="ConsPlusNormal"/>
        <w:widowControl/>
        <w:spacing w:line="276" w:lineRule="auto"/>
        <w:ind w:firstLine="851"/>
        <w:jc w:val="both"/>
        <w:rPr>
          <w:rFonts w:ascii="Times New Roman" w:hAnsi="Times New Roman"/>
          <w:sz w:val="28"/>
          <w:szCs w:val="28"/>
        </w:rPr>
      </w:pPr>
      <w:r w:rsidRPr="009B19C4">
        <w:rPr>
          <w:rFonts w:ascii="Times New Roman" w:hAnsi="Times New Roman" w:cs="Times New Roman"/>
          <w:sz w:val="28"/>
          <w:szCs w:val="28"/>
        </w:rPr>
        <w:t xml:space="preserve">Оценка и мониторинг эффективности деятельности </w:t>
      </w:r>
      <w:r>
        <w:rPr>
          <w:rFonts w:ascii="Times New Roman" w:hAnsi="Times New Roman" w:cs="Times New Roman"/>
          <w:sz w:val="28"/>
          <w:szCs w:val="28"/>
        </w:rPr>
        <w:t xml:space="preserve">органов местного самоуправления Чистоозерного района </w:t>
      </w:r>
      <w:r w:rsidRPr="009B19C4">
        <w:rPr>
          <w:rFonts w:ascii="Times New Roman" w:hAnsi="Times New Roman" w:cs="Times New Roman"/>
          <w:sz w:val="28"/>
          <w:szCs w:val="28"/>
        </w:rPr>
        <w:t>за 202</w:t>
      </w:r>
      <w:r>
        <w:rPr>
          <w:rFonts w:ascii="Times New Roman" w:hAnsi="Times New Roman" w:cs="Times New Roman"/>
          <w:sz w:val="28"/>
          <w:szCs w:val="28"/>
        </w:rPr>
        <w:t>1</w:t>
      </w:r>
      <w:r w:rsidRPr="009B19C4">
        <w:rPr>
          <w:rFonts w:ascii="Times New Roman" w:hAnsi="Times New Roman" w:cs="Times New Roman"/>
          <w:sz w:val="28"/>
          <w:szCs w:val="28"/>
        </w:rPr>
        <w:t xml:space="preserve"> год </w:t>
      </w:r>
      <w:r w:rsidR="000B3F47">
        <w:rPr>
          <w:rFonts w:ascii="Times New Roman" w:hAnsi="Times New Roman" w:cs="Times New Roman"/>
          <w:sz w:val="28"/>
          <w:szCs w:val="28"/>
        </w:rPr>
        <w:t>выполнены</w:t>
      </w:r>
      <w:r w:rsidRPr="009B19C4">
        <w:rPr>
          <w:rFonts w:ascii="Times New Roman" w:hAnsi="Times New Roman" w:cs="Times New Roman"/>
          <w:sz w:val="28"/>
          <w:szCs w:val="28"/>
        </w:rPr>
        <w:t xml:space="preserve"> по показателям типовой формы докладов глав городских округов и муниципальных районов, утвержденным Указом № 607, перечнем дополнительных показателей для оценки эффективности деятельности органов местного самоуправления, утвержденным постановлением № 1317. </w:t>
      </w:r>
    </w:p>
    <w:p w:rsidR="001E53FA" w:rsidRPr="003B398F" w:rsidRDefault="001E53FA" w:rsidP="00FC3D2D">
      <w:pPr>
        <w:spacing w:after="0"/>
        <w:ind w:firstLine="851"/>
        <w:jc w:val="center"/>
        <w:rPr>
          <w:rFonts w:ascii="Times New Roman" w:hAnsi="Times New Roman"/>
          <w:b/>
          <w:sz w:val="28"/>
          <w:szCs w:val="28"/>
        </w:rPr>
      </w:pPr>
      <w:r w:rsidRPr="003B398F">
        <w:rPr>
          <w:rFonts w:ascii="Times New Roman" w:hAnsi="Times New Roman"/>
          <w:b/>
          <w:sz w:val="28"/>
          <w:szCs w:val="28"/>
        </w:rPr>
        <w:t>Раздел «Экономическое развитие»</w:t>
      </w:r>
    </w:p>
    <w:p w:rsidR="0006125C" w:rsidRPr="0006125C" w:rsidRDefault="005E59CF" w:rsidP="00FC3D2D">
      <w:pPr>
        <w:pStyle w:val="ab"/>
        <w:spacing w:after="0"/>
        <w:ind w:firstLine="851"/>
        <w:jc w:val="both"/>
        <w:rPr>
          <w:rFonts w:ascii="Times New Roman" w:hAnsi="Times New Roman"/>
          <w:sz w:val="28"/>
          <w:szCs w:val="28"/>
        </w:rPr>
      </w:pPr>
      <w:r w:rsidRPr="005E59CF">
        <w:rPr>
          <w:rFonts w:ascii="Times New Roman" w:hAnsi="Times New Roman"/>
          <w:sz w:val="28"/>
          <w:szCs w:val="28"/>
        </w:rPr>
        <w:t xml:space="preserve">По состоянию на 01.01.2022 г. </w:t>
      </w:r>
      <w:r w:rsidR="008A6BAD">
        <w:rPr>
          <w:rFonts w:ascii="Times New Roman" w:hAnsi="Times New Roman"/>
          <w:sz w:val="28"/>
          <w:szCs w:val="28"/>
        </w:rPr>
        <w:t>(</w:t>
      </w:r>
      <w:r w:rsidRPr="005E59CF">
        <w:rPr>
          <w:rFonts w:ascii="Times New Roman" w:hAnsi="Times New Roman"/>
          <w:sz w:val="28"/>
          <w:szCs w:val="28"/>
        </w:rPr>
        <w:t>по данным Единого реестра субъектов малого и среднего предпринимательства</w:t>
      </w:r>
      <w:r w:rsidR="008A6BAD">
        <w:rPr>
          <w:rFonts w:ascii="Times New Roman" w:hAnsi="Times New Roman"/>
          <w:sz w:val="28"/>
          <w:szCs w:val="28"/>
        </w:rPr>
        <w:t>)</w:t>
      </w:r>
      <w:r w:rsidRPr="005E59CF">
        <w:rPr>
          <w:rFonts w:ascii="Times New Roman" w:hAnsi="Times New Roman"/>
          <w:sz w:val="28"/>
          <w:szCs w:val="28"/>
        </w:rPr>
        <w:t xml:space="preserve"> в Чистоозерном районе зарегистрировано 3</w:t>
      </w:r>
      <w:r w:rsidR="008A6BAD">
        <w:rPr>
          <w:rFonts w:ascii="Times New Roman" w:hAnsi="Times New Roman"/>
          <w:sz w:val="28"/>
          <w:szCs w:val="28"/>
        </w:rPr>
        <w:t>6</w:t>
      </w:r>
      <w:r w:rsidRPr="005E59CF">
        <w:rPr>
          <w:rFonts w:ascii="Times New Roman" w:hAnsi="Times New Roman"/>
          <w:sz w:val="28"/>
          <w:szCs w:val="28"/>
        </w:rPr>
        <w:t xml:space="preserve"> малых предприятий, 274 индивидуальных предпринимателя.</w:t>
      </w:r>
      <w:r w:rsidRPr="005E59CF">
        <w:rPr>
          <w:rFonts w:ascii="Times New Roman" w:hAnsi="Times New Roman"/>
          <w:szCs w:val="28"/>
        </w:rPr>
        <w:t xml:space="preserve">  </w:t>
      </w:r>
      <w:r w:rsidRPr="005E59CF">
        <w:rPr>
          <w:rFonts w:ascii="Times New Roman" w:hAnsi="Times New Roman"/>
          <w:sz w:val="28"/>
          <w:szCs w:val="28"/>
        </w:rPr>
        <w:t xml:space="preserve">По сравнению с аналогичными показателями 2020 года количество ИП выросло на 12% (30 единиц), число малых предприятий сократилось на </w:t>
      </w:r>
      <w:r w:rsidR="008A6BAD">
        <w:rPr>
          <w:rFonts w:ascii="Times New Roman" w:hAnsi="Times New Roman"/>
          <w:sz w:val="28"/>
          <w:szCs w:val="28"/>
        </w:rPr>
        <w:t>8</w:t>
      </w:r>
      <w:r w:rsidRPr="005E59CF">
        <w:rPr>
          <w:rFonts w:ascii="Times New Roman" w:hAnsi="Times New Roman"/>
          <w:sz w:val="28"/>
          <w:szCs w:val="28"/>
        </w:rPr>
        <w:t>% (3 единицы).</w:t>
      </w:r>
      <w:r>
        <w:rPr>
          <w:sz w:val="28"/>
          <w:szCs w:val="28"/>
        </w:rPr>
        <w:t xml:space="preserve"> </w:t>
      </w:r>
      <w:r w:rsidRPr="005E59CF">
        <w:rPr>
          <w:rFonts w:ascii="Times New Roman" w:hAnsi="Times New Roman"/>
          <w:sz w:val="28"/>
          <w:szCs w:val="28"/>
        </w:rPr>
        <w:t xml:space="preserve">В результате вышеуказанной динамики имеет место рост </w:t>
      </w:r>
      <w:r w:rsidR="00BD302C" w:rsidRPr="005E59CF">
        <w:rPr>
          <w:rFonts w:ascii="Times New Roman" w:hAnsi="Times New Roman"/>
          <w:bCs/>
          <w:sz w:val="28"/>
          <w:szCs w:val="28"/>
        </w:rPr>
        <w:t xml:space="preserve"> значени</w:t>
      </w:r>
      <w:r w:rsidR="00293B73">
        <w:rPr>
          <w:rFonts w:ascii="Times New Roman" w:hAnsi="Times New Roman"/>
          <w:bCs/>
          <w:sz w:val="28"/>
          <w:szCs w:val="28"/>
        </w:rPr>
        <w:t>я</w:t>
      </w:r>
      <w:r w:rsidR="00BD302C" w:rsidRPr="005E59CF">
        <w:rPr>
          <w:rFonts w:ascii="Times New Roman" w:hAnsi="Times New Roman"/>
          <w:bCs/>
          <w:sz w:val="28"/>
          <w:szCs w:val="28"/>
        </w:rPr>
        <w:t xml:space="preserve"> показателя </w:t>
      </w:r>
      <w:r w:rsidR="00BD302C" w:rsidRPr="008A6BAD">
        <w:rPr>
          <w:rFonts w:ascii="Times New Roman" w:hAnsi="Times New Roman"/>
          <w:bCs/>
          <w:sz w:val="28"/>
          <w:szCs w:val="28"/>
        </w:rPr>
        <w:t xml:space="preserve">«Число субъектов малого и среднего предпринимательства </w:t>
      </w:r>
      <w:r w:rsidR="00453B09" w:rsidRPr="008A6BAD">
        <w:rPr>
          <w:rFonts w:ascii="Times New Roman" w:hAnsi="Times New Roman"/>
          <w:bCs/>
          <w:sz w:val="28"/>
          <w:szCs w:val="28"/>
        </w:rPr>
        <w:t>в расчете на 10 тысяч че</w:t>
      </w:r>
      <w:r w:rsidR="00721C1A" w:rsidRPr="008A6BAD">
        <w:rPr>
          <w:rFonts w:ascii="Times New Roman" w:hAnsi="Times New Roman"/>
          <w:bCs/>
          <w:sz w:val="28"/>
          <w:szCs w:val="28"/>
        </w:rPr>
        <w:t xml:space="preserve">ловек </w:t>
      </w:r>
      <w:r w:rsidR="00453B09" w:rsidRPr="008A6BAD">
        <w:rPr>
          <w:rFonts w:ascii="Times New Roman" w:hAnsi="Times New Roman"/>
          <w:bCs/>
          <w:sz w:val="28"/>
          <w:szCs w:val="28"/>
        </w:rPr>
        <w:t>населения»</w:t>
      </w:r>
      <w:r w:rsidR="00BD302C" w:rsidRPr="008A6BAD">
        <w:rPr>
          <w:rFonts w:ascii="Times New Roman" w:hAnsi="Times New Roman"/>
          <w:bCs/>
          <w:sz w:val="28"/>
          <w:szCs w:val="28"/>
        </w:rPr>
        <w:t xml:space="preserve"> </w:t>
      </w:r>
      <w:r w:rsidR="00293B73">
        <w:rPr>
          <w:rFonts w:ascii="Times New Roman" w:hAnsi="Times New Roman"/>
          <w:bCs/>
          <w:sz w:val="28"/>
          <w:szCs w:val="28"/>
        </w:rPr>
        <w:t>со</w:t>
      </w:r>
      <w:r w:rsidR="00721C1A" w:rsidRPr="005E59CF">
        <w:rPr>
          <w:rFonts w:ascii="Times New Roman" w:hAnsi="Times New Roman"/>
          <w:bCs/>
          <w:sz w:val="28"/>
          <w:szCs w:val="28"/>
        </w:rPr>
        <w:t xml:space="preserve"> 16</w:t>
      </w:r>
      <w:r w:rsidR="00293B73">
        <w:rPr>
          <w:rFonts w:ascii="Times New Roman" w:hAnsi="Times New Roman"/>
          <w:bCs/>
          <w:sz w:val="28"/>
          <w:szCs w:val="28"/>
        </w:rPr>
        <w:t>9</w:t>
      </w:r>
      <w:r w:rsidR="00721C1A" w:rsidRPr="005E59CF">
        <w:rPr>
          <w:rFonts w:ascii="Times New Roman" w:hAnsi="Times New Roman"/>
          <w:bCs/>
          <w:sz w:val="28"/>
          <w:szCs w:val="28"/>
        </w:rPr>
        <w:t>,</w:t>
      </w:r>
      <w:r w:rsidR="00293B73">
        <w:rPr>
          <w:rFonts w:ascii="Times New Roman" w:hAnsi="Times New Roman"/>
          <w:bCs/>
          <w:sz w:val="28"/>
          <w:szCs w:val="28"/>
        </w:rPr>
        <w:t>46</w:t>
      </w:r>
      <w:r w:rsidR="00721C1A" w:rsidRPr="005E59CF">
        <w:rPr>
          <w:rFonts w:ascii="Times New Roman" w:hAnsi="Times New Roman"/>
          <w:bCs/>
          <w:sz w:val="28"/>
          <w:szCs w:val="28"/>
        </w:rPr>
        <w:t xml:space="preserve"> единиц</w:t>
      </w:r>
      <w:r w:rsidR="00293B73">
        <w:rPr>
          <w:rFonts w:ascii="Times New Roman" w:hAnsi="Times New Roman"/>
          <w:bCs/>
          <w:sz w:val="28"/>
          <w:szCs w:val="28"/>
        </w:rPr>
        <w:t xml:space="preserve"> в 2020 году до 187,88 единиц в отчетном периоде</w:t>
      </w:r>
      <w:r w:rsidR="00721C1A">
        <w:rPr>
          <w:rFonts w:ascii="Times New Roman" w:hAnsi="Times New Roman"/>
          <w:bCs/>
          <w:sz w:val="28"/>
          <w:szCs w:val="28"/>
        </w:rPr>
        <w:t xml:space="preserve">. </w:t>
      </w:r>
      <w:r w:rsidR="00BD302C">
        <w:rPr>
          <w:rFonts w:ascii="Times New Roman" w:hAnsi="Times New Roman"/>
          <w:bCs/>
          <w:sz w:val="28"/>
          <w:szCs w:val="28"/>
        </w:rPr>
        <w:t xml:space="preserve"> </w:t>
      </w:r>
    </w:p>
    <w:p w:rsidR="00912986" w:rsidRDefault="00912986" w:rsidP="00FC3D2D">
      <w:pPr>
        <w:autoSpaceDE w:val="0"/>
        <w:autoSpaceDN w:val="0"/>
        <w:spacing w:after="0"/>
        <w:ind w:firstLine="851"/>
        <w:jc w:val="both"/>
        <w:rPr>
          <w:rFonts w:ascii="Times New Roman" w:hAnsi="Times New Roman"/>
          <w:sz w:val="28"/>
          <w:szCs w:val="28"/>
        </w:rPr>
      </w:pPr>
      <w:r w:rsidRPr="008A6BAD">
        <w:rPr>
          <w:rFonts w:ascii="Times New Roman" w:hAnsi="Times New Roman"/>
          <w:sz w:val="28"/>
          <w:szCs w:val="28"/>
        </w:rPr>
        <w:t>Доля среднесписочной численности работников малых и средних предприятий в среднесписочной численности всех п</w:t>
      </w:r>
      <w:r w:rsidR="00293B73" w:rsidRPr="008A6BAD">
        <w:rPr>
          <w:rFonts w:ascii="Times New Roman" w:hAnsi="Times New Roman"/>
          <w:sz w:val="28"/>
          <w:szCs w:val="28"/>
        </w:rPr>
        <w:t xml:space="preserve">редприятий и организаций </w:t>
      </w:r>
      <w:r w:rsidR="00293B73">
        <w:rPr>
          <w:rFonts w:ascii="Times New Roman" w:hAnsi="Times New Roman"/>
          <w:sz w:val="28"/>
          <w:szCs w:val="28"/>
        </w:rPr>
        <w:t xml:space="preserve">района по расчетным данным составляет 18,56%. </w:t>
      </w:r>
      <w:r w:rsidR="001406E0">
        <w:rPr>
          <w:rFonts w:ascii="Times New Roman" w:hAnsi="Times New Roman"/>
          <w:sz w:val="28"/>
          <w:szCs w:val="28"/>
        </w:rPr>
        <w:t xml:space="preserve"> </w:t>
      </w:r>
    </w:p>
    <w:p w:rsidR="00D84FE0" w:rsidRPr="00D84FE0" w:rsidRDefault="00293B73" w:rsidP="00FC3D2D">
      <w:pPr>
        <w:spacing w:after="0"/>
        <w:ind w:firstLine="851"/>
        <w:jc w:val="both"/>
        <w:rPr>
          <w:rFonts w:ascii="Times New Roman" w:hAnsi="Times New Roman"/>
          <w:sz w:val="28"/>
          <w:szCs w:val="28"/>
        </w:rPr>
      </w:pPr>
      <w:r>
        <w:rPr>
          <w:rFonts w:ascii="Times New Roman" w:hAnsi="Times New Roman"/>
          <w:color w:val="000000"/>
          <w:sz w:val="28"/>
          <w:szCs w:val="28"/>
        </w:rPr>
        <w:t>В 2021 году субъектам малого предпринимательства, осуществляющим сельскохозяйственное производств</w:t>
      </w:r>
      <w:r w:rsidR="00D84FE0">
        <w:rPr>
          <w:rFonts w:ascii="Times New Roman" w:hAnsi="Times New Roman"/>
          <w:color w:val="000000"/>
          <w:sz w:val="28"/>
          <w:szCs w:val="28"/>
        </w:rPr>
        <w:t>о</w:t>
      </w:r>
      <w:r w:rsidR="008A6BAD">
        <w:rPr>
          <w:rFonts w:ascii="Times New Roman" w:hAnsi="Times New Roman"/>
          <w:color w:val="000000"/>
          <w:sz w:val="28"/>
          <w:szCs w:val="28"/>
        </w:rPr>
        <w:t>,</w:t>
      </w:r>
      <w:r w:rsidR="00D84FE0">
        <w:rPr>
          <w:rFonts w:ascii="Times New Roman" w:hAnsi="Times New Roman"/>
          <w:color w:val="000000"/>
          <w:sz w:val="28"/>
          <w:szCs w:val="28"/>
        </w:rPr>
        <w:t xml:space="preserve"> оказана существенная </w:t>
      </w:r>
      <w:r w:rsidR="008A6BAD">
        <w:rPr>
          <w:rFonts w:ascii="Times New Roman" w:hAnsi="Times New Roman"/>
          <w:color w:val="000000"/>
          <w:sz w:val="28"/>
          <w:szCs w:val="28"/>
        </w:rPr>
        <w:t>финансовая</w:t>
      </w:r>
      <w:r w:rsidR="00D84FE0">
        <w:rPr>
          <w:rFonts w:ascii="Times New Roman" w:hAnsi="Times New Roman"/>
          <w:color w:val="000000"/>
          <w:sz w:val="28"/>
          <w:szCs w:val="28"/>
        </w:rPr>
        <w:t xml:space="preserve"> поддержка в</w:t>
      </w:r>
      <w:r w:rsidR="00D84FE0" w:rsidRPr="00D84FE0">
        <w:rPr>
          <w:rFonts w:ascii="Times New Roman" w:hAnsi="Times New Roman"/>
          <w:sz w:val="28"/>
          <w:szCs w:val="28"/>
        </w:rPr>
        <w:t xml:space="preserve"> рамках </w:t>
      </w:r>
      <w:r w:rsidR="00D84FE0">
        <w:rPr>
          <w:rFonts w:ascii="Times New Roman" w:hAnsi="Times New Roman"/>
          <w:sz w:val="28"/>
          <w:szCs w:val="28"/>
        </w:rPr>
        <w:t xml:space="preserve">государственной </w:t>
      </w:r>
      <w:r w:rsidR="00D84FE0" w:rsidRPr="00D84FE0">
        <w:rPr>
          <w:rFonts w:ascii="Times New Roman" w:hAnsi="Times New Roman"/>
          <w:sz w:val="28"/>
          <w:szCs w:val="28"/>
        </w:rPr>
        <w:t xml:space="preserve">программы «Развитие </w:t>
      </w:r>
      <w:r w:rsidR="00D84FE0" w:rsidRPr="00D84FE0">
        <w:rPr>
          <w:rFonts w:ascii="Times New Roman" w:hAnsi="Times New Roman"/>
          <w:sz w:val="28"/>
          <w:szCs w:val="28"/>
        </w:rPr>
        <w:lastRenderedPageBreak/>
        <w:t>сельского хозяйства и регулирование рынков сельскохозяйственной продукции, сырья и продовольствия в Новосибирской области»</w:t>
      </w:r>
      <w:r w:rsidR="00D84FE0">
        <w:rPr>
          <w:rFonts w:ascii="Times New Roman" w:hAnsi="Times New Roman"/>
          <w:sz w:val="28"/>
          <w:szCs w:val="28"/>
        </w:rPr>
        <w:t>.</w:t>
      </w:r>
      <w:r w:rsidR="00D84FE0" w:rsidRPr="00D84FE0">
        <w:rPr>
          <w:rFonts w:ascii="Times New Roman" w:hAnsi="Times New Roman"/>
          <w:sz w:val="28"/>
          <w:szCs w:val="28"/>
        </w:rPr>
        <w:t xml:space="preserve">  </w:t>
      </w:r>
      <w:r w:rsidR="00D84FE0">
        <w:rPr>
          <w:rFonts w:ascii="Times New Roman" w:hAnsi="Times New Roman"/>
          <w:sz w:val="28"/>
          <w:szCs w:val="28"/>
        </w:rPr>
        <w:t xml:space="preserve">Товаропроизводители суммарно получили </w:t>
      </w:r>
      <w:r w:rsidR="00D84FE0" w:rsidRPr="00D84FE0">
        <w:rPr>
          <w:rFonts w:ascii="Times New Roman" w:hAnsi="Times New Roman"/>
          <w:sz w:val="28"/>
          <w:szCs w:val="28"/>
        </w:rPr>
        <w:t xml:space="preserve"> 99,1 млн. руб., в том числе из федерального бюджета </w:t>
      </w:r>
      <w:r w:rsidR="00D84FE0">
        <w:rPr>
          <w:rFonts w:ascii="Times New Roman" w:hAnsi="Times New Roman"/>
          <w:sz w:val="28"/>
          <w:szCs w:val="28"/>
        </w:rPr>
        <w:t xml:space="preserve">- </w:t>
      </w:r>
      <w:r w:rsidR="00D84FE0" w:rsidRPr="00D84FE0">
        <w:rPr>
          <w:rFonts w:ascii="Times New Roman" w:hAnsi="Times New Roman"/>
          <w:sz w:val="28"/>
          <w:szCs w:val="28"/>
        </w:rPr>
        <w:t xml:space="preserve">49,8 млн. руб., из областного – 49,4 млн. руб. </w:t>
      </w:r>
    </w:p>
    <w:p w:rsidR="004C229A" w:rsidRPr="004A242C" w:rsidRDefault="00FB7B8B" w:rsidP="00FC3D2D">
      <w:pPr>
        <w:spacing w:after="0"/>
        <w:ind w:firstLine="851"/>
        <w:jc w:val="both"/>
        <w:rPr>
          <w:rFonts w:ascii="Times New Roman" w:hAnsi="Times New Roman"/>
          <w:sz w:val="28"/>
        </w:rPr>
      </w:pPr>
      <w:r>
        <w:rPr>
          <w:rFonts w:ascii="Times New Roman" w:hAnsi="Times New Roman"/>
          <w:color w:val="000000"/>
          <w:sz w:val="28"/>
          <w:szCs w:val="28"/>
        </w:rPr>
        <w:t xml:space="preserve">Продолжена </w:t>
      </w:r>
      <w:r w:rsidR="001406E0" w:rsidRPr="004C229A">
        <w:rPr>
          <w:rFonts w:ascii="Times New Roman" w:hAnsi="Times New Roman"/>
          <w:color w:val="000000"/>
          <w:sz w:val="28"/>
          <w:szCs w:val="28"/>
        </w:rPr>
        <w:t xml:space="preserve">реализация муниципальной программы </w:t>
      </w:r>
      <w:r w:rsidR="004C229A" w:rsidRPr="004C229A">
        <w:rPr>
          <w:rFonts w:ascii="Times New Roman" w:hAnsi="Times New Roman"/>
          <w:sz w:val="28"/>
          <w:szCs w:val="28"/>
        </w:rPr>
        <w:t>«Развитие субъектов малого и среднего предпринимательства в Чистоозерном районе на 2019-2023 годы»</w:t>
      </w:r>
      <w:r w:rsidR="004C229A">
        <w:rPr>
          <w:rFonts w:ascii="Times New Roman" w:hAnsi="Times New Roman"/>
          <w:sz w:val="28"/>
          <w:szCs w:val="28"/>
        </w:rPr>
        <w:t xml:space="preserve">, в </w:t>
      </w:r>
      <w:r w:rsidR="004C229A" w:rsidRPr="004C229A">
        <w:rPr>
          <w:rFonts w:ascii="Times New Roman" w:hAnsi="Times New Roman"/>
          <w:color w:val="000000"/>
          <w:sz w:val="28"/>
          <w:szCs w:val="28"/>
        </w:rPr>
        <w:t xml:space="preserve">рамках </w:t>
      </w:r>
      <w:r w:rsidR="004C229A">
        <w:rPr>
          <w:rFonts w:ascii="Times New Roman" w:hAnsi="Times New Roman"/>
          <w:color w:val="000000"/>
          <w:sz w:val="28"/>
          <w:szCs w:val="28"/>
        </w:rPr>
        <w:t>которой</w:t>
      </w:r>
      <w:r w:rsidR="004C229A" w:rsidRPr="004C229A">
        <w:rPr>
          <w:rFonts w:ascii="Times New Roman" w:hAnsi="Times New Roman"/>
          <w:color w:val="000000"/>
          <w:sz w:val="28"/>
          <w:szCs w:val="28"/>
        </w:rPr>
        <w:t xml:space="preserve"> предоставляется финансовая, имущественная, информационная, консультационная поддержки.</w:t>
      </w:r>
      <w:r w:rsidR="001D3195">
        <w:rPr>
          <w:rFonts w:ascii="Times New Roman" w:hAnsi="Times New Roman"/>
          <w:color w:val="000000"/>
          <w:sz w:val="28"/>
          <w:szCs w:val="28"/>
        </w:rPr>
        <w:t xml:space="preserve"> </w:t>
      </w:r>
      <w:r w:rsidR="004C229A" w:rsidRPr="004C229A">
        <w:rPr>
          <w:rFonts w:ascii="Times New Roman" w:hAnsi="Times New Roman"/>
          <w:color w:val="000000"/>
          <w:sz w:val="28"/>
          <w:szCs w:val="28"/>
        </w:rPr>
        <w:t xml:space="preserve">В отчетном периоде </w:t>
      </w:r>
      <w:r w:rsidR="004C229A" w:rsidRPr="004C229A">
        <w:rPr>
          <w:rFonts w:ascii="Times New Roman" w:hAnsi="Times New Roman"/>
          <w:sz w:val="28"/>
          <w:szCs w:val="28"/>
        </w:rPr>
        <w:t xml:space="preserve"> финансов</w:t>
      </w:r>
      <w:r w:rsidR="00CB689F">
        <w:rPr>
          <w:rFonts w:ascii="Times New Roman" w:hAnsi="Times New Roman"/>
          <w:sz w:val="28"/>
          <w:szCs w:val="28"/>
        </w:rPr>
        <w:t>ая</w:t>
      </w:r>
      <w:r w:rsidR="004C229A" w:rsidRPr="004C229A">
        <w:rPr>
          <w:rFonts w:ascii="Times New Roman" w:hAnsi="Times New Roman"/>
          <w:sz w:val="28"/>
          <w:szCs w:val="28"/>
        </w:rPr>
        <w:t xml:space="preserve"> поддержк</w:t>
      </w:r>
      <w:r w:rsidR="00CB689F">
        <w:rPr>
          <w:rFonts w:ascii="Times New Roman" w:hAnsi="Times New Roman"/>
          <w:sz w:val="28"/>
          <w:szCs w:val="28"/>
        </w:rPr>
        <w:t>а</w:t>
      </w:r>
      <w:r w:rsidR="004C229A" w:rsidRPr="004C229A">
        <w:rPr>
          <w:rFonts w:ascii="Times New Roman" w:hAnsi="Times New Roman"/>
          <w:sz w:val="28"/>
          <w:szCs w:val="28"/>
        </w:rPr>
        <w:t xml:space="preserve"> в форме субсидирования части затрат на обновление основных средств выделен</w:t>
      </w:r>
      <w:r w:rsidR="00CB689F">
        <w:rPr>
          <w:rFonts w:ascii="Times New Roman" w:hAnsi="Times New Roman"/>
          <w:sz w:val="28"/>
          <w:szCs w:val="28"/>
        </w:rPr>
        <w:t>а одному индивидуальному предпринимателю.</w:t>
      </w:r>
      <w:r w:rsidR="004C229A" w:rsidRPr="004C229A">
        <w:rPr>
          <w:rFonts w:ascii="Times New Roman" w:hAnsi="Times New Roman"/>
          <w:sz w:val="28"/>
          <w:szCs w:val="28"/>
        </w:rPr>
        <w:t xml:space="preserve"> </w:t>
      </w:r>
      <w:r w:rsidR="001D3195" w:rsidRPr="001D3195">
        <w:rPr>
          <w:rFonts w:ascii="Times New Roman" w:hAnsi="Times New Roman"/>
          <w:sz w:val="28"/>
        </w:rPr>
        <w:t>Информационно-консультационным пунктом</w:t>
      </w:r>
      <w:r w:rsidR="001D3195">
        <w:rPr>
          <w:sz w:val="28"/>
        </w:rPr>
        <w:t xml:space="preserve"> </w:t>
      </w:r>
      <w:r w:rsidR="004C229A" w:rsidRPr="004A242C">
        <w:rPr>
          <w:rFonts w:ascii="Times New Roman" w:hAnsi="Times New Roman"/>
          <w:sz w:val="28"/>
        </w:rPr>
        <w:t xml:space="preserve"> проведено 4</w:t>
      </w:r>
      <w:r w:rsidR="00CB689F">
        <w:rPr>
          <w:rFonts w:ascii="Times New Roman" w:hAnsi="Times New Roman"/>
          <w:sz w:val="28"/>
        </w:rPr>
        <w:t>2</w:t>
      </w:r>
      <w:r w:rsidR="004C229A" w:rsidRPr="004A242C">
        <w:rPr>
          <w:rFonts w:ascii="Times New Roman" w:hAnsi="Times New Roman"/>
          <w:sz w:val="28"/>
        </w:rPr>
        <w:t xml:space="preserve"> консультаци</w:t>
      </w:r>
      <w:r w:rsidR="00CB689F">
        <w:rPr>
          <w:rFonts w:ascii="Times New Roman" w:hAnsi="Times New Roman"/>
          <w:sz w:val="28"/>
        </w:rPr>
        <w:t>и</w:t>
      </w:r>
      <w:r w:rsidR="004C229A" w:rsidRPr="004A242C">
        <w:rPr>
          <w:rFonts w:ascii="Times New Roman" w:hAnsi="Times New Roman"/>
          <w:sz w:val="28"/>
        </w:rPr>
        <w:t>.</w:t>
      </w:r>
    </w:p>
    <w:p w:rsidR="00CB689F" w:rsidRPr="00CB689F" w:rsidRDefault="00CB689F" w:rsidP="00FC3D2D">
      <w:pPr>
        <w:spacing w:after="0"/>
        <w:ind w:firstLine="709"/>
        <w:jc w:val="both"/>
        <w:rPr>
          <w:rFonts w:ascii="Times New Roman" w:hAnsi="Times New Roman"/>
          <w:sz w:val="28"/>
          <w:szCs w:val="28"/>
        </w:rPr>
      </w:pPr>
      <w:r w:rsidRPr="00CB689F">
        <w:rPr>
          <w:rFonts w:ascii="Times New Roman" w:hAnsi="Times New Roman"/>
          <w:sz w:val="28"/>
          <w:szCs w:val="28"/>
        </w:rPr>
        <w:t xml:space="preserve">  </w:t>
      </w:r>
      <w:r w:rsidRPr="00CB689F">
        <w:rPr>
          <w:rFonts w:ascii="Times New Roman" w:hAnsi="Times New Roman"/>
          <w:color w:val="000000"/>
          <w:sz w:val="28"/>
          <w:szCs w:val="28"/>
        </w:rPr>
        <w:t>Го</w:t>
      </w:r>
      <w:r w:rsidRPr="00CB689F">
        <w:rPr>
          <w:rFonts w:ascii="Times New Roman" w:hAnsi="Times New Roman"/>
          <w:sz w:val="28"/>
          <w:szCs w:val="28"/>
        </w:rPr>
        <w:t xml:space="preserve">сударственная поддержка на открытие собственного дела в размере 738 тыс. руб. предоставлена 9 безработным  гражданам района. Кроме того, через Центр социальной поддержки населения Чистоозерного района 20 гражданам из числа безработных оказана социальная помощь на основании социального контракта на осуществление предпринимательской деятельности (по 250 тыс. руб.) и 25 самозанятым гражданам на ведение личного подсобного хозяйства (до 100 тыс. руб.). </w:t>
      </w:r>
    </w:p>
    <w:p w:rsidR="00EA4A70" w:rsidRPr="00EA4A70" w:rsidRDefault="00EA4A70" w:rsidP="00FC3D2D">
      <w:pPr>
        <w:shd w:val="clear" w:color="auto" w:fill="FFFFFF"/>
        <w:spacing w:after="0"/>
        <w:ind w:firstLine="851"/>
        <w:jc w:val="both"/>
        <w:textAlignment w:val="top"/>
        <w:rPr>
          <w:rFonts w:ascii="Times New Roman" w:hAnsi="Times New Roman"/>
          <w:color w:val="000000"/>
          <w:sz w:val="28"/>
          <w:szCs w:val="28"/>
        </w:rPr>
      </w:pPr>
      <w:r w:rsidRPr="00EA4A70">
        <w:rPr>
          <w:rFonts w:ascii="Times New Roman" w:hAnsi="Times New Roman"/>
          <w:color w:val="000000"/>
          <w:sz w:val="28"/>
          <w:szCs w:val="28"/>
        </w:rPr>
        <w:t xml:space="preserve">В </w:t>
      </w:r>
      <w:r w:rsidR="00CB689F">
        <w:rPr>
          <w:rFonts w:ascii="Times New Roman" w:hAnsi="Times New Roman"/>
          <w:color w:val="000000"/>
          <w:sz w:val="28"/>
          <w:szCs w:val="28"/>
        </w:rPr>
        <w:t xml:space="preserve">2022-2024 годах </w:t>
      </w:r>
      <w:r w:rsidRPr="00EA4A70">
        <w:rPr>
          <w:rFonts w:ascii="Times New Roman" w:hAnsi="Times New Roman"/>
          <w:color w:val="000000"/>
          <w:sz w:val="28"/>
          <w:szCs w:val="28"/>
        </w:rPr>
        <w:t xml:space="preserve">прогнозируется </w:t>
      </w:r>
      <w:r w:rsidR="003B3E31">
        <w:rPr>
          <w:rFonts w:ascii="Times New Roman" w:hAnsi="Times New Roman"/>
          <w:color w:val="000000"/>
          <w:sz w:val="28"/>
          <w:szCs w:val="28"/>
        </w:rPr>
        <w:t xml:space="preserve">как минимум сохранение достигнутого уровня </w:t>
      </w:r>
      <w:r w:rsidRPr="00EA4A70">
        <w:rPr>
          <w:rFonts w:ascii="Times New Roman" w:hAnsi="Times New Roman"/>
          <w:color w:val="000000"/>
          <w:sz w:val="28"/>
          <w:szCs w:val="28"/>
        </w:rPr>
        <w:t>показателей</w:t>
      </w:r>
      <w:r>
        <w:rPr>
          <w:rFonts w:ascii="Times New Roman" w:hAnsi="Times New Roman"/>
          <w:color w:val="000000"/>
          <w:sz w:val="28"/>
          <w:szCs w:val="28"/>
        </w:rPr>
        <w:t xml:space="preserve">, характеризующих развитие малого предпринимательства </w:t>
      </w:r>
      <w:r w:rsidRPr="00EA4A70">
        <w:rPr>
          <w:rFonts w:ascii="Times New Roman" w:hAnsi="Times New Roman"/>
          <w:color w:val="000000"/>
          <w:sz w:val="28"/>
          <w:szCs w:val="28"/>
        </w:rPr>
        <w:t xml:space="preserve">на фоне мер, реализуемых Правительством Российской Федерации, Правительством </w:t>
      </w:r>
      <w:r>
        <w:rPr>
          <w:rFonts w:ascii="Times New Roman" w:hAnsi="Times New Roman"/>
          <w:color w:val="000000"/>
          <w:sz w:val="28"/>
          <w:szCs w:val="28"/>
        </w:rPr>
        <w:t>Новосибирского области</w:t>
      </w:r>
      <w:r w:rsidRPr="00EA4A70">
        <w:rPr>
          <w:rFonts w:ascii="Times New Roman" w:hAnsi="Times New Roman"/>
          <w:color w:val="000000"/>
          <w:sz w:val="28"/>
          <w:szCs w:val="28"/>
        </w:rPr>
        <w:t xml:space="preserve"> и администрацией </w:t>
      </w:r>
      <w:r>
        <w:rPr>
          <w:rFonts w:ascii="Times New Roman" w:hAnsi="Times New Roman"/>
          <w:color w:val="000000"/>
          <w:sz w:val="28"/>
          <w:szCs w:val="28"/>
        </w:rPr>
        <w:t>Чистоозерного района</w:t>
      </w:r>
      <w:r w:rsidRPr="00EA4A70">
        <w:rPr>
          <w:rFonts w:ascii="Times New Roman" w:hAnsi="Times New Roman"/>
          <w:color w:val="000000"/>
          <w:sz w:val="28"/>
          <w:szCs w:val="28"/>
        </w:rPr>
        <w:t xml:space="preserve"> в рамках федеральных, региональных и муниципальных </w:t>
      </w:r>
      <w:r>
        <w:rPr>
          <w:rFonts w:ascii="Times New Roman" w:hAnsi="Times New Roman"/>
          <w:color w:val="000000"/>
          <w:sz w:val="28"/>
          <w:szCs w:val="28"/>
        </w:rPr>
        <w:t>проектов и программ</w:t>
      </w:r>
      <w:r w:rsidRPr="00EA4A70">
        <w:rPr>
          <w:rFonts w:ascii="Times New Roman" w:hAnsi="Times New Roman"/>
          <w:color w:val="000000"/>
          <w:sz w:val="28"/>
          <w:szCs w:val="28"/>
        </w:rPr>
        <w:t>.</w:t>
      </w:r>
    </w:p>
    <w:p w:rsidR="003D00CF" w:rsidRDefault="00CF79D0" w:rsidP="00FC3D2D">
      <w:pPr>
        <w:pStyle w:val="af7"/>
        <w:spacing w:after="0"/>
        <w:ind w:left="0" w:firstLine="851"/>
        <w:jc w:val="both"/>
        <w:rPr>
          <w:rFonts w:ascii="Times New Roman" w:hAnsi="Times New Roman"/>
          <w:sz w:val="28"/>
          <w:szCs w:val="28"/>
        </w:rPr>
      </w:pPr>
      <w:r w:rsidRPr="00CF79D0">
        <w:rPr>
          <w:rFonts w:ascii="Times New Roman" w:hAnsi="Times New Roman"/>
          <w:sz w:val="28"/>
          <w:szCs w:val="28"/>
        </w:rPr>
        <w:t>По итогам 202</w:t>
      </w:r>
      <w:r>
        <w:rPr>
          <w:rFonts w:ascii="Times New Roman" w:hAnsi="Times New Roman"/>
          <w:sz w:val="28"/>
          <w:szCs w:val="28"/>
        </w:rPr>
        <w:t>1</w:t>
      </w:r>
      <w:r w:rsidRPr="00CF79D0">
        <w:rPr>
          <w:rFonts w:ascii="Times New Roman" w:hAnsi="Times New Roman"/>
          <w:sz w:val="28"/>
          <w:szCs w:val="28"/>
        </w:rPr>
        <w:t xml:space="preserve"> года </w:t>
      </w:r>
      <w:r>
        <w:rPr>
          <w:rFonts w:ascii="Times New Roman" w:hAnsi="Times New Roman"/>
          <w:sz w:val="28"/>
          <w:szCs w:val="28"/>
        </w:rPr>
        <w:t>в Чистоозерном районе</w:t>
      </w:r>
      <w:r w:rsidRPr="00CF79D0">
        <w:rPr>
          <w:rFonts w:ascii="Times New Roman" w:hAnsi="Times New Roman"/>
          <w:sz w:val="28"/>
          <w:szCs w:val="28"/>
        </w:rPr>
        <w:t xml:space="preserve"> </w:t>
      </w:r>
      <w:r w:rsidRPr="008A6BAD">
        <w:rPr>
          <w:rFonts w:ascii="Times New Roman" w:hAnsi="Times New Roman"/>
          <w:sz w:val="28"/>
          <w:szCs w:val="28"/>
        </w:rPr>
        <w:t>объем инвестиций в основной капитал (за исключением бюджетных средств) в расчете на одного жителя в</w:t>
      </w:r>
      <w:r w:rsidRPr="00CF79D0">
        <w:rPr>
          <w:rFonts w:ascii="Times New Roman" w:hAnsi="Times New Roman"/>
          <w:sz w:val="28"/>
          <w:szCs w:val="28"/>
        </w:rPr>
        <w:t xml:space="preserve"> среднем составлял</w:t>
      </w:r>
      <w:r>
        <w:rPr>
          <w:rFonts w:ascii="Times New Roman" w:hAnsi="Times New Roman"/>
          <w:sz w:val="28"/>
          <w:szCs w:val="28"/>
        </w:rPr>
        <w:t xml:space="preserve"> 19775,4</w:t>
      </w:r>
      <w:r w:rsidRPr="00CF79D0">
        <w:rPr>
          <w:rFonts w:ascii="Times New Roman" w:hAnsi="Times New Roman"/>
          <w:sz w:val="28"/>
          <w:szCs w:val="28"/>
        </w:rPr>
        <w:t xml:space="preserve"> руб</w:t>
      </w:r>
      <w:r w:rsidR="008A6BAD">
        <w:rPr>
          <w:rFonts w:ascii="Times New Roman" w:hAnsi="Times New Roman"/>
          <w:sz w:val="28"/>
          <w:szCs w:val="28"/>
        </w:rPr>
        <w:t>.</w:t>
      </w:r>
      <w:r w:rsidR="003D00CF">
        <w:rPr>
          <w:rFonts w:ascii="Times New Roman" w:hAnsi="Times New Roman"/>
          <w:sz w:val="28"/>
          <w:szCs w:val="28"/>
        </w:rPr>
        <w:t xml:space="preserve"> или </w:t>
      </w:r>
      <w:r>
        <w:rPr>
          <w:rFonts w:ascii="Times New Roman" w:hAnsi="Times New Roman"/>
          <w:sz w:val="28"/>
          <w:szCs w:val="28"/>
        </w:rPr>
        <w:t>118,5</w:t>
      </w:r>
      <w:r w:rsidR="00C17F4B">
        <w:rPr>
          <w:rFonts w:ascii="Times New Roman" w:hAnsi="Times New Roman"/>
          <w:sz w:val="28"/>
          <w:szCs w:val="28"/>
        </w:rPr>
        <w:t xml:space="preserve">% показателя, достигнутого в </w:t>
      </w:r>
      <w:r w:rsidR="008D4E09" w:rsidRPr="00C1745A">
        <w:rPr>
          <w:rFonts w:ascii="Times New Roman" w:hAnsi="Times New Roman"/>
          <w:sz w:val="28"/>
          <w:szCs w:val="28"/>
        </w:rPr>
        <w:t xml:space="preserve"> 20</w:t>
      </w:r>
      <w:r>
        <w:rPr>
          <w:rFonts w:ascii="Times New Roman" w:hAnsi="Times New Roman"/>
          <w:sz w:val="28"/>
          <w:szCs w:val="28"/>
        </w:rPr>
        <w:t>20</w:t>
      </w:r>
      <w:r w:rsidR="008D4E09" w:rsidRPr="00C1745A">
        <w:rPr>
          <w:rFonts w:ascii="Times New Roman" w:hAnsi="Times New Roman"/>
          <w:sz w:val="28"/>
          <w:szCs w:val="28"/>
        </w:rPr>
        <w:t xml:space="preserve"> году. </w:t>
      </w:r>
      <w:r>
        <w:rPr>
          <w:rFonts w:ascii="Times New Roman" w:hAnsi="Times New Roman"/>
          <w:sz w:val="28"/>
          <w:szCs w:val="28"/>
        </w:rPr>
        <w:t>Данный рост</w:t>
      </w:r>
      <w:r w:rsidR="003D00CF">
        <w:rPr>
          <w:rFonts w:ascii="Times New Roman" w:hAnsi="Times New Roman"/>
          <w:sz w:val="28"/>
          <w:szCs w:val="28"/>
        </w:rPr>
        <w:t>, в большей степени,</w:t>
      </w:r>
      <w:r>
        <w:rPr>
          <w:rFonts w:ascii="Times New Roman" w:hAnsi="Times New Roman"/>
          <w:sz w:val="28"/>
          <w:szCs w:val="28"/>
        </w:rPr>
        <w:t xml:space="preserve"> </w:t>
      </w:r>
      <w:r w:rsidR="003F74CB">
        <w:rPr>
          <w:rFonts w:ascii="Times New Roman" w:hAnsi="Times New Roman"/>
          <w:sz w:val="28"/>
          <w:szCs w:val="28"/>
        </w:rPr>
        <w:t xml:space="preserve">обеспечен за счет </w:t>
      </w:r>
      <w:r w:rsidR="003F74CB" w:rsidRPr="00B40ACF">
        <w:rPr>
          <w:rFonts w:ascii="Times New Roman" w:hAnsi="Times New Roman"/>
          <w:sz w:val="28"/>
          <w:szCs w:val="28"/>
        </w:rPr>
        <w:t>реализации   инвестиционных п</w:t>
      </w:r>
      <w:r w:rsidR="003F74CB">
        <w:rPr>
          <w:rFonts w:ascii="Times New Roman" w:hAnsi="Times New Roman"/>
          <w:sz w:val="28"/>
          <w:szCs w:val="28"/>
        </w:rPr>
        <w:t xml:space="preserve">роектов в сфере сельскохозяйственного производства. </w:t>
      </w:r>
      <w:r w:rsidR="003F74CB" w:rsidRPr="003F74CB">
        <w:rPr>
          <w:rFonts w:ascii="Times New Roman" w:hAnsi="Times New Roman"/>
          <w:sz w:val="28"/>
          <w:szCs w:val="28"/>
        </w:rPr>
        <w:t xml:space="preserve">В приобретение сельскохозяйственной техники, специализированного оборудования, сельскохозяйственных животных инвестировано </w:t>
      </w:r>
      <w:r>
        <w:rPr>
          <w:rFonts w:ascii="Times New Roman" w:hAnsi="Times New Roman"/>
          <w:sz w:val="28"/>
          <w:szCs w:val="28"/>
        </w:rPr>
        <w:t>287,4</w:t>
      </w:r>
      <w:r w:rsidR="003F74CB" w:rsidRPr="003F74CB">
        <w:rPr>
          <w:rFonts w:ascii="Times New Roman" w:hAnsi="Times New Roman"/>
          <w:sz w:val="28"/>
          <w:szCs w:val="28"/>
        </w:rPr>
        <w:t xml:space="preserve"> млн. руб. </w:t>
      </w:r>
      <w:r w:rsidR="003D00CF">
        <w:rPr>
          <w:rFonts w:ascii="Times New Roman" w:hAnsi="Times New Roman"/>
          <w:sz w:val="28"/>
          <w:szCs w:val="28"/>
        </w:rPr>
        <w:t xml:space="preserve">Также велось </w:t>
      </w:r>
      <w:r w:rsidR="003D00CF" w:rsidRPr="00973F31">
        <w:rPr>
          <w:rFonts w:ascii="Times New Roman" w:hAnsi="Times New Roman"/>
          <w:sz w:val="28"/>
          <w:szCs w:val="28"/>
        </w:rPr>
        <w:t>строительств</w:t>
      </w:r>
      <w:r w:rsidR="003D00CF">
        <w:rPr>
          <w:rFonts w:ascii="Times New Roman" w:hAnsi="Times New Roman"/>
          <w:sz w:val="28"/>
          <w:szCs w:val="28"/>
        </w:rPr>
        <w:t>о</w:t>
      </w:r>
      <w:r w:rsidR="003D00CF" w:rsidRPr="00973F31">
        <w:rPr>
          <w:rFonts w:ascii="Times New Roman" w:hAnsi="Times New Roman"/>
          <w:sz w:val="28"/>
          <w:szCs w:val="28"/>
        </w:rPr>
        <w:t xml:space="preserve"> зерносушильн</w:t>
      </w:r>
      <w:r w:rsidR="003D00CF">
        <w:rPr>
          <w:rFonts w:ascii="Times New Roman" w:hAnsi="Times New Roman"/>
          <w:sz w:val="28"/>
          <w:szCs w:val="28"/>
        </w:rPr>
        <w:t>ого</w:t>
      </w:r>
      <w:r w:rsidR="003D00CF" w:rsidRPr="00973F31">
        <w:rPr>
          <w:rFonts w:ascii="Times New Roman" w:hAnsi="Times New Roman"/>
          <w:sz w:val="28"/>
          <w:szCs w:val="28"/>
        </w:rPr>
        <w:t xml:space="preserve"> комплекс</w:t>
      </w:r>
      <w:r w:rsidR="003D00CF">
        <w:rPr>
          <w:rFonts w:ascii="Times New Roman" w:hAnsi="Times New Roman"/>
          <w:sz w:val="28"/>
          <w:szCs w:val="28"/>
        </w:rPr>
        <w:t>а</w:t>
      </w:r>
      <w:r w:rsidR="003D00CF" w:rsidRPr="00973F31">
        <w:rPr>
          <w:rFonts w:ascii="Times New Roman" w:hAnsi="Times New Roman"/>
          <w:sz w:val="28"/>
          <w:szCs w:val="28"/>
        </w:rPr>
        <w:t xml:space="preserve"> (КФХ Куратов</w:t>
      </w:r>
      <w:r w:rsidR="003D00CF">
        <w:rPr>
          <w:rFonts w:ascii="Times New Roman" w:hAnsi="Times New Roman"/>
          <w:sz w:val="28"/>
          <w:szCs w:val="28"/>
        </w:rPr>
        <w:t xml:space="preserve">) и двух объектов торговли (павильоны </w:t>
      </w:r>
      <w:r w:rsidR="003D00CF" w:rsidRPr="00973F31">
        <w:rPr>
          <w:rFonts w:ascii="Times New Roman" w:hAnsi="Times New Roman"/>
          <w:sz w:val="28"/>
          <w:szCs w:val="28"/>
        </w:rPr>
        <w:t>ИП Гейдаров</w:t>
      </w:r>
      <w:r w:rsidR="003D00CF">
        <w:rPr>
          <w:rFonts w:ascii="Times New Roman" w:hAnsi="Times New Roman"/>
          <w:sz w:val="28"/>
          <w:szCs w:val="28"/>
        </w:rPr>
        <w:t xml:space="preserve">а и </w:t>
      </w:r>
      <w:r w:rsidR="003D00CF" w:rsidRPr="00973F31">
        <w:rPr>
          <w:rFonts w:ascii="Times New Roman" w:hAnsi="Times New Roman"/>
          <w:sz w:val="28"/>
          <w:szCs w:val="28"/>
        </w:rPr>
        <w:t xml:space="preserve"> магазин ИП Туркин</w:t>
      </w:r>
      <w:r w:rsidR="003D00CF">
        <w:rPr>
          <w:rFonts w:ascii="Times New Roman" w:hAnsi="Times New Roman"/>
          <w:sz w:val="28"/>
          <w:szCs w:val="28"/>
        </w:rPr>
        <w:t>ой</w:t>
      </w:r>
      <w:r w:rsidR="003D00CF" w:rsidRPr="00973F31">
        <w:rPr>
          <w:rFonts w:ascii="Times New Roman" w:hAnsi="Times New Roman"/>
          <w:sz w:val="28"/>
          <w:szCs w:val="28"/>
        </w:rPr>
        <w:t>).</w:t>
      </w:r>
    </w:p>
    <w:p w:rsidR="008A6BAD" w:rsidRDefault="003D00CF" w:rsidP="00FC3D2D">
      <w:pPr>
        <w:shd w:val="clear" w:color="auto" w:fill="FFFFFF"/>
        <w:spacing w:after="0"/>
        <w:ind w:firstLine="851"/>
        <w:jc w:val="both"/>
        <w:textAlignment w:val="top"/>
        <w:rPr>
          <w:rFonts w:ascii="Times New Roman" w:hAnsi="Times New Roman"/>
          <w:color w:val="000000"/>
          <w:sz w:val="28"/>
          <w:szCs w:val="28"/>
        </w:rPr>
      </w:pPr>
      <w:r>
        <w:rPr>
          <w:rFonts w:ascii="Times New Roman" w:hAnsi="Times New Roman"/>
          <w:color w:val="000000"/>
          <w:sz w:val="28"/>
          <w:szCs w:val="28"/>
        </w:rPr>
        <w:t xml:space="preserve">В 2020-2024 годах стоит задача сохранения достигнутого уровня частных капиталовложений. </w:t>
      </w:r>
      <w:r w:rsidR="00D903F4" w:rsidRPr="00D903F4">
        <w:rPr>
          <w:rFonts w:ascii="Times New Roman" w:hAnsi="Times New Roman"/>
          <w:color w:val="000000"/>
          <w:sz w:val="28"/>
          <w:szCs w:val="28"/>
        </w:rPr>
        <w:t xml:space="preserve">Ключевыми направлениями привлечения инвестиций </w:t>
      </w:r>
      <w:r>
        <w:rPr>
          <w:rFonts w:ascii="Times New Roman" w:hAnsi="Times New Roman"/>
          <w:color w:val="000000"/>
          <w:sz w:val="28"/>
          <w:szCs w:val="28"/>
        </w:rPr>
        <w:t>останутся</w:t>
      </w:r>
      <w:r w:rsidR="00D903F4" w:rsidRPr="00D903F4">
        <w:rPr>
          <w:rFonts w:ascii="Times New Roman" w:hAnsi="Times New Roman"/>
          <w:color w:val="000000"/>
          <w:sz w:val="28"/>
          <w:szCs w:val="28"/>
        </w:rPr>
        <w:t xml:space="preserve"> проекты, направленные на модернизацию производства традиционных секторов экономики</w:t>
      </w:r>
      <w:r>
        <w:rPr>
          <w:rFonts w:ascii="Times New Roman" w:hAnsi="Times New Roman"/>
          <w:color w:val="000000"/>
          <w:sz w:val="28"/>
          <w:szCs w:val="28"/>
        </w:rPr>
        <w:t xml:space="preserve"> Чистоозерного района</w:t>
      </w:r>
      <w:r w:rsidR="00D903F4" w:rsidRPr="00D903F4">
        <w:rPr>
          <w:rFonts w:ascii="Times New Roman" w:hAnsi="Times New Roman"/>
          <w:color w:val="000000"/>
          <w:sz w:val="28"/>
          <w:szCs w:val="28"/>
        </w:rPr>
        <w:t xml:space="preserve">: </w:t>
      </w:r>
      <w:r w:rsidR="00D903F4" w:rsidRPr="00D903F4">
        <w:rPr>
          <w:rFonts w:ascii="Times New Roman" w:hAnsi="Times New Roman"/>
          <w:color w:val="000000"/>
          <w:sz w:val="28"/>
          <w:szCs w:val="28"/>
        </w:rPr>
        <w:lastRenderedPageBreak/>
        <w:t xml:space="preserve">сельского хозяйства,  пищевой и перерабатывающей промышленности, </w:t>
      </w:r>
      <w:r w:rsidR="00D903F4">
        <w:rPr>
          <w:rFonts w:ascii="Times New Roman" w:hAnsi="Times New Roman"/>
          <w:color w:val="000000"/>
          <w:sz w:val="28"/>
          <w:szCs w:val="28"/>
        </w:rPr>
        <w:t xml:space="preserve"> ЖКХ,</w:t>
      </w:r>
      <w:r w:rsidR="00D903F4" w:rsidRPr="00D903F4">
        <w:rPr>
          <w:rFonts w:ascii="Times New Roman" w:hAnsi="Times New Roman"/>
          <w:color w:val="000000"/>
          <w:sz w:val="28"/>
          <w:szCs w:val="28"/>
        </w:rPr>
        <w:t xml:space="preserve"> торговли и общественного питания.</w:t>
      </w:r>
      <w:r w:rsidR="00D903F4">
        <w:rPr>
          <w:rFonts w:ascii="Times New Roman" w:hAnsi="Times New Roman"/>
          <w:color w:val="000000"/>
          <w:sz w:val="28"/>
          <w:szCs w:val="28"/>
        </w:rPr>
        <w:t xml:space="preserve"> </w:t>
      </w:r>
    </w:p>
    <w:p w:rsidR="00935854" w:rsidRDefault="003504B3" w:rsidP="00FC3D2D">
      <w:pPr>
        <w:shd w:val="clear" w:color="auto" w:fill="FFFFFF"/>
        <w:spacing w:after="0"/>
        <w:ind w:firstLine="851"/>
        <w:jc w:val="both"/>
        <w:textAlignment w:val="top"/>
        <w:rPr>
          <w:rFonts w:ascii="Times New Roman" w:hAnsi="Times New Roman"/>
          <w:sz w:val="28"/>
        </w:rPr>
      </w:pPr>
      <w:r>
        <w:rPr>
          <w:rFonts w:ascii="Times New Roman" w:hAnsi="Times New Roman"/>
          <w:color w:val="000000"/>
          <w:sz w:val="28"/>
          <w:szCs w:val="28"/>
        </w:rPr>
        <w:t>Ведется работа по а</w:t>
      </w:r>
      <w:r w:rsidR="00966D33">
        <w:rPr>
          <w:rFonts w:ascii="Times New Roman" w:hAnsi="Times New Roman"/>
          <w:color w:val="000000"/>
          <w:sz w:val="28"/>
          <w:szCs w:val="28"/>
        </w:rPr>
        <w:t>ктуализ</w:t>
      </w:r>
      <w:r>
        <w:rPr>
          <w:rFonts w:ascii="Times New Roman" w:hAnsi="Times New Roman"/>
          <w:color w:val="000000"/>
          <w:sz w:val="28"/>
          <w:szCs w:val="28"/>
        </w:rPr>
        <w:t xml:space="preserve">ации </w:t>
      </w:r>
      <w:r w:rsidR="00271A12" w:rsidRPr="00973D55">
        <w:rPr>
          <w:rFonts w:ascii="Times New Roman" w:hAnsi="Times New Roman"/>
          <w:sz w:val="28"/>
        </w:rPr>
        <w:t xml:space="preserve"> инвестиционн</w:t>
      </w:r>
      <w:r>
        <w:rPr>
          <w:rFonts w:ascii="Times New Roman" w:hAnsi="Times New Roman"/>
          <w:sz w:val="28"/>
        </w:rPr>
        <w:t>ого</w:t>
      </w:r>
      <w:r w:rsidR="00271A12" w:rsidRPr="00973D55">
        <w:rPr>
          <w:rFonts w:ascii="Times New Roman" w:hAnsi="Times New Roman"/>
          <w:sz w:val="28"/>
        </w:rPr>
        <w:t xml:space="preserve"> паспорт</w:t>
      </w:r>
      <w:r>
        <w:rPr>
          <w:rFonts w:ascii="Times New Roman" w:hAnsi="Times New Roman"/>
          <w:sz w:val="28"/>
        </w:rPr>
        <w:t>а</w:t>
      </w:r>
      <w:r w:rsidR="00271A12" w:rsidRPr="00973D55">
        <w:rPr>
          <w:rFonts w:ascii="Times New Roman" w:hAnsi="Times New Roman"/>
          <w:sz w:val="28"/>
        </w:rPr>
        <w:t xml:space="preserve"> района, </w:t>
      </w:r>
      <w:r>
        <w:rPr>
          <w:rFonts w:ascii="Times New Roman" w:hAnsi="Times New Roman"/>
          <w:sz w:val="28"/>
        </w:rPr>
        <w:t>актуализирован и размещен на официальном сайте</w:t>
      </w:r>
      <w:r w:rsidR="00271A12" w:rsidRPr="00973D55">
        <w:rPr>
          <w:rFonts w:ascii="Times New Roman" w:hAnsi="Times New Roman"/>
          <w:sz w:val="28"/>
        </w:rPr>
        <w:t xml:space="preserve"> план создания объектов, необходимой для инвесторов инфраструктуры.  Сформировано 7 площадок, земельных участков для целей инвестиционного развития района. </w:t>
      </w:r>
      <w:r w:rsidR="00966D33">
        <w:rPr>
          <w:rFonts w:ascii="Times New Roman" w:hAnsi="Times New Roman"/>
          <w:sz w:val="28"/>
        </w:rPr>
        <w:t xml:space="preserve">31 марта </w:t>
      </w:r>
      <w:r w:rsidR="00932C6C" w:rsidRPr="00973D55">
        <w:rPr>
          <w:rFonts w:ascii="Times New Roman" w:hAnsi="Times New Roman"/>
          <w:sz w:val="28"/>
        </w:rPr>
        <w:t>20</w:t>
      </w:r>
      <w:r w:rsidR="00271A12" w:rsidRPr="00973D55">
        <w:rPr>
          <w:rFonts w:ascii="Times New Roman" w:hAnsi="Times New Roman"/>
          <w:sz w:val="28"/>
        </w:rPr>
        <w:t>2</w:t>
      </w:r>
      <w:r>
        <w:rPr>
          <w:rFonts w:ascii="Times New Roman" w:hAnsi="Times New Roman"/>
          <w:sz w:val="28"/>
        </w:rPr>
        <w:t>2</w:t>
      </w:r>
      <w:r w:rsidR="00932C6C" w:rsidRPr="00973D55">
        <w:rPr>
          <w:rFonts w:ascii="Times New Roman" w:hAnsi="Times New Roman"/>
          <w:sz w:val="28"/>
        </w:rPr>
        <w:t xml:space="preserve"> год</w:t>
      </w:r>
      <w:r w:rsidR="00276AB3" w:rsidRPr="00973D55">
        <w:rPr>
          <w:rFonts w:ascii="Times New Roman" w:hAnsi="Times New Roman"/>
          <w:sz w:val="28"/>
        </w:rPr>
        <w:t>а</w:t>
      </w:r>
      <w:r w:rsidR="00932C6C" w:rsidRPr="00973D55">
        <w:rPr>
          <w:rFonts w:ascii="Times New Roman" w:hAnsi="Times New Roman"/>
          <w:sz w:val="28"/>
        </w:rPr>
        <w:t xml:space="preserve"> </w:t>
      </w:r>
      <w:r w:rsidR="002842C9" w:rsidRPr="00973D55">
        <w:rPr>
          <w:rFonts w:ascii="Times New Roman" w:hAnsi="Times New Roman"/>
          <w:sz w:val="28"/>
        </w:rPr>
        <w:t>Глава района представил ежегодное инвестиционное послание.</w:t>
      </w:r>
      <w:r w:rsidR="002842C9">
        <w:rPr>
          <w:rFonts w:ascii="Times New Roman" w:hAnsi="Times New Roman"/>
          <w:sz w:val="28"/>
        </w:rPr>
        <w:t xml:space="preserve"> </w:t>
      </w:r>
    </w:p>
    <w:p w:rsidR="00E51482" w:rsidRDefault="00AD73B7" w:rsidP="00FC3D2D">
      <w:pPr>
        <w:autoSpaceDE w:val="0"/>
        <w:autoSpaceDN w:val="0"/>
        <w:adjustRightInd w:val="0"/>
        <w:spacing w:after="0"/>
        <w:ind w:firstLine="851"/>
        <w:jc w:val="both"/>
        <w:rPr>
          <w:rFonts w:ascii="Times New Roman" w:hAnsi="Times New Roman"/>
          <w:sz w:val="28"/>
          <w:szCs w:val="28"/>
        </w:rPr>
      </w:pPr>
      <w:r w:rsidRPr="008A6BAD">
        <w:rPr>
          <w:rFonts w:ascii="Times New Roman" w:hAnsi="Times New Roman"/>
          <w:sz w:val="28"/>
          <w:szCs w:val="28"/>
        </w:rPr>
        <w:t>Д</w:t>
      </w:r>
      <w:r w:rsidR="0009716C" w:rsidRPr="008A6BAD">
        <w:rPr>
          <w:rFonts w:ascii="Times New Roman" w:hAnsi="Times New Roman"/>
          <w:sz w:val="28"/>
          <w:szCs w:val="28"/>
        </w:rPr>
        <w:t>ол</w:t>
      </w:r>
      <w:r w:rsidR="00971600" w:rsidRPr="008A6BAD">
        <w:rPr>
          <w:rFonts w:ascii="Times New Roman" w:hAnsi="Times New Roman"/>
          <w:sz w:val="28"/>
          <w:szCs w:val="28"/>
        </w:rPr>
        <w:t>я</w:t>
      </w:r>
      <w:r w:rsidR="0009716C" w:rsidRPr="008A6BAD">
        <w:rPr>
          <w:rFonts w:ascii="Times New Roman" w:hAnsi="Times New Roman"/>
          <w:sz w:val="28"/>
          <w:szCs w:val="28"/>
        </w:rPr>
        <w:t xml:space="preserve"> площади земельных участков, являющихся объектами налогообложения земельным налогом в общей площади территории, подлежащей налогообложению</w:t>
      </w:r>
      <w:r w:rsidR="00971600">
        <w:rPr>
          <w:rFonts w:ascii="Times New Roman" w:hAnsi="Times New Roman"/>
          <w:sz w:val="28"/>
          <w:szCs w:val="28"/>
        </w:rPr>
        <w:t xml:space="preserve"> </w:t>
      </w:r>
      <w:r w:rsidR="0009716C">
        <w:rPr>
          <w:rFonts w:ascii="Times New Roman" w:hAnsi="Times New Roman"/>
          <w:sz w:val="28"/>
          <w:szCs w:val="28"/>
        </w:rPr>
        <w:t xml:space="preserve"> </w:t>
      </w:r>
      <w:r>
        <w:rPr>
          <w:rFonts w:ascii="Times New Roman" w:hAnsi="Times New Roman"/>
          <w:sz w:val="28"/>
          <w:szCs w:val="28"/>
        </w:rPr>
        <w:t xml:space="preserve">в отчетном периоде </w:t>
      </w:r>
      <w:r w:rsidR="00BF148A">
        <w:rPr>
          <w:rFonts w:ascii="Times New Roman" w:hAnsi="Times New Roman"/>
          <w:sz w:val="28"/>
          <w:szCs w:val="28"/>
        </w:rPr>
        <w:t xml:space="preserve">осталась на уровне предыдущего </w:t>
      </w:r>
      <w:r>
        <w:rPr>
          <w:rFonts w:ascii="Times New Roman" w:hAnsi="Times New Roman"/>
          <w:sz w:val="28"/>
          <w:szCs w:val="28"/>
        </w:rPr>
        <w:t>года</w:t>
      </w:r>
      <w:r w:rsidR="00BF148A">
        <w:rPr>
          <w:rFonts w:ascii="Times New Roman" w:hAnsi="Times New Roman"/>
          <w:sz w:val="28"/>
          <w:szCs w:val="28"/>
        </w:rPr>
        <w:t xml:space="preserve"> и  </w:t>
      </w:r>
      <w:r w:rsidR="0009716C">
        <w:rPr>
          <w:rFonts w:ascii="Times New Roman" w:hAnsi="Times New Roman"/>
          <w:sz w:val="28"/>
          <w:szCs w:val="28"/>
        </w:rPr>
        <w:t>состав</w:t>
      </w:r>
      <w:r w:rsidR="00BF148A">
        <w:rPr>
          <w:rFonts w:ascii="Times New Roman" w:hAnsi="Times New Roman"/>
          <w:sz w:val="28"/>
          <w:szCs w:val="28"/>
        </w:rPr>
        <w:t xml:space="preserve">ила в среднем </w:t>
      </w:r>
      <w:r w:rsidR="0009716C">
        <w:rPr>
          <w:rFonts w:ascii="Times New Roman" w:hAnsi="Times New Roman"/>
          <w:sz w:val="28"/>
          <w:szCs w:val="28"/>
        </w:rPr>
        <w:t>80,</w:t>
      </w:r>
      <w:r w:rsidR="00971600">
        <w:rPr>
          <w:rFonts w:ascii="Times New Roman" w:hAnsi="Times New Roman"/>
          <w:sz w:val="28"/>
          <w:szCs w:val="28"/>
        </w:rPr>
        <w:t>92</w:t>
      </w:r>
      <w:r w:rsidR="0009716C">
        <w:rPr>
          <w:rFonts w:ascii="Times New Roman" w:hAnsi="Times New Roman"/>
          <w:sz w:val="28"/>
          <w:szCs w:val="28"/>
        </w:rPr>
        <w:t xml:space="preserve">%. </w:t>
      </w:r>
      <w:r w:rsidR="00BF148A" w:rsidRPr="00BF148A">
        <w:rPr>
          <w:rFonts w:ascii="Times New Roman" w:hAnsi="Times New Roman"/>
          <w:sz w:val="28"/>
          <w:szCs w:val="28"/>
        </w:rPr>
        <w:t>За</w:t>
      </w:r>
      <w:r w:rsidR="00BF148A">
        <w:rPr>
          <w:rFonts w:ascii="Times New Roman" w:hAnsi="Times New Roman"/>
          <w:sz w:val="28"/>
          <w:szCs w:val="28"/>
        </w:rPr>
        <w:t xml:space="preserve"> </w:t>
      </w:r>
      <w:r w:rsidR="008A6BAD">
        <w:rPr>
          <w:rFonts w:ascii="Times New Roman" w:hAnsi="Times New Roman"/>
          <w:sz w:val="28"/>
          <w:szCs w:val="28"/>
        </w:rPr>
        <w:t>2021</w:t>
      </w:r>
      <w:r w:rsidR="00BF148A" w:rsidRPr="00BF148A">
        <w:rPr>
          <w:rFonts w:ascii="Times New Roman" w:hAnsi="Times New Roman"/>
          <w:sz w:val="28"/>
          <w:szCs w:val="28"/>
        </w:rPr>
        <w:t xml:space="preserve"> год передано в собственность юридических и физических лиц земельных</w:t>
      </w:r>
      <w:r w:rsidR="00297FC8">
        <w:rPr>
          <w:rFonts w:ascii="Times New Roman" w:hAnsi="Times New Roman"/>
          <w:sz w:val="28"/>
          <w:szCs w:val="28"/>
        </w:rPr>
        <w:t xml:space="preserve"> </w:t>
      </w:r>
      <w:r w:rsidR="00BF148A" w:rsidRPr="00BF148A">
        <w:rPr>
          <w:rFonts w:ascii="Times New Roman" w:hAnsi="Times New Roman"/>
          <w:sz w:val="28"/>
          <w:szCs w:val="28"/>
        </w:rPr>
        <w:t xml:space="preserve">участков общей площадью </w:t>
      </w:r>
      <w:r w:rsidR="00A57733">
        <w:rPr>
          <w:rFonts w:ascii="Times New Roman" w:hAnsi="Times New Roman"/>
          <w:sz w:val="28"/>
          <w:szCs w:val="28"/>
        </w:rPr>
        <w:t>51,7 тыс. кв. м,</w:t>
      </w:r>
      <w:r w:rsidR="00BF148A" w:rsidRPr="00BF148A">
        <w:rPr>
          <w:rFonts w:ascii="Times New Roman" w:hAnsi="Times New Roman"/>
          <w:sz w:val="28"/>
          <w:szCs w:val="28"/>
        </w:rPr>
        <w:t xml:space="preserve"> что значительно не повлияло на </w:t>
      </w:r>
      <w:r w:rsidR="00BF148A" w:rsidRPr="00297FC8">
        <w:rPr>
          <w:rFonts w:ascii="Times New Roman" w:hAnsi="Times New Roman"/>
          <w:sz w:val="28"/>
          <w:szCs w:val="28"/>
        </w:rPr>
        <w:t>значение данного показателя.</w:t>
      </w:r>
      <w:r w:rsidR="00BF148A">
        <w:rPr>
          <w:rFonts w:ascii="Times New Roman" w:hAnsi="Times New Roman"/>
          <w:sz w:val="28"/>
          <w:szCs w:val="28"/>
        </w:rPr>
        <w:t xml:space="preserve"> </w:t>
      </w:r>
    </w:p>
    <w:p w:rsidR="009066B8" w:rsidRPr="009066B8" w:rsidRDefault="009066B8" w:rsidP="00FC3D2D">
      <w:pPr>
        <w:autoSpaceDE w:val="0"/>
        <w:autoSpaceDN w:val="0"/>
        <w:adjustRightInd w:val="0"/>
        <w:spacing w:after="0"/>
        <w:ind w:firstLine="851"/>
        <w:jc w:val="both"/>
        <w:rPr>
          <w:rFonts w:ascii="Times New Roman" w:hAnsi="Times New Roman"/>
          <w:sz w:val="28"/>
          <w:szCs w:val="28"/>
        </w:rPr>
      </w:pPr>
      <w:r w:rsidRPr="009066B8">
        <w:rPr>
          <w:rFonts w:ascii="Times New Roman" w:hAnsi="Times New Roman"/>
          <w:sz w:val="28"/>
          <w:szCs w:val="28"/>
        </w:rPr>
        <w:t>В связи с тем, что приобретение земельных участков в собственность характеризуется низкой активностью граждан и носит заявительный характер</w:t>
      </w:r>
      <w:r>
        <w:rPr>
          <w:rFonts w:ascii="Times New Roman" w:hAnsi="Times New Roman"/>
          <w:sz w:val="28"/>
          <w:szCs w:val="28"/>
        </w:rPr>
        <w:t>, к 2024 году рассматриваемый показатель</w:t>
      </w:r>
      <w:r w:rsidR="008A6BAD">
        <w:rPr>
          <w:rFonts w:ascii="Times New Roman" w:hAnsi="Times New Roman"/>
          <w:sz w:val="28"/>
          <w:szCs w:val="28"/>
        </w:rPr>
        <w:t xml:space="preserve"> изменится не существенно и</w:t>
      </w:r>
      <w:r>
        <w:rPr>
          <w:rFonts w:ascii="Times New Roman" w:hAnsi="Times New Roman"/>
          <w:sz w:val="28"/>
          <w:szCs w:val="28"/>
        </w:rPr>
        <w:t xml:space="preserve"> составит 80,93%.</w:t>
      </w:r>
    </w:p>
    <w:p w:rsidR="0016188D" w:rsidRDefault="00B8670C" w:rsidP="00FC3D2D">
      <w:pPr>
        <w:spacing w:after="0"/>
        <w:ind w:firstLine="709"/>
        <w:jc w:val="both"/>
        <w:rPr>
          <w:bCs/>
          <w:sz w:val="28"/>
          <w:szCs w:val="28"/>
        </w:rPr>
      </w:pPr>
      <w:r w:rsidRPr="00676CED">
        <w:rPr>
          <w:rFonts w:ascii="Times New Roman" w:hAnsi="Times New Roman"/>
          <w:szCs w:val="28"/>
        </w:rPr>
        <w:t xml:space="preserve">  </w:t>
      </w:r>
      <w:r w:rsidR="00E20444" w:rsidRPr="008D2168">
        <w:rPr>
          <w:rFonts w:ascii="Times New Roman" w:hAnsi="Times New Roman"/>
          <w:sz w:val="28"/>
          <w:szCs w:val="28"/>
        </w:rPr>
        <w:t>Доля прибыльных сельскохозяйственных организаций в общем их числе</w:t>
      </w:r>
      <w:r w:rsidR="00E20444" w:rsidRPr="00E20444">
        <w:rPr>
          <w:rFonts w:ascii="Times New Roman" w:hAnsi="Times New Roman"/>
          <w:b/>
          <w:i/>
          <w:sz w:val="28"/>
          <w:szCs w:val="28"/>
        </w:rPr>
        <w:t xml:space="preserve"> </w:t>
      </w:r>
      <w:r w:rsidR="008D2168">
        <w:rPr>
          <w:rFonts w:ascii="Times New Roman" w:hAnsi="Times New Roman"/>
          <w:sz w:val="28"/>
          <w:szCs w:val="28"/>
        </w:rPr>
        <w:t>достигла</w:t>
      </w:r>
      <w:r w:rsidR="00E20444" w:rsidRPr="00E20444">
        <w:rPr>
          <w:rFonts w:ascii="Times New Roman" w:hAnsi="Times New Roman"/>
          <w:sz w:val="28"/>
          <w:szCs w:val="28"/>
        </w:rPr>
        <w:t xml:space="preserve"> в </w:t>
      </w:r>
      <w:r w:rsidR="00E20444">
        <w:rPr>
          <w:rFonts w:ascii="Times New Roman" w:hAnsi="Times New Roman"/>
          <w:sz w:val="28"/>
          <w:szCs w:val="28"/>
        </w:rPr>
        <w:t>2021 году 100</w:t>
      </w:r>
      <w:r w:rsidR="00E20444" w:rsidRPr="00E20444">
        <w:rPr>
          <w:rFonts w:ascii="Times New Roman" w:hAnsi="Times New Roman"/>
          <w:sz w:val="28"/>
          <w:szCs w:val="28"/>
        </w:rPr>
        <w:t>%.</w:t>
      </w:r>
      <w:r w:rsidR="00E20444">
        <w:rPr>
          <w:sz w:val="28"/>
          <w:szCs w:val="28"/>
        </w:rPr>
        <w:t xml:space="preserve"> С</w:t>
      </w:r>
      <w:r w:rsidR="0007662F" w:rsidRPr="0007662F">
        <w:rPr>
          <w:rFonts w:ascii="Times New Roman" w:hAnsi="Times New Roman"/>
          <w:sz w:val="28"/>
          <w:szCs w:val="28"/>
        </w:rPr>
        <w:t>ельскохозяйственную деятельность</w:t>
      </w:r>
      <w:r w:rsidR="00E20444">
        <w:rPr>
          <w:rFonts w:ascii="Times New Roman" w:hAnsi="Times New Roman"/>
          <w:sz w:val="28"/>
          <w:szCs w:val="28"/>
        </w:rPr>
        <w:t xml:space="preserve"> в Чистоозерном районе осуществляли </w:t>
      </w:r>
      <w:r w:rsidR="0007662F" w:rsidRPr="0007662F">
        <w:rPr>
          <w:rFonts w:ascii="Times New Roman" w:hAnsi="Times New Roman"/>
          <w:sz w:val="28"/>
          <w:szCs w:val="28"/>
        </w:rPr>
        <w:t xml:space="preserve"> 1</w:t>
      </w:r>
      <w:r w:rsidR="0007662F">
        <w:rPr>
          <w:rFonts w:ascii="Times New Roman" w:hAnsi="Times New Roman"/>
          <w:sz w:val="28"/>
          <w:szCs w:val="28"/>
        </w:rPr>
        <w:t>1</w:t>
      </w:r>
      <w:r w:rsidR="0007662F" w:rsidRPr="0007662F">
        <w:rPr>
          <w:rFonts w:ascii="Times New Roman" w:hAnsi="Times New Roman"/>
          <w:sz w:val="28"/>
          <w:szCs w:val="28"/>
        </w:rPr>
        <w:t xml:space="preserve"> </w:t>
      </w:r>
      <w:r w:rsidR="0007662F">
        <w:rPr>
          <w:rFonts w:ascii="Times New Roman" w:hAnsi="Times New Roman"/>
          <w:sz w:val="28"/>
          <w:szCs w:val="28"/>
        </w:rPr>
        <w:t>предприятий</w:t>
      </w:r>
      <w:r w:rsidR="0007662F" w:rsidRPr="0007662F">
        <w:rPr>
          <w:rFonts w:ascii="Times New Roman" w:hAnsi="Times New Roman"/>
          <w:sz w:val="28"/>
          <w:szCs w:val="28"/>
        </w:rPr>
        <w:t xml:space="preserve">. </w:t>
      </w:r>
      <w:r w:rsidR="0007662F" w:rsidRPr="0016188D">
        <w:rPr>
          <w:rFonts w:ascii="Times New Roman" w:hAnsi="Times New Roman"/>
          <w:sz w:val="28"/>
        </w:rPr>
        <w:t xml:space="preserve">Балансовая прибыль сельскохозяйственных предприятий </w:t>
      </w:r>
      <w:r w:rsidR="0016188D" w:rsidRPr="0016188D">
        <w:rPr>
          <w:rFonts w:ascii="Times New Roman" w:hAnsi="Times New Roman"/>
          <w:sz w:val="28"/>
        </w:rPr>
        <w:t>составила 157</w:t>
      </w:r>
      <w:r w:rsidR="0007662F" w:rsidRPr="0016188D">
        <w:rPr>
          <w:rFonts w:ascii="Times New Roman" w:hAnsi="Times New Roman"/>
          <w:sz w:val="28"/>
        </w:rPr>
        <w:t xml:space="preserve"> млн. руб.</w:t>
      </w:r>
      <w:r w:rsidR="0016188D">
        <w:rPr>
          <w:rFonts w:ascii="Times New Roman" w:hAnsi="Times New Roman"/>
          <w:sz w:val="28"/>
        </w:rPr>
        <w:t>,</w:t>
      </w:r>
      <w:r w:rsidR="0016188D" w:rsidRPr="0016188D">
        <w:rPr>
          <w:rFonts w:ascii="Times New Roman" w:hAnsi="Times New Roman"/>
          <w:bCs/>
          <w:sz w:val="28"/>
          <w:szCs w:val="28"/>
        </w:rPr>
        <w:t xml:space="preserve"> темп  роста показателя </w:t>
      </w:r>
      <w:r w:rsidR="008D2168">
        <w:rPr>
          <w:rFonts w:ascii="Times New Roman" w:hAnsi="Times New Roman"/>
          <w:bCs/>
          <w:sz w:val="28"/>
          <w:szCs w:val="28"/>
        </w:rPr>
        <w:t>-</w:t>
      </w:r>
      <w:r w:rsidR="0016188D" w:rsidRPr="0016188D">
        <w:rPr>
          <w:rFonts w:ascii="Times New Roman" w:hAnsi="Times New Roman"/>
          <w:bCs/>
          <w:sz w:val="28"/>
          <w:szCs w:val="28"/>
        </w:rPr>
        <w:t xml:space="preserve"> 287%, что обусловлено, в большей степени, </w:t>
      </w:r>
      <w:r w:rsidR="0016188D" w:rsidRPr="0016188D">
        <w:rPr>
          <w:rFonts w:ascii="Times New Roman" w:hAnsi="Times New Roman"/>
          <w:sz w:val="28"/>
        </w:rPr>
        <w:t xml:space="preserve"> увеличением производства (в 1,5 раза) и  цены реализации (на 15%) зерна</w:t>
      </w:r>
      <w:r w:rsidR="0016188D" w:rsidRPr="0016188D">
        <w:rPr>
          <w:rFonts w:ascii="Times New Roman" w:hAnsi="Times New Roman"/>
          <w:bCs/>
          <w:sz w:val="28"/>
          <w:szCs w:val="28"/>
        </w:rPr>
        <w:t>.</w:t>
      </w:r>
      <w:r w:rsidR="0016188D">
        <w:rPr>
          <w:rFonts w:ascii="Times New Roman" w:hAnsi="Times New Roman"/>
          <w:bCs/>
          <w:sz w:val="28"/>
          <w:szCs w:val="28"/>
        </w:rPr>
        <w:t xml:space="preserve"> </w:t>
      </w:r>
    </w:p>
    <w:p w:rsidR="0007662F" w:rsidRPr="0007662F" w:rsidRDefault="0007662F" w:rsidP="00FC3D2D">
      <w:pPr>
        <w:spacing w:after="0"/>
        <w:ind w:firstLine="902"/>
        <w:jc w:val="both"/>
        <w:rPr>
          <w:rFonts w:ascii="Times New Roman" w:hAnsi="Times New Roman"/>
          <w:sz w:val="28"/>
          <w:szCs w:val="28"/>
        </w:rPr>
      </w:pPr>
      <w:r w:rsidRPr="0016188D">
        <w:rPr>
          <w:rFonts w:ascii="Times New Roman" w:hAnsi="Times New Roman"/>
          <w:sz w:val="28"/>
        </w:rPr>
        <w:t xml:space="preserve"> </w:t>
      </w:r>
      <w:r w:rsidR="0016188D" w:rsidRPr="0016188D">
        <w:rPr>
          <w:rFonts w:ascii="Times New Roman" w:hAnsi="Times New Roman"/>
          <w:sz w:val="28"/>
          <w:szCs w:val="28"/>
        </w:rPr>
        <w:t>В целях обеспечения роста производства продукции сельского хозяйства в 2022-2024 годах</w:t>
      </w:r>
      <w:r w:rsidR="0016188D">
        <w:rPr>
          <w:rFonts w:ascii="Times New Roman" w:hAnsi="Times New Roman"/>
          <w:sz w:val="28"/>
          <w:szCs w:val="28"/>
        </w:rPr>
        <w:t>,</w:t>
      </w:r>
      <w:r w:rsidR="0016188D" w:rsidRPr="0016188D">
        <w:rPr>
          <w:rFonts w:ascii="Times New Roman" w:hAnsi="Times New Roman"/>
          <w:sz w:val="28"/>
          <w:szCs w:val="28"/>
        </w:rPr>
        <w:t xml:space="preserve"> планируется дальнейшая реализация на территории Чистоозерного района </w:t>
      </w:r>
      <w:r w:rsidRPr="0016188D">
        <w:rPr>
          <w:rFonts w:ascii="Times New Roman" w:hAnsi="Times New Roman"/>
          <w:sz w:val="28"/>
          <w:szCs w:val="28"/>
          <w:shd w:val="clear" w:color="auto" w:fill="FFFFFF"/>
        </w:rPr>
        <w:t>государственной программы «Развитие сельского хозяйства и регулирование рынков</w:t>
      </w:r>
      <w:r w:rsidRPr="0007662F">
        <w:rPr>
          <w:rFonts w:ascii="Times New Roman" w:hAnsi="Times New Roman"/>
          <w:sz w:val="28"/>
          <w:szCs w:val="28"/>
          <w:shd w:val="clear" w:color="auto" w:fill="FFFFFF"/>
        </w:rPr>
        <w:t xml:space="preserve"> сельскохозяйственной продукции, сырья и продовольствия в Новосибирской области»</w:t>
      </w:r>
      <w:r w:rsidR="004B5600">
        <w:rPr>
          <w:rFonts w:ascii="Times New Roman" w:hAnsi="Times New Roman"/>
          <w:sz w:val="28"/>
          <w:szCs w:val="28"/>
        </w:rPr>
        <w:t xml:space="preserve">. </w:t>
      </w:r>
      <w:r w:rsidRPr="0007662F">
        <w:rPr>
          <w:rFonts w:ascii="Times New Roman" w:hAnsi="Times New Roman"/>
          <w:sz w:val="28"/>
          <w:szCs w:val="28"/>
        </w:rPr>
        <w:t>Основные направления государственных субсидий: «Компенсация части затрат на  приобретение технических средств и оборудования», «Оказание несвязанной поддержки в области растениеводства и проведение комплекса агротехнологических работ»</w:t>
      </w:r>
      <w:r w:rsidR="00706C1B">
        <w:rPr>
          <w:rFonts w:ascii="Times New Roman" w:hAnsi="Times New Roman"/>
          <w:sz w:val="28"/>
          <w:szCs w:val="28"/>
        </w:rPr>
        <w:t>,</w:t>
      </w:r>
      <w:r w:rsidRPr="0007662F">
        <w:rPr>
          <w:rFonts w:ascii="Times New Roman" w:hAnsi="Times New Roman"/>
          <w:sz w:val="28"/>
          <w:szCs w:val="28"/>
        </w:rPr>
        <w:t xml:space="preserve">  </w:t>
      </w:r>
      <w:r w:rsidR="004B5600">
        <w:rPr>
          <w:rFonts w:ascii="Times New Roman" w:hAnsi="Times New Roman"/>
          <w:sz w:val="28"/>
          <w:szCs w:val="28"/>
        </w:rPr>
        <w:t>«</w:t>
      </w:r>
      <w:r w:rsidRPr="0007662F">
        <w:rPr>
          <w:rFonts w:ascii="Times New Roman" w:hAnsi="Times New Roman"/>
          <w:sz w:val="28"/>
          <w:szCs w:val="28"/>
        </w:rPr>
        <w:t>приобретение элитных семян зерновых и зернобобовых культур</w:t>
      </w:r>
      <w:r w:rsidR="004B5600">
        <w:rPr>
          <w:rFonts w:ascii="Times New Roman" w:hAnsi="Times New Roman"/>
          <w:sz w:val="28"/>
          <w:szCs w:val="28"/>
        </w:rPr>
        <w:t>»</w:t>
      </w:r>
      <w:r w:rsidRPr="0007662F">
        <w:rPr>
          <w:rFonts w:ascii="Times New Roman" w:hAnsi="Times New Roman"/>
          <w:sz w:val="28"/>
          <w:szCs w:val="28"/>
        </w:rPr>
        <w:t>.</w:t>
      </w:r>
    </w:p>
    <w:p w:rsidR="006A4A9E" w:rsidRDefault="004B5600" w:rsidP="00FC3D2D">
      <w:pPr>
        <w:autoSpaceDE w:val="0"/>
        <w:autoSpaceDN w:val="0"/>
        <w:adjustRightInd w:val="0"/>
        <w:spacing w:after="0"/>
        <w:ind w:firstLine="851"/>
        <w:jc w:val="both"/>
        <w:rPr>
          <w:rFonts w:ascii="Times New Roman" w:hAnsi="Times New Roman"/>
          <w:sz w:val="28"/>
          <w:szCs w:val="28"/>
        </w:rPr>
      </w:pPr>
      <w:r w:rsidRPr="008D2168">
        <w:rPr>
          <w:rFonts w:ascii="Times New Roman" w:hAnsi="Times New Roman"/>
          <w:sz w:val="28"/>
          <w:szCs w:val="28"/>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r w:rsidRPr="004B5600">
        <w:rPr>
          <w:rFonts w:ascii="Times New Roman" w:hAnsi="Times New Roman"/>
          <w:sz w:val="28"/>
          <w:szCs w:val="28"/>
        </w:rPr>
        <w:t xml:space="preserve"> </w:t>
      </w:r>
      <w:r w:rsidRPr="00CF77CF">
        <w:rPr>
          <w:rFonts w:ascii="Times New Roman" w:hAnsi="Times New Roman"/>
          <w:sz w:val="28"/>
          <w:szCs w:val="28"/>
        </w:rPr>
        <w:t xml:space="preserve">в 2021 году составила </w:t>
      </w:r>
      <w:r w:rsidR="008D2168">
        <w:rPr>
          <w:rFonts w:ascii="Times New Roman" w:hAnsi="Times New Roman"/>
          <w:sz w:val="28"/>
          <w:szCs w:val="28"/>
        </w:rPr>
        <w:t>(</w:t>
      </w:r>
      <w:r w:rsidRPr="00CF77CF">
        <w:rPr>
          <w:rFonts w:ascii="Times New Roman" w:hAnsi="Times New Roman"/>
          <w:sz w:val="28"/>
          <w:szCs w:val="28"/>
        </w:rPr>
        <w:t>по данным статистики</w:t>
      </w:r>
      <w:r w:rsidR="008D2168">
        <w:rPr>
          <w:rFonts w:ascii="Times New Roman" w:hAnsi="Times New Roman"/>
          <w:sz w:val="28"/>
          <w:szCs w:val="28"/>
        </w:rPr>
        <w:t>)</w:t>
      </w:r>
      <w:r w:rsidRPr="00CF77CF">
        <w:rPr>
          <w:rFonts w:ascii="Times New Roman" w:hAnsi="Times New Roman"/>
          <w:sz w:val="28"/>
          <w:szCs w:val="28"/>
        </w:rPr>
        <w:t xml:space="preserve"> 74,9%, увеличившись относительно 2020 года на 1,19 процентных пункт</w:t>
      </w:r>
      <w:r w:rsidR="008D2168">
        <w:rPr>
          <w:rFonts w:ascii="Times New Roman" w:hAnsi="Times New Roman"/>
          <w:sz w:val="28"/>
          <w:szCs w:val="28"/>
        </w:rPr>
        <w:t>ов</w:t>
      </w:r>
      <w:r w:rsidRPr="00CF77CF">
        <w:rPr>
          <w:rFonts w:ascii="Times New Roman" w:hAnsi="Times New Roman"/>
          <w:sz w:val="28"/>
          <w:szCs w:val="28"/>
        </w:rPr>
        <w:t xml:space="preserve">. Автомобильные дороги </w:t>
      </w:r>
      <w:r w:rsidRPr="00CF77CF">
        <w:rPr>
          <w:rFonts w:ascii="Times New Roman" w:hAnsi="Times New Roman"/>
          <w:sz w:val="28"/>
          <w:szCs w:val="28"/>
        </w:rPr>
        <w:lastRenderedPageBreak/>
        <w:t>общего пользования местного значения – 223,697 км, в т.ч. с твердым покрытием –91,86  км.</w:t>
      </w:r>
      <w:r w:rsidRPr="00414903">
        <w:rPr>
          <w:sz w:val="28"/>
          <w:szCs w:val="28"/>
        </w:rPr>
        <w:tab/>
      </w:r>
      <w:r w:rsidR="00605E24">
        <w:rPr>
          <w:rFonts w:ascii="Times New Roman" w:hAnsi="Times New Roman"/>
          <w:sz w:val="28"/>
          <w:szCs w:val="28"/>
        </w:rPr>
        <w:t xml:space="preserve"> Несмотря на ежегодную р</w:t>
      </w:r>
      <w:r w:rsidR="006738DF" w:rsidRPr="00AB6CDC">
        <w:rPr>
          <w:rFonts w:ascii="Times New Roman" w:hAnsi="Times New Roman"/>
          <w:sz w:val="28"/>
          <w:szCs w:val="28"/>
        </w:rPr>
        <w:t>абот</w:t>
      </w:r>
      <w:r w:rsidR="00605E24">
        <w:rPr>
          <w:rFonts w:ascii="Times New Roman" w:hAnsi="Times New Roman"/>
          <w:sz w:val="28"/>
          <w:szCs w:val="28"/>
        </w:rPr>
        <w:t>у</w:t>
      </w:r>
      <w:r w:rsidR="006738DF" w:rsidRPr="00AB6CDC">
        <w:rPr>
          <w:rFonts w:ascii="Times New Roman" w:hAnsi="Times New Roman"/>
          <w:sz w:val="28"/>
          <w:szCs w:val="28"/>
        </w:rPr>
        <w:t xml:space="preserve"> по улучшению дорожной инфраструктуры</w:t>
      </w:r>
      <w:r w:rsidR="00605E24">
        <w:rPr>
          <w:rFonts w:ascii="Times New Roman" w:hAnsi="Times New Roman"/>
          <w:sz w:val="28"/>
          <w:szCs w:val="28"/>
        </w:rPr>
        <w:t xml:space="preserve"> ситуация не улучшается т</w:t>
      </w:r>
      <w:r w:rsidR="00E14780">
        <w:rPr>
          <w:rFonts w:ascii="Times New Roman" w:hAnsi="Times New Roman"/>
          <w:sz w:val="28"/>
          <w:szCs w:val="28"/>
        </w:rPr>
        <w:t xml:space="preserve">ак </w:t>
      </w:r>
      <w:r w:rsidR="00605E24">
        <w:rPr>
          <w:rFonts w:ascii="Times New Roman" w:hAnsi="Times New Roman"/>
          <w:sz w:val="28"/>
          <w:szCs w:val="28"/>
        </w:rPr>
        <w:t>к</w:t>
      </w:r>
      <w:r w:rsidR="00E14780">
        <w:rPr>
          <w:rFonts w:ascii="Times New Roman" w:hAnsi="Times New Roman"/>
          <w:sz w:val="28"/>
          <w:szCs w:val="28"/>
        </w:rPr>
        <w:t>ак</w:t>
      </w:r>
      <w:r w:rsidR="00605E24">
        <w:rPr>
          <w:rFonts w:ascii="Times New Roman" w:hAnsi="Times New Roman"/>
          <w:sz w:val="28"/>
          <w:szCs w:val="28"/>
        </w:rPr>
        <w:t xml:space="preserve"> требуются более существенные вливания бюджетных средств. </w:t>
      </w:r>
      <w:r w:rsidR="00706C1B">
        <w:rPr>
          <w:rFonts w:ascii="Times New Roman" w:hAnsi="Times New Roman"/>
          <w:sz w:val="28"/>
          <w:szCs w:val="28"/>
        </w:rPr>
        <w:t>По причине</w:t>
      </w:r>
      <w:r w:rsidR="00E14780" w:rsidRPr="00E14780">
        <w:rPr>
          <w:rFonts w:ascii="Times New Roman" w:hAnsi="Times New Roman"/>
          <w:color w:val="000000"/>
          <w:sz w:val="28"/>
          <w:szCs w:val="28"/>
        </w:rPr>
        <w:t xml:space="preserve"> дефицит</w:t>
      </w:r>
      <w:r w:rsidR="00706C1B">
        <w:rPr>
          <w:rFonts w:ascii="Times New Roman" w:hAnsi="Times New Roman"/>
          <w:color w:val="000000"/>
          <w:sz w:val="28"/>
          <w:szCs w:val="28"/>
        </w:rPr>
        <w:t>а</w:t>
      </w:r>
      <w:r w:rsidR="00E14780" w:rsidRPr="00E14780">
        <w:rPr>
          <w:rFonts w:ascii="Times New Roman" w:hAnsi="Times New Roman"/>
          <w:color w:val="000000"/>
          <w:sz w:val="28"/>
          <w:szCs w:val="28"/>
        </w:rPr>
        <w:t xml:space="preserve"> бюджета своевременно не реализуются мероприятия по капитальному ремонту, ремонту и содержанию автодорог, в связи с чем, происходит естественный износ покрытия и других элементов автодорог, влияющих на оценку </w:t>
      </w:r>
      <w:r w:rsidR="00706C1B">
        <w:rPr>
          <w:rFonts w:ascii="Times New Roman" w:hAnsi="Times New Roman"/>
          <w:color w:val="000000"/>
          <w:sz w:val="28"/>
          <w:szCs w:val="28"/>
        </w:rPr>
        <w:t xml:space="preserve">их </w:t>
      </w:r>
      <w:r w:rsidR="00E14780" w:rsidRPr="00E14780">
        <w:rPr>
          <w:rFonts w:ascii="Times New Roman" w:hAnsi="Times New Roman"/>
          <w:color w:val="000000"/>
          <w:sz w:val="28"/>
          <w:szCs w:val="28"/>
        </w:rPr>
        <w:t>состояния</w:t>
      </w:r>
      <w:r w:rsidR="00E14780">
        <w:rPr>
          <w:rFonts w:ascii="Times New Roman" w:hAnsi="Times New Roman"/>
          <w:color w:val="000000"/>
          <w:sz w:val="28"/>
          <w:szCs w:val="28"/>
        </w:rPr>
        <w:t>.</w:t>
      </w:r>
      <w:r w:rsidR="006738DF" w:rsidRPr="00AB6CDC">
        <w:rPr>
          <w:rFonts w:ascii="Times New Roman" w:hAnsi="Times New Roman"/>
          <w:sz w:val="28"/>
          <w:szCs w:val="28"/>
        </w:rPr>
        <w:t xml:space="preserve"> </w:t>
      </w:r>
    </w:p>
    <w:p w:rsidR="00CF77CF" w:rsidRPr="00CF77CF" w:rsidRDefault="00CF77CF" w:rsidP="00FC3D2D">
      <w:pPr>
        <w:spacing w:after="0"/>
        <w:ind w:firstLine="851"/>
        <w:jc w:val="both"/>
        <w:rPr>
          <w:rFonts w:ascii="Times New Roman" w:hAnsi="Times New Roman"/>
          <w:sz w:val="28"/>
          <w:szCs w:val="28"/>
        </w:rPr>
      </w:pPr>
      <w:r w:rsidRPr="00CF77CF">
        <w:rPr>
          <w:rFonts w:ascii="Times New Roman" w:hAnsi="Times New Roman"/>
          <w:sz w:val="28"/>
          <w:szCs w:val="28"/>
        </w:rPr>
        <w:t xml:space="preserve">В </w:t>
      </w:r>
      <w:r>
        <w:rPr>
          <w:rFonts w:ascii="Times New Roman" w:hAnsi="Times New Roman"/>
          <w:sz w:val="28"/>
          <w:szCs w:val="28"/>
        </w:rPr>
        <w:t xml:space="preserve">2021 году в </w:t>
      </w:r>
      <w:r w:rsidRPr="00CF77CF">
        <w:rPr>
          <w:rFonts w:ascii="Times New Roman" w:hAnsi="Times New Roman"/>
          <w:sz w:val="28"/>
          <w:szCs w:val="28"/>
        </w:rPr>
        <w:t>селе Новая Кулында проведен капитальный ремонт дороги по ул. Молодежная: положено асфальтовое покрытие протяженностью 0,5 км.</w:t>
      </w:r>
      <w:r>
        <w:rPr>
          <w:rFonts w:ascii="Times New Roman" w:hAnsi="Times New Roman"/>
          <w:sz w:val="28"/>
          <w:szCs w:val="28"/>
        </w:rPr>
        <w:t xml:space="preserve"> </w:t>
      </w:r>
      <w:r w:rsidRPr="00CF77CF">
        <w:rPr>
          <w:rFonts w:ascii="Times New Roman" w:hAnsi="Times New Roman"/>
          <w:sz w:val="28"/>
          <w:szCs w:val="28"/>
        </w:rPr>
        <w:t>На содержание и текущий ремонт</w:t>
      </w:r>
      <w:r>
        <w:rPr>
          <w:rFonts w:ascii="Times New Roman" w:hAnsi="Times New Roman"/>
          <w:sz w:val="28"/>
          <w:szCs w:val="28"/>
        </w:rPr>
        <w:t xml:space="preserve"> местных</w:t>
      </w:r>
      <w:r w:rsidRPr="00CF77CF">
        <w:rPr>
          <w:rFonts w:ascii="Times New Roman" w:hAnsi="Times New Roman"/>
          <w:sz w:val="28"/>
          <w:szCs w:val="28"/>
        </w:rPr>
        <w:t xml:space="preserve"> дорог направлено </w:t>
      </w:r>
      <w:r>
        <w:rPr>
          <w:rFonts w:ascii="Times New Roman" w:hAnsi="Times New Roman"/>
          <w:sz w:val="28"/>
          <w:szCs w:val="28"/>
        </w:rPr>
        <w:t>16,5</w:t>
      </w:r>
      <w:r w:rsidRPr="00CF77CF">
        <w:rPr>
          <w:rFonts w:ascii="Times New Roman" w:hAnsi="Times New Roman"/>
          <w:sz w:val="28"/>
          <w:szCs w:val="28"/>
        </w:rPr>
        <w:t xml:space="preserve"> млн. руб.</w:t>
      </w:r>
      <w:r>
        <w:rPr>
          <w:rFonts w:ascii="Times New Roman" w:hAnsi="Times New Roman"/>
          <w:sz w:val="28"/>
          <w:szCs w:val="28"/>
        </w:rPr>
        <w:t>, в том числе выполнено щебе</w:t>
      </w:r>
      <w:r w:rsidRPr="00CF77CF">
        <w:rPr>
          <w:rFonts w:ascii="Times New Roman" w:hAnsi="Times New Roman"/>
          <w:sz w:val="28"/>
          <w:szCs w:val="28"/>
        </w:rPr>
        <w:t>нение  дорожного покрытия по улиц</w:t>
      </w:r>
      <w:r>
        <w:rPr>
          <w:rFonts w:ascii="Times New Roman" w:hAnsi="Times New Roman"/>
          <w:sz w:val="28"/>
          <w:szCs w:val="28"/>
        </w:rPr>
        <w:t>ам</w:t>
      </w:r>
      <w:r w:rsidRPr="00CF77CF">
        <w:rPr>
          <w:rFonts w:ascii="Times New Roman" w:hAnsi="Times New Roman"/>
          <w:sz w:val="28"/>
          <w:szCs w:val="28"/>
        </w:rPr>
        <w:t xml:space="preserve"> Некрасова (700 м.) и </w:t>
      </w:r>
      <w:r>
        <w:rPr>
          <w:rFonts w:ascii="Times New Roman" w:hAnsi="Times New Roman"/>
          <w:sz w:val="28"/>
          <w:szCs w:val="28"/>
        </w:rPr>
        <w:t>В</w:t>
      </w:r>
      <w:r w:rsidRPr="00CF77CF">
        <w:rPr>
          <w:rFonts w:ascii="Times New Roman" w:hAnsi="Times New Roman"/>
          <w:sz w:val="28"/>
          <w:szCs w:val="28"/>
        </w:rPr>
        <w:t>осточн</w:t>
      </w:r>
      <w:r>
        <w:rPr>
          <w:rFonts w:ascii="Times New Roman" w:hAnsi="Times New Roman"/>
          <w:sz w:val="28"/>
          <w:szCs w:val="28"/>
        </w:rPr>
        <w:t xml:space="preserve">ой </w:t>
      </w:r>
      <w:r w:rsidRPr="00CF77CF">
        <w:rPr>
          <w:rFonts w:ascii="Times New Roman" w:hAnsi="Times New Roman"/>
          <w:sz w:val="28"/>
          <w:szCs w:val="28"/>
        </w:rPr>
        <w:t>(300 м.)</w:t>
      </w:r>
      <w:r>
        <w:rPr>
          <w:rFonts w:ascii="Times New Roman" w:hAnsi="Times New Roman"/>
          <w:sz w:val="28"/>
          <w:szCs w:val="28"/>
        </w:rPr>
        <w:t xml:space="preserve"> в р.п. Чистоозерное</w:t>
      </w:r>
      <w:r w:rsidRPr="00CF77CF">
        <w:rPr>
          <w:rFonts w:ascii="Times New Roman" w:hAnsi="Times New Roman"/>
          <w:sz w:val="28"/>
          <w:szCs w:val="28"/>
        </w:rPr>
        <w:t>.</w:t>
      </w:r>
    </w:p>
    <w:p w:rsidR="00AD73B7" w:rsidRPr="00AD73B7" w:rsidRDefault="003B5038" w:rsidP="00FC3D2D">
      <w:pPr>
        <w:pStyle w:val="Default"/>
        <w:spacing w:line="276" w:lineRule="auto"/>
        <w:ind w:firstLine="851"/>
        <w:jc w:val="both"/>
        <w:rPr>
          <w:sz w:val="28"/>
          <w:szCs w:val="28"/>
        </w:rPr>
      </w:pPr>
      <w:r w:rsidRPr="00AD73B7">
        <w:rPr>
          <w:sz w:val="28"/>
          <w:szCs w:val="28"/>
        </w:rPr>
        <w:t xml:space="preserve">В </w:t>
      </w:r>
      <w:r w:rsidR="000F40B0" w:rsidRPr="00AD73B7">
        <w:rPr>
          <w:sz w:val="28"/>
          <w:szCs w:val="28"/>
        </w:rPr>
        <w:t>ближайшие три года</w:t>
      </w:r>
      <w:r w:rsidRPr="00AD73B7">
        <w:rPr>
          <w:sz w:val="28"/>
          <w:szCs w:val="28"/>
        </w:rPr>
        <w:t xml:space="preserve"> на реализацию муниципальной программы «Развитие автомобильных дорог межмуниципального и местного значения Чистоозерного района Новосибирской области» предполагается направить </w:t>
      </w:r>
      <w:r w:rsidR="00F56121" w:rsidRPr="00AD73B7">
        <w:rPr>
          <w:sz w:val="28"/>
          <w:szCs w:val="28"/>
        </w:rPr>
        <w:t xml:space="preserve"> </w:t>
      </w:r>
      <w:r w:rsidR="00BB1499" w:rsidRPr="00AD73B7">
        <w:rPr>
          <w:sz w:val="28"/>
          <w:szCs w:val="28"/>
        </w:rPr>
        <w:t xml:space="preserve"> </w:t>
      </w:r>
      <w:r w:rsidR="007853BB" w:rsidRPr="00AD73B7">
        <w:rPr>
          <w:sz w:val="28"/>
          <w:szCs w:val="28"/>
        </w:rPr>
        <w:t xml:space="preserve">90,7 </w:t>
      </w:r>
      <w:r w:rsidRPr="00AD73B7">
        <w:rPr>
          <w:sz w:val="28"/>
          <w:szCs w:val="28"/>
        </w:rPr>
        <w:t xml:space="preserve">млн. </w:t>
      </w:r>
      <w:r w:rsidR="00613A1E" w:rsidRPr="00AD73B7">
        <w:rPr>
          <w:sz w:val="28"/>
          <w:szCs w:val="28"/>
        </w:rPr>
        <w:t>рублей</w:t>
      </w:r>
      <w:r w:rsidR="00F56121" w:rsidRPr="00AD73B7">
        <w:rPr>
          <w:sz w:val="28"/>
          <w:szCs w:val="28"/>
        </w:rPr>
        <w:t>, в том числе в 20</w:t>
      </w:r>
      <w:r w:rsidR="00AB6CDC" w:rsidRPr="00AD73B7">
        <w:rPr>
          <w:sz w:val="28"/>
          <w:szCs w:val="28"/>
        </w:rPr>
        <w:t>2</w:t>
      </w:r>
      <w:r w:rsidR="007853BB" w:rsidRPr="00AD73B7">
        <w:rPr>
          <w:sz w:val="28"/>
          <w:szCs w:val="28"/>
        </w:rPr>
        <w:t>2</w:t>
      </w:r>
      <w:r w:rsidR="00F56121" w:rsidRPr="00AD73B7">
        <w:rPr>
          <w:sz w:val="28"/>
          <w:szCs w:val="28"/>
        </w:rPr>
        <w:t xml:space="preserve"> году</w:t>
      </w:r>
      <w:r w:rsidR="008D2168">
        <w:rPr>
          <w:sz w:val="28"/>
          <w:szCs w:val="28"/>
        </w:rPr>
        <w:t xml:space="preserve"> -</w:t>
      </w:r>
      <w:r w:rsidR="00F56121" w:rsidRPr="00AD73B7">
        <w:rPr>
          <w:sz w:val="28"/>
          <w:szCs w:val="28"/>
        </w:rPr>
        <w:t xml:space="preserve"> </w:t>
      </w:r>
      <w:r w:rsidR="007853BB" w:rsidRPr="00AD73B7">
        <w:rPr>
          <w:sz w:val="28"/>
          <w:szCs w:val="28"/>
        </w:rPr>
        <w:t>33</w:t>
      </w:r>
      <w:r w:rsidR="006C44E1" w:rsidRPr="00AD73B7">
        <w:rPr>
          <w:sz w:val="28"/>
          <w:szCs w:val="28"/>
        </w:rPr>
        <w:t>,</w:t>
      </w:r>
      <w:r w:rsidR="007853BB" w:rsidRPr="00AD73B7">
        <w:rPr>
          <w:sz w:val="28"/>
          <w:szCs w:val="28"/>
        </w:rPr>
        <w:t>2</w:t>
      </w:r>
      <w:r w:rsidR="006C44E1" w:rsidRPr="00AD73B7">
        <w:rPr>
          <w:sz w:val="28"/>
          <w:szCs w:val="28"/>
        </w:rPr>
        <w:t xml:space="preserve"> </w:t>
      </w:r>
      <w:r w:rsidR="00F56121" w:rsidRPr="00AD73B7">
        <w:rPr>
          <w:sz w:val="28"/>
          <w:szCs w:val="28"/>
        </w:rPr>
        <w:t xml:space="preserve">млн. рублей. </w:t>
      </w:r>
      <w:r w:rsidRPr="00AD73B7">
        <w:rPr>
          <w:sz w:val="28"/>
          <w:szCs w:val="28"/>
        </w:rPr>
        <w:t>Запланирован капитальный ремонт дорог местного значения в р.п. Чистоозерное</w:t>
      </w:r>
      <w:r w:rsidR="00F56121" w:rsidRPr="00AD73B7">
        <w:rPr>
          <w:sz w:val="28"/>
          <w:szCs w:val="28"/>
        </w:rPr>
        <w:t xml:space="preserve"> (ул. </w:t>
      </w:r>
      <w:r w:rsidR="00AB6CDC" w:rsidRPr="00AD73B7">
        <w:rPr>
          <w:sz w:val="28"/>
          <w:szCs w:val="28"/>
        </w:rPr>
        <w:t>Чапаева</w:t>
      </w:r>
      <w:r w:rsidR="00D72A14" w:rsidRPr="00AD73B7">
        <w:rPr>
          <w:sz w:val="28"/>
          <w:szCs w:val="28"/>
        </w:rPr>
        <w:t>)</w:t>
      </w:r>
      <w:r w:rsidRPr="00AD73B7">
        <w:rPr>
          <w:sz w:val="28"/>
          <w:szCs w:val="28"/>
        </w:rPr>
        <w:t>.</w:t>
      </w:r>
      <w:r w:rsidR="00AD73B7" w:rsidRPr="00AD73B7">
        <w:rPr>
          <w:sz w:val="28"/>
          <w:szCs w:val="28"/>
        </w:rPr>
        <w:t xml:space="preserve"> </w:t>
      </w:r>
      <w:r w:rsidR="00426E2B">
        <w:rPr>
          <w:sz w:val="28"/>
          <w:szCs w:val="28"/>
        </w:rPr>
        <w:t>Также продолжатся</w:t>
      </w:r>
      <w:r w:rsidR="00AD73B7" w:rsidRPr="00AD73B7">
        <w:rPr>
          <w:sz w:val="28"/>
          <w:szCs w:val="28"/>
        </w:rPr>
        <w:t xml:space="preserve"> работы по содержанию дорожной сети, что предотвратит преждевременное разрушение дорожного полотна. </w:t>
      </w:r>
    </w:p>
    <w:p w:rsidR="008D2168" w:rsidRPr="00293003" w:rsidRDefault="00AD73B7" w:rsidP="008D2168">
      <w:pPr>
        <w:pStyle w:val="Default"/>
        <w:spacing w:line="276" w:lineRule="auto"/>
        <w:ind w:firstLine="851"/>
        <w:jc w:val="both"/>
        <w:rPr>
          <w:sz w:val="28"/>
          <w:szCs w:val="28"/>
        </w:rPr>
      </w:pPr>
      <w:r w:rsidRPr="008D2168">
        <w:rPr>
          <w:bCs/>
          <w:sz w:val="28"/>
          <w:szCs w:val="28"/>
        </w:rPr>
        <w:t>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r w:rsidR="008D2168">
        <w:rPr>
          <w:bCs/>
          <w:sz w:val="28"/>
          <w:szCs w:val="28"/>
        </w:rPr>
        <w:t xml:space="preserve"> составляет 0,96%. </w:t>
      </w:r>
      <w:r w:rsidR="008D2168">
        <w:rPr>
          <w:sz w:val="28"/>
          <w:szCs w:val="28"/>
        </w:rPr>
        <w:t>Значение показателя осталось на уровне 2020 года.</w:t>
      </w:r>
    </w:p>
    <w:p w:rsidR="00E4495B" w:rsidRPr="00293003" w:rsidRDefault="00AD73B7" w:rsidP="00FC3D2D">
      <w:pPr>
        <w:pStyle w:val="Default"/>
        <w:spacing w:line="276" w:lineRule="auto"/>
        <w:ind w:firstLine="851"/>
        <w:jc w:val="both"/>
        <w:rPr>
          <w:sz w:val="28"/>
          <w:szCs w:val="28"/>
        </w:rPr>
      </w:pPr>
      <w:r>
        <w:rPr>
          <w:b/>
          <w:bCs/>
          <w:sz w:val="28"/>
          <w:szCs w:val="28"/>
        </w:rPr>
        <w:t xml:space="preserve"> </w:t>
      </w:r>
      <w:r w:rsidR="007E322E">
        <w:rPr>
          <w:sz w:val="28"/>
          <w:szCs w:val="28"/>
        </w:rPr>
        <w:t xml:space="preserve">На территории </w:t>
      </w:r>
      <w:r w:rsidR="00E4495B">
        <w:rPr>
          <w:sz w:val="28"/>
          <w:szCs w:val="28"/>
        </w:rPr>
        <w:t>Чистоозерно</w:t>
      </w:r>
      <w:r w:rsidR="007E322E">
        <w:rPr>
          <w:sz w:val="28"/>
          <w:szCs w:val="28"/>
        </w:rPr>
        <w:t>го</w:t>
      </w:r>
      <w:r w:rsidR="00E4495B">
        <w:rPr>
          <w:sz w:val="28"/>
          <w:szCs w:val="28"/>
        </w:rPr>
        <w:t xml:space="preserve"> район</w:t>
      </w:r>
      <w:r w:rsidR="007E322E">
        <w:rPr>
          <w:sz w:val="28"/>
          <w:szCs w:val="28"/>
        </w:rPr>
        <w:t xml:space="preserve">а расположено пять населенных пунктов </w:t>
      </w:r>
      <w:r w:rsidR="006A481A">
        <w:rPr>
          <w:sz w:val="28"/>
          <w:szCs w:val="28"/>
        </w:rPr>
        <w:t xml:space="preserve">(деревни Цветнополье, Царицыно, Малая Тахта, Бугриновка, поселок Малиновка) </w:t>
      </w:r>
      <w:r w:rsidR="00E4495B" w:rsidRPr="00AD73B7">
        <w:rPr>
          <w:sz w:val="28"/>
          <w:szCs w:val="28"/>
        </w:rPr>
        <w:t xml:space="preserve">не </w:t>
      </w:r>
      <w:r w:rsidR="007E322E" w:rsidRPr="00AD73B7">
        <w:rPr>
          <w:sz w:val="28"/>
          <w:szCs w:val="28"/>
        </w:rPr>
        <w:t>имеющих регулярного</w:t>
      </w:r>
      <w:r w:rsidR="00E4495B" w:rsidRPr="00AD73B7">
        <w:rPr>
          <w:sz w:val="28"/>
          <w:szCs w:val="28"/>
        </w:rPr>
        <w:t xml:space="preserve"> автобусн</w:t>
      </w:r>
      <w:r w:rsidR="007E322E" w:rsidRPr="00AD73B7">
        <w:rPr>
          <w:sz w:val="28"/>
          <w:szCs w:val="28"/>
        </w:rPr>
        <w:t>ого</w:t>
      </w:r>
      <w:r w:rsidR="00E4495B" w:rsidRPr="00AD73B7">
        <w:rPr>
          <w:sz w:val="28"/>
          <w:szCs w:val="28"/>
        </w:rPr>
        <w:t xml:space="preserve"> и железнодорожн</w:t>
      </w:r>
      <w:r w:rsidR="007E322E" w:rsidRPr="00AD73B7">
        <w:rPr>
          <w:sz w:val="28"/>
          <w:szCs w:val="28"/>
        </w:rPr>
        <w:t>ого</w:t>
      </w:r>
      <w:r w:rsidR="00E4495B" w:rsidRPr="00AD73B7">
        <w:rPr>
          <w:sz w:val="28"/>
          <w:szCs w:val="28"/>
        </w:rPr>
        <w:t xml:space="preserve"> сообщени</w:t>
      </w:r>
      <w:r w:rsidR="007E322E" w:rsidRPr="00AD73B7">
        <w:rPr>
          <w:sz w:val="28"/>
          <w:szCs w:val="28"/>
        </w:rPr>
        <w:t>я с административным центром.</w:t>
      </w:r>
      <w:r w:rsidR="007E322E">
        <w:rPr>
          <w:b/>
          <w:sz w:val="28"/>
          <w:szCs w:val="28"/>
        </w:rPr>
        <w:t xml:space="preserve"> </w:t>
      </w:r>
      <w:r w:rsidR="006A481A">
        <w:rPr>
          <w:sz w:val="28"/>
          <w:szCs w:val="28"/>
        </w:rPr>
        <w:t xml:space="preserve">В вышеуказанных населенных пунктах зарегистрировано </w:t>
      </w:r>
      <w:r>
        <w:rPr>
          <w:sz w:val="28"/>
          <w:szCs w:val="28"/>
        </w:rPr>
        <w:t>158</w:t>
      </w:r>
      <w:r w:rsidR="00E4495B" w:rsidRPr="00293003">
        <w:rPr>
          <w:sz w:val="28"/>
          <w:szCs w:val="28"/>
        </w:rPr>
        <w:t xml:space="preserve">  человек</w:t>
      </w:r>
      <w:r w:rsidR="008D2168">
        <w:rPr>
          <w:sz w:val="28"/>
          <w:szCs w:val="28"/>
        </w:rPr>
        <w:t>.</w:t>
      </w:r>
    </w:p>
    <w:p w:rsidR="00AD73B7" w:rsidRPr="00AD73B7" w:rsidRDefault="00AD73B7" w:rsidP="00FC3D2D">
      <w:pPr>
        <w:pStyle w:val="23"/>
        <w:spacing w:line="276" w:lineRule="auto"/>
        <w:ind w:left="0" w:firstLine="851"/>
        <w:contextualSpacing/>
        <w:jc w:val="both"/>
        <w:rPr>
          <w:rFonts w:ascii="Times New Roman" w:hAnsi="Times New Roman"/>
          <w:sz w:val="28"/>
          <w:szCs w:val="28"/>
        </w:rPr>
      </w:pPr>
      <w:r w:rsidRPr="00AD73B7">
        <w:rPr>
          <w:rFonts w:ascii="Times New Roman" w:hAnsi="Times New Roman"/>
          <w:sz w:val="28"/>
          <w:szCs w:val="28"/>
        </w:rPr>
        <w:t xml:space="preserve">Перевозки пассажиров осуществляет как муниципальный, так и альтернативный (частный) транспорт. Работает регулярный межрайонный автобусный маршрут Чистоозерное-Новосибирск. </w:t>
      </w:r>
    </w:p>
    <w:p w:rsidR="002B0EC4" w:rsidRPr="00293003" w:rsidRDefault="007853BB" w:rsidP="00FC3D2D">
      <w:pPr>
        <w:pStyle w:val="23"/>
        <w:spacing w:after="0" w:line="276" w:lineRule="auto"/>
        <w:ind w:left="0" w:firstLine="851"/>
        <w:contextualSpacing/>
        <w:jc w:val="both"/>
        <w:rPr>
          <w:rFonts w:ascii="Times New Roman" w:hAnsi="Times New Roman"/>
          <w:sz w:val="28"/>
          <w:szCs w:val="28"/>
        </w:rPr>
      </w:pPr>
      <w:r w:rsidRPr="00AD73B7">
        <w:rPr>
          <w:rFonts w:ascii="Times New Roman" w:hAnsi="Times New Roman"/>
          <w:sz w:val="28"/>
          <w:szCs w:val="28"/>
        </w:rPr>
        <w:t>Мун</w:t>
      </w:r>
      <w:r w:rsidR="006A481A" w:rsidRPr="00AD73B7">
        <w:rPr>
          <w:rFonts w:ascii="Times New Roman" w:hAnsi="Times New Roman"/>
          <w:sz w:val="28"/>
          <w:szCs w:val="28"/>
        </w:rPr>
        <w:t>иципальны</w:t>
      </w:r>
      <w:r w:rsidR="00AD73B7" w:rsidRPr="00AD73B7">
        <w:rPr>
          <w:rFonts w:ascii="Times New Roman" w:hAnsi="Times New Roman"/>
          <w:sz w:val="28"/>
          <w:szCs w:val="28"/>
        </w:rPr>
        <w:t>м унитарным</w:t>
      </w:r>
      <w:r w:rsidR="006A481A" w:rsidRPr="00AD73B7">
        <w:rPr>
          <w:rFonts w:ascii="Times New Roman" w:hAnsi="Times New Roman"/>
          <w:sz w:val="28"/>
          <w:szCs w:val="28"/>
        </w:rPr>
        <w:t xml:space="preserve"> предприятием</w:t>
      </w:r>
      <w:r w:rsidR="00AD73B7" w:rsidRPr="00AD73B7">
        <w:rPr>
          <w:rFonts w:ascii="Times New Roman" w:hAnsi="Times New Roman"/>
          <w:sz w:val="28"/>
          <w:szCs w:val="28"/>
        </w:rPr>
        <w:t xml:space="preserve"> «Чистоозерное АТП»</w:t>
      </w:r>
      <w:r w:rsidR="006A481A" w:rsidRPr="00AD73B7">
        <w:rPr>
          <w:rFonts w:ascii="Times New Roman" w:hAnsi="Times New Roman"/>
          <w:sz w:val="28"/>
          <w:szCs w:val="28"/>
        </w:rPr>
        <w:t xml:space="preserve"> эксплуатируется 12 регулярных</w:t>
      </w:r>
      <w:r w:rsidR="004F16B8" w:rsidRPr="00AD73B7">
        <w:rPr>
          <w:rFonts w:ascii="Times New Roman" w:hAnsi="Times New Roman"/>
          <w:sz w:val="28"/>
          <w:szCs w:val="28"/>
        </w:rPr>
        <w:t xml:space="preserve"> внутрирайонных </w:t>
      </w:r>
      <w:r w:rsidR="006A481A" w:rsidRPr="00AD73B7">
        <w:rPr>
          <w:rFonts w:ascii="Times New Roman" w:hAnsi="Times New Roman"/>
          <w:sz w:val="28"/>
          <w:szCs w:val="28"/>
        </w:rPr>
        <w:t xml:space="preserve"> маршрутов. </w:t>
      </w:r>
      <w:r w:rsidR="00AD73B7" w:rsidRPr="00AD73B7">
        <w:rPr>
          <w:rFonts w:ascii="Times New Roman" w:hAnsi="Times New Roman"/>
          <w:sz w:val="28"/>
          <w:szCs w:val="28"/>
        </w:rPr>
        <w:t xml:space="preserve">На долю МУП приходится 59% пассажиров перевезенных автомобильным транспортом (114,9 тыс. чел.). В отчетном периоде автомобильный парк предприятия </w:t>
      </w:r>
      <w:r w:rsidR="00AD73B7" w:rsidRPr="00AD73B7">
        <w:rPr>
          <w:rFonts w:ascii="Times New Roman" w:hAnsi="Times New Roman"/>
          <w:sz w:val="28"/>
          <w:szCs w:val="28"/>
        </w:rPr>
        <w:lastRenderedPageBreak/>
        <w:t>пополнился одним новым  автобусом.</w:t>
      </w:r>
      <w:r w:rsidR="00AD73B7">
        <w:rPr>
          <w:rFonts w:ascii="Times New Roman" w:hAnsi="Times New Roman"/>
          <w:sz w:val="28"/>
          <w:szCs w:val="28"/>
        </w:rPr>
        <w:t xml:space="preserve"> </w:t>
      </w:r>
      <w:r w:rsidR="002B0EC4" w:rsidRPr="00293003">
        <w:rPr>
          <w:rFonts w:ascii="Times New Roman" w:hAnsi="Times New Roman"/>
          <w:sz w:val="28"/>
          <w:szCs w:val="28"/>
        </w:rPr>
        <w:t xml:space="preserve">С целью сдерживания роста тарифов предприятию из бюджета  выделена </w:t>
      </w:r>
      <w:r w:rsidR="002B0EC4">
        <w:rPr>
          <w:rFonts w:ascii="Times New Roman" w:hAnsi="Times New Roman"/>
          <w:sz w:val="28"/>
          <w:szCs w:val="28"/>
        </w:rPr>
        <w:t>субсидия</w:t>
      </w:r>
      <w:r w:rsidR="002B0EC4" w:rsidRPr="00293003">
        <w:rPr>
          <w:rFonts w:ascii="Times New Roman" w:hAnsi="Times New Roman"/>
          <w:sz w:val="28"/>
          <w:szCs w:val="28"/>
        </w:rPr>
        <w:t xml:space="preserve"> в размере 1</w:t>
      </w:r>
      <w:r w:rsidR="00AD73B7">
        <w:rPr>
          <w:rFonts w:ascii="Times New Roman" w:hAnsi="Times New Roman"/>
          <w:sz w:val="28"/>
          <w:szCs w:val="28"/>
        </w:rPr>
        <w:t>5</w:t>
      </w:r>
      <w:r w:rsidR="002B0EC4" w:rsidRPr="00293003">
        <w:rPr>
          <w:rFonts w:ascii="Times New Roman" w:hAnsi="Times New Roman"/>
          <w:sz w:val="28"/>
          <w:szCs w:val="28"/>
        </w:rPr>
        <w:t>,</w:t>
      </w:r>
      <w:r w:rsidR="00AD73B7">
        <w:rPr>
          <w:rFonts w:ascii="Times New Roman" w:hAnsi="Times New Roman"/>
          <w:sz w:val="28"/>
          <w:szCs w:val="28"/>
        </w:rPr>
        <w:t>7</w:t>
      </w:r>
      <w:r w:rsidR="002B0EC4" w:rsidRPr="00293003">
        <w:rPr>
          <w:rFonts w:ascii="Times New Roman" w:hAnsi="Times New Roman"/>
          <w:sz w:val="28"/>
          <w:szCs w:val="28"/>
        </w:rPr>
        <w:t xml:space="preserve"> млн. рублей. </w:t>
      </w:r>
    </w:p>
    <w:p w:rsidR="000A2339" w:rsidRPr="00F66896" w:rsidRDefault="00F66896" w:rsidP="00FC3D2D">
      <w:pPr>
        <w:autoSpaceDE w:val="0"/>
        <w:autoSpaceDN w:val="0"/>
        <w:adjustRightInd w:val="0"/>
        <w:spacing w:after="0"/>
        <w:ind w:firstLine="851"/>
        <w:jc w:val="both"/>
        <w:rPr>
          <w:rFonts w:ascii="Times New Roman" w:hAnsi="Times New Roman"/>
          <w:sz w:val="28"/>
          <w:szCs w:val="28"/>
        </w:rPr>
      </w:pPr>
      <w:r w:rsidRPr="008D2168">
        <w:rPr>
          <w:rFonts w:ascii="Times New Roman" w:hAnsi="Times New Roman"/>
          <w:bCs/>
          <w:sz w:val="28"/>
          <w:szCs w:val="28"/>
        </w:rPr>
        <w:t>Среднемесячная номинальная начисленная заработная  плата работников</w:t>
      </w:r>
      <w:r>
        <w:rPr>
          <w:rFonts w:ascii="Times New Roman" w:hAnsi="Times New Roman"/>
          <w:b/>
          <w:bCs/>
          <w:i/>
          <w:sz w:val="28"/>
          <w:szCs w:val="28"/>
        </w:rPr>
        <w:t xml:space="preserve"> </w:t>
      </w:r>
      <w:r w:rsidRPr="00F66896">
        <w:rPr>
          <w:rFonts w:ascii="Times New Roman" w:hAnsi="Times New Roman"/>
          <w:bCs/>
          <w:sz w:val="28"/>
          <w:szCs w:val="28"/>
        </w:rPr>
        <w:t>по полному кругу предприятий Чистоозерного района</w:t>
      </w:r>
      <w:r>
        <w:rPr>
          <w:rFonts w:ascii="Times New Roman" w:hAnsi="Times New Roman"/>
          <w:b/>
          <w:bCs/>
          <w:i/>
          <w:sz w:val="28"/>
          <w:szCs w:val="28"/>
        </w:rPr>
        <w:t xml:space="preserve"> </w:t>
      </w:r>
      <w:r w:rsidRPr="00F66896">
        <w:rPr>
          <w:rFonts w:ascii="Times New Roman" w:hAnsi="Times New Roman"/>
          <w:bCs/>
          <w:sz w:val="28"/>
          <w:szCs w:val="28"/>
        </w:rPr>
        <w:t>в 2</w:t>
      </w:r>
      <w:r>
        <w:rPr>
          <w:rFonts w:ascii="Times New Roman" w:hAnsi="Times New Roman"/>
          <w:bCs/>
          <w:sz w:val="28"/>
          <w:szCs w:val="28"/>
        </w:rPr>
        <w:t xml:space="preserve">021 году сложилась на уровне 28040 рублей, </w:t>
      </w:r>
      <w:r w:rsidR="009D39DD">
        <w:rPr>
          <w:rFonts w:ascii="Times New Roman" w:hAnsi="Times New Roman"/>
          <w:sz w:val="28"/>
          <w:szCs w:val="28"/>
        </w:rPr>
        <w:t xml:space="preserve">превысив </w:t>
      </w:r>
      <w:r w:rsidR="009D39DD" w:rsidRPr="009D39DD">
        <w:rPr>
          <w:rFonts w:ascii="Times New Roman" w:hAnsi="Times New Roman"/>
          <w:sz w:val="28"/>
          <w:szCs w:val="28"/>
        </w:rPr>
        <w:t xml:space="preserve"> показател</w:t>
      </w:r>
      <w:r w:rsidR="009D39DD">
        <w:rPr>
          <w:rFonts w:ascii="Times New Roman" w:hAnsi="Times New Roman"/>
          <w:sz w:val="28"/>
          <w:szCs w:val="28"/>
        </w:rPr>
        <w:t>ь</w:t>
      </w:r>
      <w:r w:rsidR="009D39DD" w:rsidRPr="009D39DD">
        <w:rPr>
          <w:rFonts w:ascii="Times New Roman" w:hAnsi="Times New Roman"/>
          <w:sz w:val="28"/>
          <w:szCs w:val="28"/>
        </w:rPr>
        <w:t xml:space="preserve"> предыдущего года</w:t>
      </w:r>
      <w:r w:rsidR="009D39DD">
        <w:rPr>
          <w:rFonts w:ascii="Times New Roman" w:hAnsi="Times New Roman"/>
          <w:sz w:val="28"/>
          <w:szCs w:val="28"/>
        </w:rPr>
        <w:t xml:space="preserve"> на </w:t>
      </w:r>
      <w:r>
        <w:rPr>
          <w:rFonts w:ascii="Times New Roman" w:hAnsi="Times New Roman"/>
          <w:sz w:val="28"/>
          <w:szCs w:val="28"/>
        </w:rPr>
        <w:t>10</w:t>
      </w:r>
      <w:r w:rsidR="009D39DD">
        <w:rPr>
          <w:rFonts w:ascii="Times New Roman" w:hAnsi="Times New Roman"/>
          <w:sz w:val="28"/>
          <w:szCs w:val="28"/>
        </w:rPr>
        <w:t>%</w:t>
      </w:r>
      <w:r w:rsidR="009D39DD" w:rsidRPr="009D39DD">
        <w:rPr>
          <w:rFonts w:ascii="Times New Roman" w:hAnsi="Times New Roman"/>
          <w:sz w:val="28"/>
          <w:szCs w:val="28"/>
        </w:rPr>
        <w:t>.</w:t>
      </w:r>
      <w:r w:rsidR="00DD7FA6" w:rsidRPr="00AD5A6E">
        <w:rPr>
          <w:rFonts w:ascii="Times New Roman" w:hAnsi="Times New Roman"/>
          <w:sz w:val="28"/>
          <w:szCs w:val="28"/>
        </w:rPr>
        <w:t xml:space="preserve"> </w:t>
      </w:r>
      <w:r w:rsidRPr="00F66896">
        <w:rPr>
          <w:rFonts w:ascii="Times New Roman" w:hAnsi="Times New Roman"/>
          <w:sz w:val="28"/>
          <w:szCs w:val="28"/>
        </w:rPr>
        <w:t>Средняя заработная плата работников бюджетной сферы составила 32494 руб., в том числе работников организаций, финансируемых из местного бюджета -  28306 руб. с темпом роста 108% и 111% соответственно.</w:t>
      </w:r>
    </w:p>
    <w:p w:rsidR="009D39DD" w:rsidRDefault="00AD5A6E" w:rsidP="00FC3D2D">
      <w:pPr>
        <w:spacing w:after="0"/>
        <w:ind w:left="57" w:right="57" w:firstLine="794"/>
        <w:jc w:val="both"/>
        <w:rPr>
          <w:rFonts w:ascii="Times New Roman" w:hAnsi="Times New Roman"/>
          <w:sz w:val="28"/>
          <w:szCs w:val="28"/>
        </w:rPr>
      </w:pPr>
      <w:r>
        <w:rPr>
          <w:rFonts w:ascii="Times New Roman" w:hAnsi="Times New Roman"/>
          <w:sz w:val="28"/>
          <w:szCs w:val="28"/>
        </w:rPr>
        <w:t xml:space="preserve">По обследуемым категориям работников </w:t>
      </w:r>
      <w:r w:rsidR="00CD4E97">
        <w:rPr>
          <w:rFonts w:ascii="Times New Roman" w:hAnsi="Times New Roman"/>
          <w:sz w:val="28"/>
          <w:szCs w:val="28"/>
        </w:rPr>
        <w:t>согласно данным с</w:t>
      </w:r>
      <w:r w:rsidR="00CD4E97" w:rsidRPr="00C94198">
        <w:rPr>
          <w:rFonts w:ascii="Times New Roman" w:hAnsi="Times New Roman"/>
          <w:sz w:val="28"/>
          <w:szCs w:val="28"/>
        </w:rPr>
        <w:t>татистическ</w:t>
      </w:r>
      <w:r w:rsidR="00CD4E97">
        <w:rPr>
          <w:rFonts w:ascii="Times New Roman" w:hAnsi="Times New Roman"/>
          <w:sz w:val="28"/>
          <w:szCs w:val="28"/>
        </w:rPr>
        <w:t xml:space="preserve">ого </w:t>
      </w:r>
      <w:r w:rsidR="00CD4E97" w:rsidRPr="00C94198">
        <w:rPr>
          <w:rFonts w:ascii="Times New Roman" w:hAnsi="Times New Roman"/>
          <w:sz w:val="28"/>
          <w:szCs w:val="28"/>
        </w:rPr>
        <w:t>бюллетен</w:t>
      </w:r>
      <w:r w:rsidR="00CD4E97">
        <w:rPr>
          <w:rFonts w:ascii="Times New Roman" w:hAnsi="Times New Roman"/>
          <w:sz w:val="28"/>
          <w:szCs w:val="28"/>
        </w:rPr>
        <w:t>я</w:t>
      </w:r>
      <w:r w:rsidR="00CD4E97" w:rsidRPr="00C94198">
        <w:rPr>
          <w:rFonts w:ascii="Times New Roman" w:hAnsi="Times New Roman"/>
          <w:sz w:val="28"/>
          <w:szCs w:val="28"/>
        </w:rPr>
        <w:t xml:space="preserve"> «Показатели для оценки эффективности деятельности органов местного самоуправления городских округов и муниципальных районов» (</w:t>
      </w:r>
      <w:r w:rsidR="00CD4E97" w:rsidRPr="00C94198">
        <w:rPr>
          <w:rFonts w:ascii="Times New Roman" w:hAnsi="Times New Roman"/>
          <w:sz w:val="28"/>
          <w:szCs w:val="28"/>
          <w:lang w:val="en-US"/>
        </w:rPr>
        <w:t>f</w:t>
      </w:r>
      <w:r w:rsidR="00CD4E97" w:rsidRPr="00C94198">
        <w:rPr>
          <w:rFonts w:ascii="Times New Roman" w:hAnsi="Times New Roman"/>
          <w:sz w:val="28"/>
          <w:szCs w:val="28"/>
        </w:rPr>
        <w:t>-03-2</w:t>
      </w:r>
      <w:r w:rsidR="00CD4E97">
        <w:rPr>
          <w:rFonts w:ascii="Times New Roman" w:hAnsi="Times New Roman"/>
          <w:sz w:val="28"/>
          <w:szCs w:val="28"/>
        </w:rPr>
        <w:t>)</w:t>
      </w:r>
      <w:r w:rsidR="009D39DD">
        <w:rPr>
          <w:rFonts w:ascii="Times New Roman" w:hAnsi="Times New Roman"/>
          <w:sz w:val="28"/>
          <w:szCs w:val="28"/>
        </w:rPr>
        <w:t xml:space="preserve"> достигнуты следующие результаты:</w:t>
      </w:r>
    </w:p>
    <w:p w:rsidR="009D39DD" w:rsidRDefault="009D39DD" w:rsidP="00FC3D2D">
      <w:pPr>
        <w:spacing w:after="0"/>
        <w:ind w:left="57" w:right="57" w:firstLine="652"/>
        <w:jc w:val="both"/>
        <w:rPr>
          <w:rFonts w:ascii="Times New Roman" w:hAnsi="Times New Roman"/>
          <w:sz w:val="28"/>
          <w:szCs w:val="28"/>
        </w:rPr>
      </w:pPr>
      <w:r>
        <w:rPr>
          <w:rFonts w:ascii="Times New Roman" w:hAnsi="Times New Roman"/>
          <w:sz w:val="28"/>
          <w:szCs w:val="28"/>
        </w:rPr>
        <w:t xml:space="preserve">- </w:t>
      </w:r>
      <w:r w:rsidR="00AD5A6E" w:rsidRPr="000A7C67">
        <w:rPr>
          <w:rFonts w:ascii="Times New Roman" w:hAnsi="Times New Roman"/>
          <w:sz w:val="28"/>
          <w:szCs w:val="28"/>
        </w:rPr>
        <w:t>среднемесячн</w:t>
      </w:r>
      <w:r>
        <w:rPr>
          <w:rFonts w:ascii="Times New Roman" w:hAnsi="Times New Roman"/>
          <w:sz w:val="28"/>
          <w:szCs w:val="28"/>
        </w:rPr>
        <w:t xml:space="preserve">ая </w:t>
      </w:r>
      <w:r w:rsidR="00AD5A6E" w:rsidRPr="000A7C67">
        <w:rPr>
          <w:rFonts w:ascii="Times New Roman" w:hAnsi="Times New Roman"/>
          <w:sz w:val="28"/>
          <w:szCs w:val="28"/>
        </w:rPr>
        <w:t>номинальн</w:t>
      </w:r>
      <w:r>
        <w:rPr>
          <w:rFonts w:ascii="Times New Roman" w:hAnsi="Times New Roman"/>
          <w:sz w:val="28"/>
          <w:szCs w:val="28"/>
        </w:rPr>
        <w:t>ая</w:t>
      </w:r>
      <w:r w:rsidR="00AD5A6E" w:rsidRPr="000A7C67">
        <w:rPr>
          <w:rFonts w:ascii="Times New Roman" w:hAnsi="Times New Roman"/>
          <w:sz w:val="28"/>
          <w:szCs w:val="28"/>
        </w:rPr>
        <w:t xml:space="preserve"> начисленн</w:t>
      </w:r>
      <w:r>
        <w:rPr>
          <w:rFonts w:ascii="Times New Roman" w:hAnsi="Times New Roman"/>
          <w:sz w:val="28"/>
          <w:szCs w:val="28"/>
        </w:rPr>
        <w:t>ая</w:t>
      </w:r>
      <w:r w:rsidR="00AD5A6E" w:rsidRPr="000A7C67">
        <w:rPr>
          <w:rFonts w:ascii="Times New Roman" w:hAnsi="Times New Roman"/>
          <w:sz w:val="28"/>
          <w:szCs w:val="28"/>
        </w:rPr>
        <w:t xml:space="preserve"> заработн</w:t>
      </w:r>
      <w:r>
        <w:rPr>
          <w:rFonts w:ascii="Times New Roman" w:hAnsi="Times New Roman"/>
          <w:sz w:val="28"/>
          <w:szCs w:val="28"/>
        </w:rPr>
        <w:t>ая</w:t>
      </w:r>
      <w:r w:rsidR="00AD5A6E" w:rsidRPr="000A7C67">
        <w:rPr>
          <w:rFonts w:ascii="Times New Roman" w:hAnsi="Times New Roman"/>
          <w:sz w:val="28"/>
          <w:szCs w:val="28"/>
        </w:rPr>
        <w:t xml:space="preserve"> плат</w:t>
      </w:r>
      <w:r>
        <w:rPr>
          <w:rFonts w:ascii="Times New Roman" w:hAnsi="Times New Roman"/>
          <w:sz w:val="28"/>
          <w:szCs w:val="28"/>
        </w:rPr>
        <w:t>а</w:t>
      </w:r>
      <w:r w:rsidR="00AD5A6E" w:rsidRPr="000A7C67">
        <w:rPr>
          <w:rFonts w:ascii="Times New Roman" w:hAnsi="Times New Roman"/>
          <w:sz w:val="28"/>
          <w:szCs w:val="28"/>
        </w:rPr>
        <w:t xml:space="preserve"> работников крупных и средних предприятий района</w:t>
      </w:r>
      <w:r w:rsidR="000A7C67" w:rsidRPr="000A7C67">
        <w:rPr>
          <w:rFonts w:ascii="Times New Roman" w:hAnsi="Times New Roman"/>
          <w:sz w:val="28"/>
          <w:szCs w:val="28"/>
        </w:rPr>
        <w:t xml:space="preserve"> достиг</w:t>
      </w:r>
      <w:r>
        <w:rPr>
          <w:rFonts w:ascii="Times New Roman" w:hAnsi="Times New Roman"/>
          <w:sz w:val="28"/>
          <w:szCs w:val="28"/>
        </w:rPr>
        <w:t>ла</w:t>
      </w:r>
      <w:r w:rsidR="000A7C67" w:rsidRPr="000A7C67">
        <w:rPr>
          <w:rFonts w:ascii="Times New Roman" w:hAnsi="Times New Roman"/>
          <w:sz w:val="28"/>
          <w:szCs w:val="28"/>
        </w:rPr>
        <w:t xml:space="preserve"> </w:t>
      </w:r>
      <w:r w:rsidR="00F66896">
        <w:rPr>
          <w:rFonts w:ascii="Times New Roman" w:hAnsi="Times New Roman"/>
          <w:sz w:val="28"/>
          <w:szCs w:val="28"/>
        </w:rPr>
        <w:t>31827</w:t>
      </w:r>
      <w:r w:rsidR="00203B21">
        <w:rPr>
          <w:rFonts w:ascii="Times New Roman" w:hAnsi="Times New Roman"/>
          <w:sz w:val="28"/>
          <w:szCs w:val="28"/>
        </w:rPr>
        <w:t xml:space="preserve"> </w:t>
      </w:r>
      <w:r w:rsidR="000A7C67" w:rsidRPr="000A7C67">
        <w:rPr>
          <w:rFonts w:ascii="Times New Roman" w:hAnsi="Times New Roman"/>
          <w:sz w:val="28"/>
          <w:szCs w:val="28"/>
        </w:rPr>
        <w:t>рублей</w:t>
      </w:r>
      <w:r w:rsidR="00F66896">
        <w:rPr>
          <w:rFonts w:ascii="Times New Roman" w:hAnsi="Times New Roman"/>
          <w:sz w:val="28"/>
          <w:szCs w:val="28"/>
        </w:rPr>
        <w:t xml:space="preserve"> - </w:t>
      </w:r>
      <w:r>
        <w:rPr>
          <w:rFonts w:ascii="Times New Roman" w:hAnsi="Times New Roman"/>
          <w:sz w:val="28"/>
          <w:szCs w:val="28"/>
        </w:rPr>
        <w:t xml:space="preserve">  1</w:t>
      </w:r>
      <w:r w:rsidR="00F66896">
        <w:rPr>
          <w:rFonts w:ascii="Times New Roman" w:hAnsi="Times New Roman"/>
          <w:sz w:val="28"/>
          <w:szCs w:val="28"/>
        </w:rPr>
        <w:t>10</w:t>
      </w:r>
      <w:r>
        <w:rPr>
          <w:rFonts w:ascii="Times New Roman" w:hAnsi="Times New Roman"/>
          <w:sz w:val="28"/>
          <w:szCs w:val="28"/>
        </w:rPr>
        <w:t>% показателя 20</w:t>
      </w:r>
      <w:r w:rsidR="00F66896">
        <w:rPr>
          <w:rFonts w:ascii="Times New Roman" w:hAnsi="Times New Roman"/>
          <w:sz w:val="28"/>
          <w:szCs w:val="28"/>
        </w:rPr>
        <w:t>20</w:t>
      </w:r>
      <w:r>
        <w:rPr>
          <w:rFonts w:ascii="Times New Roman" w:hAnsi="Times New Roman"/>
          <w:sz w:val="28"/>
          <w:szCs w:val="28"/>
        </w:rPr>
        <w:t xml:space="preserve"> года;</w:t>
      </w:r>
    </w:p>
    <w:p w:rsidR="00C94198" w:rsidRDefault="009D39DD" w:rsidP="00FC3D2D">
      <w:pPr>
        <w:spacing w:after="0"/>
        <w:ind w:left="57" w:right="57" w:firstLine="652"/>
        <w:jc w:val="both"/>
        <w:rPr>
          <w:rFonts w:ascii="Times New Roman" w:hAnsi="Times New Roman"/>
          <w:sz w:val="28"/>
          <w:szCs w:val="28"/>
        </w:rPr>
      </w:pPr>
      <w:r>
        <w:rPr>
          <w:rFonts w:ascii="Times New Roman" w:hAnsi="Times New Roman"/>
          <w:sz w:val="28"/>
          <w:szCs w:val="28"/>
        </w:rPr>
        <w:t xml:space="preserve">- </w:t>
      </w:r>
      <w:r w:rsidR="00DD7FA6" w:rsidRPr="00893940">
        <w:rPr>
          <w:rFonts w:ascii="Times New Roman" w:hAnsi="Times New Roman"/>
          <w:sz w:val="28"/>
        </w:rPr>
        <w:t>средн</w:t>
      </w:r>
      <w:r>
        <w:rPr>
          <w:rFonts w:ascii="Times New Roman" w:hAnsi="Times New Roman"/>
          <w:sz w:val="28"/>
        </w:rPr>
        <w:t>ий</w:t>
      </w:r>
      <w:r w:rsidR="00DD7FA6" w:rsidRPr="00893940">
        <w:rPr>
          <w:rFonts w:ascii="Times New Roman" w:hAnsi="Times New Roman"/>
          <w:sz w:val="28"/>
        </w:rPr>
        <w:t xml:space="preserve"> уров</w:t>
      </w:r>
      <w:r>
        <w:rPr>
          <w:rFonts w:ascii="Times New Roman" w:hAnsi="Times New Roman"/>
          <w:sz w:val="28"/>
        </w:rPr>
        <w:t>ень</w:t>
      </w:r>
      <w:r w:rsidR="00DD7FA6" w:rsidRPr="00893940">
        <w:rPr>
          <w:rFonts w:ascii="Times New Roman" w:hAnsi="Times New Roman"/>
          <w:sz w:val="28"/>
        </w:rPr>
        <w:t xml:space="preserve"> оплаты труда </w:t>
      </w:r>
      <w:r w:rsidR="00DD7FA6" w:rsidRPr="00893940">
        <w:rPr>
          <w:rFonts w:ascii="Times New Roman" w:hAnsi="Times New Roman"/>
          <w:sz w:val="28"/>
          <w:szCs w:val="28"/>
        </w:rPr>
        <w:t xml:space="preserve">работников муниципальных дошкольных образовательных учреждений </w:t>
      </w:r>
      <w:r>
        <w:rPr>
          <w:rFonts w:ascii="Times New Roman" w:hAnsi="Times New Roman"/>
          <w:sz w:val="28"/>
          <w:szCs w:val="28"/>
        </w:rPr>
        <w:t>–</w:t>
      </w:r>
      <w:r w:rsidR="00904A5F">
        <w:rPr>
          <w:rFonts w:ascii="Times New Roman" w:hAnsi="Times New Roman"/>
          <w:sz w:val="28"/>
          <w:szCs w:val="28"/>
        </w:rPr>
        <w:t xml:space="preserve"> </w:t>
      </w:r>
      <w:r w:rsidR="00F66896">
        <w:rPr>
          <w:rFonts w:ascii="Times New Roman" w:hAnsi="Times New Roman"/>
          <w:sz w:val="28"/>
          <w:szCs w:val="28"/>
        </w:rPr>
        <w:t>25678</w:t>
      </w:r>
      <w:r>
        <w:rPr>
          <w:rFonts w:ascii="Times New Roman" w:hAnsi="Times New Roman"/>
          <w:sz w:val="28"/>
          <w:szCs w:val="28"/>
        </w:rPr>
        <w:t xml:space="preserve"> руб. </w:t>
      </w:r>
      <w:r w:rsidR="00C94198">
        <w:rPr>
          <w:rFonts w:ascii="Times New Roman" w:hAnsi="Times New Roman"/>
          <w:sz w:val="28"/>
          <w:szCs w:val="28"/>
        </w:rPr>
        <w:t xml:space="preserve">(темп роста </w:t>
      </w:r>
      <w:r w:rsidR="000A7C67">
        <w:rPr>
          <w:rFonts w:ascii="Times New Roman" w:hAnsi="Times New Roman"/>
          <w:sz w:val="28"/>
          <w:szCs w:val="28"/>
        </w:rPr>
        <w:t>1</w:t>
      </w:r>
      <w:r w:rsidR="00F66896">
        <w:rPr>
          <w:rFonts w:ascii="Times New Roman" w:hAnsi="Times New Roman"/>
          <w:sz w:val="28"/>
          <w:szCs w:val="28"/>
        </w:rPr>
        <w:t>11</w:t>
      </w:r>
      <w:r w:rsidR="00DD7FA6" w:rsidRPr="00893940">
        <w:rPr>
          <w:rFonts w:ascii="Times New Roman" w:hAnsi="Times New Roman"/>
          <w:sz w:val="28"/>
          <w:szCs w:val="28"/>
        </w:rPr>
        <w:t>%</w:t>
      </w:r>
      <w:r w:rsidR="00C94198">
        <w:rPr>
          <w:rFonts w:ascii="Times New Roman" w:hAnsi="Times New Roman"/>
          <w:sz w:val="28"/>
          <w:szCs w:val="28"/>
        </w:rPr>
        <w:t>);</w:t>
      </w:r>
    </w:p>
    <w:p w:rsidR="00C94198" w:rsidRDefault="00C94198" w:rsidP="00FC3D2D">
      <w:pPr>
        <w:spacing w:after="0"/>
        <w:ind w:left="57" w:right="57" w:firstLine="652"/>
        <w:jc w:val="both"/>
        <w:rPr>
          <w:rFonts w:ascii="Times New Roman" w:hAnsi="Times New Roman"/>
          <w:sz w:val="28"/>
          <w:szCs w:val="28"/>
        </w:rPr>
      </w:pPr>
      <w:r>
        <w:rPr>
          <w:rFonts w:ascii="Times New Roman" w:hAnsi="Times New Roman"/>
          <w:sz w:val="28"/>
          <w:szCs w:val="28"/>
        </w:rPr>
        <w:t>- с</w:t>
      </w:r>
      <w:r w:rsidRPr="000A7C67">
        <w:rPr>
          <w:rFonts w:ascii="Times New Roman" w:hAnsi="Times New Roman"/>
          <w:sz w:val="28"/>
          <w:szCs w:val="28"/>
        </w:rPr>
        <w:t>реднемесячн</w:t>
      </w:r>
      <w:r>
        <w:rPr>
          <w:rFonts w:ascii="Times New Roman" w:hAnsi="Times New Roman"/>
          <w:sz w:val="28"/>
          <w:szCs w:val="28"/>
        </w:rPr>
        <w:t xml:space="preserve">ая </w:t>
      </w:r>
      <w:r w:rsidRPr="000A7C67">
        <w:rPr>
          <w:rFonts w:ascii="Times New Roman" w:hAnsi="Times New Roman"/>
          <w:sz w:val="28"/>
          <w:szCs w:val="28"/>
        </w:rPr>
        <w:t>номинальн</w:t>
      </w:r>
      <w:r>
        <w:rPr>
          <w:rFonts w:ascii="Times New Roman" w:hAnsi="Times New Roman"/>
          <w:sz w:val="28"/>
          <w:szCs w:val="28"/>
        </w:rPr>
        <w:t>ая</w:t>
      </w:r>
      <w:r w:rsidRPr="000A7C67">
        <w:rPr>
          <w:rFonts w:ascii="Times New Roman" w:hAnsi="Times New Roman"/>
          <w:sz w:val="28"/>
          <w:szCs w:val="28"/>
        </w:rPr>
        <w:t xml:space="preserve"> начисленн</w:t>
      </w:r>
      <w:r>
        <w:rPr>
          <w:rFonts w:ascii="Times New Roman" w:hAnsi="Times New Roman"/>
          <w:sz w:val="28"/>
          <w:szCs w:val="28"/>
        </w:rPr>
        <w:t>ая</w:t>
      </w:r>
      <w:r w:rsidRPr="000A7C67">
        <w:rPr>
          <w:rFonts w:ascii="Times New Roman" w:hAnsi="Times New Roman"/>
          <w:sz w:val="28"/>
          <w:szCs w:val="28"/>
        </w:rPr>
        <w:t xml:space="preserve"> заработн</w:t>
      </w:r>
      <w:r>
        <w:rPr>
          <w:rFonts w:ascii="Times New Roman" w:hAnsi="Times New Roman"/>
          <w:sz w:val="28"/>
          <w:szCs w:val="28"/>
        </w:rPr>
        <w:t>ая</w:t>
      </w:r>
      <w:r w:rsidRPr="000A7C67">
        <w:rPr>
          <w:rFonts w:ascii="Times New Roman" w:hAnsi="Times New Roman"/>
          <w:sz w:val="28"/>
          <w:szCs w:val="28"/>
        </w:rPr>
        <w:t xml:space="preserve"> плат</w:t>
      </w:r>
      <w:r>
        <w:rPr>
          <w:rFonts w:ascii="Times New Roman" w:hAnsi="Times New Roman"/>
          <w:sz w:val="28"/>
          <w:szCs w:val="28"/>
        </w:rPr>
        <w:t>а</w:t>
      </w:r>
      <w:r w:rsidRPr="000A7C67">
        <w:rPr>
          <w:rFonts w:ascii="Times New Roman" w:hAnsi="Times New Roman"/>
          <w:sz w:val="28"/>
          <w:szCs w:val="28"/>
        </w:rPr>
        <w:t xml:space="preserve"> </w:t>
      </w:r>
      <w:r w:rsidR="00DD7FA6" w:rsidRPr="00893940">
        <w:rPr>
          <w:rFonts w:ascii="Times New Roman" w:hAnsi="Times New Roman"/>
          <w:sz w:val="28"/>
          <w:szCs w:val="28"/>
        </w:rPr>
        <w:t xml:space="preserve">работников муниципальных общеобразовательных учреждений </w:t>
      </w:r>
      <w:r>
        <w:rPr>
          <w:rFonts w:ascii="Times New Roman" w:hAnsi="Times New Roman"/>
          <w:sz w:val="28"/>
          <w:szCs w:val="28"/>
        </w:rPr>
        <w:t xml:space="preserve"> сложилась на уровне </w:t>
      </w:r>
      <w:r w:rsidR="00CD4E97">
        <w:rPr>
          <w:rFonts w:ascii="Times New Roman" w:hAnsi="Times New Roman"/>
          <w:sz w:val="28"/>
          <w:szCs w:val="28"/>
        </w:rPr>
        <w:t>31149</w:t>
      </w:r>
      <w:r>
        <w:rPr>
          <w:rFonts w:ascii="Times New Roman" w:hAnsi="Times New Roman"/>
          <w:sz w:val="28"/>
          <w:szCs w:val="28"/>
        </w:rPr>
        <w:t xml:space="preserve"> рублей с темпом роста </w:t>
      </w:r>
      <w:r w:rsidR="000A7C67">
        <w:rPr>
          <w:rFonts w:ascii="Times New Roman" w:hAnsi="Times New Roman"/>
          <w:sz w:val="28"/>
          <w:szCs w:val="28"/>
        </w:rPr>
        <w:t>1</w:t>
      </w:r>
      <w:r w:rsidR="00CD4E97">
        <w:rPr>
          <w:rFonts w:ascii="Times New Roman" w:hAnsi="Times New Roman"/>
          <w:sz w:val="28"/>
          <w:szCs w:val="28"/>
        </w:rPr>
        <w:t>17</w:t>
      </w:r>
      <w:r w:rsidR="00DD7FA6" w:rsidRPr="00893940">
        <w:rPr>
          <w:rFonts w:ascii="Times New Roman" w:hAnsi="Times New Roman"/>
          <w:sz w:val="28"/>
          <w:szCs w:val="28"/>
        </w:rPr>
        <w:t>% (в том числе учителей</w:t>
      </w:r>
      <w:r>
        <w:rPr>
          <w:rFonts w:ascii="Times New Roman" w:hAnsi="Times New Roman"/>
          <w:sz w:val="28"/>
          <w:szCs w:val="28"/>
        </w:rPr>
        <w:t xml:space="preserve"> </w:t>
      </w:r>
      <w:r w:rsidR="00CD4E97">
        <w:rPr>
          <w:rFonts w:ascii="Times New Roman" w:hAnsi="Times New Roman"/>
          <w:sz w:val="28"/>
          <w:szCs w:val="28"/>
        </w:rPr>
        <w:t>34744</w:t>
      </w:r>
      <w:r>
        <w:rPr>
          <w:rFonts w:ascii="Times New Roman" w:hAnsi="Times New Roman"/>
          <w:sz w:val="28"/>
          <w:szCs w:val="28"/>
        </w:rPr>
        <w:t xml:space="preserve"> руб.</w:t>
      </w:r>
      <w:r w:rsidR="00DD7FA6" w:rsidRPr="00893940">
        <w:rPr>
          <w:rFonts w:ascii="Times New Roman" w:hAnsi="Times New Roman"/>
          <w:sz w:val="28"/>
          <w:szCs w:val="28"/>
        </w:rPr>
        <w:t xml:space="preserve"> – 1</w:t>
      </w:r>
      <w:r w:rsidR="00CD4E97">
        <w:rPr>
          <w:rFonts w:ascii="Times New Roman" w:hAnsi="Times New Roman"/>
          <w:sz w:val="28"/>
          <w:szCs w:val="28"/>
        </w:rPr>
        <w:t>13</w:t>
      </w:r>
      <w:r w:rsidR="00DD7FA6" w:rsidRPr="00893940">
        <w:rPr>
          <w:rFonts w:ascii="Times New Roman" w:hAnsi="Times New Roman"/>
          <w:sz w:val="28"/>
          <w:szCs w:val="28"/>
        </w:rPr>
        <w:t>%)</w:t>
      </w:r>
      <w:r w:rsidR="00DA5FF6">
        <w:rPr>
          <w:rFonts w:ascii="Times New Roman" w:hAnsi="Times New Roman"/>
          <w:sz w:val="28"/>
          <w:szCs w:val="28"/>
        </w:rPr>
        <w:t>.</w:t>
      </w:r>
      <w:r w:rsidR="00DA5FF6" w:rsidRPr="00DA5FF6">
        <w:rPr>
          <w:rFonts w:ascii="Times New Roman" w:hAnsi="Times New Roman"/>
          <w:sz w:val="28"/>
          <w:szCs w:val="28"/>
        </w:rPr>
        <w:t xml:space="preserve"> </w:t>
      </w:r>
    </w:p>
    <w:p w:rsidR="001E53FA" w:rsidRDefault="00C94198" w:rsidP="00FC3D2D">
      <w:pPr>
        <w:spacing w:after="0"/>
        <w:ind w:left="57" w:right="57" w:firstLine="652"/>
        <w:jc w:val="both"/>
        <w:rPr>
          <w:rFonts w:ascii="Times New Roman" w:hAnsi="Times New Roman"/>
          <w:sz w:val="28"/>
          <w:szCs w:val="28"/>
        </w:rPr>
      </w:pPr>
      <w:r>
        <w:rPr>
          <w:rFonts w:ascii="Times New Roman" w:hAnsi="Times New Roman"/>
          <w:sz w:val="28"/>
          <w:szCs w:val="28"/>
        </w:rPr>
        <w:t xml:space="preserve">- </w:t>
      </w:r>
      <w:r w:rsidR="00CD4E97">
        <w:rPr>
          <w:rFonts w:ascii="Times New Roman" w:hAnsi="Times New Roman"/>
          <w:sz w:val="28"/>
          <w:szCs w:val="28"/>
        </w:rPr>
        <w:t>40030</w:t>
      </w:r>
      <w:r>
        <w:rPr>
          <w:rFonts w:ascii="Times New Roman" w:hAnsi="Times New Roman"/>
          <w:sz w:val="28"/>
          <w:szCs w:val="28"/>
        </w:rPr>
        <w:t xml:space="preserve"> руб. составляет средняя заработная плата</w:t>
      </w:r>
      <w:r>
        <w:rPr>
          <w:sz w:val="24"/>
          <w:szCs w:val="24"/>
        </w:rPr>
        <w:t xml:space="preserve"> </w:t>
      </w:r>
      <w:r w:rsidR="00DD7FA6" w:rsidRPr="00893940">
        <w:rPr>
          <w:rFonts w:ascii="Times New Roman" w:hAnsi="Times New Roman"/>
          <w:sz w:val="28"/>
          <w:szCs w:val="28"/>
        </w:rPr>
        <w:t>работник</w:t>
      </w:r>
      <w:r>
        <w:rPr>
          <w:rFonts w:ascii="Times New Roman" w:hAnsi="Times New Roman"/>
          <w:sz w:val="28"/>
          <w:szCs w:val="28"/>
        </w:rPr>
        <w:t>ов</w:t>
      </w:r>
      <w:r w:rsidR="00DD7FA6" w:rsidRPr="00893940">
        <w:rPr>
          <w:rFonts w:ascii="Times New Roman" w:hAnsi="Times New Roman"/>
          <w:sz w:val="28"/>
          <w:szCs w:val="28"/>
        </w:rPr>
        <w:t xml:space="preserve"> муниципальных учреждений культуры и искусства </w:t>
      </w:r>
      <w:r>
        <w:rPr>
          <w:rFonts w:ascii="Times New Roman" w:hAnsi="Times New Roman"/>
          <w:sz w:val="28"/>
          <w:szCs w:val="28"/>
        </w:rPr>
        <w:t>(</w:t>
      </w:r>
      <w:r w:rsidR="00CD4E97">
        <w:rPr>
          <w:rFonts w:ascii="Times New Roman" w:hAnsi="Times New Roman"/>
          <w:sz w:val="28"/>
          <w:szCs w:val="28"/>
        </w:rPr>
        <w:t>темп роста 111%</w:t>
      </w:r>
      <w:r>
        <w:rPr>
          <w:rFonts w:ascii="Times New Roman" w:hAnsi="Times New Roman"/>
          <w:sz w:val="28"/>
          <w:szCs w:val="28"/>
        </w:rPr>
        <w:t>)</w:t>
      </w:r>
      <w:r w:rsidR="00CD4E97">
        <w:rPr>
          <w:rFonts w:ascii="Times New Roman" w:hAnsi="Times New Roman"/>
          <w:sz w:val="28"/>
          <w:szCs w:val="28"/>
        </w:rPr>
        <w:t>;</w:t>
      </w:r>
    </w:p>
    <w:p w:rsidR="00CD4E97" w:rsidRPr="00893940" w:rsidRDefault="00CD4E97" w:rsidP="00FC3D2D">
      <w:pPr>
        <w:spacing w:after="0"/>
        <w:ind w:left="57" w:right="57" w:firstLine="652"/>
        <w:jc w:val="both"/>
        <w:rPr>
          <w:rFonts w:ascii="Times New Roman" w:hAnsi="Times New Roman"/>
          <w:sz w:val="28"/>
          <w:szCs w:val="28"/>
        </w:rPr>
      </w:pPr>
      <w:r>
        <w:rPr>
          <w:rFonts w:ascii="Times New Roman" w:hAnsi="Times New Roman"/>
          <w:sz w:val="28"/>
          <w:szCs w:val="28"/>
        </w:rPr>
        <w:t xml:space="preserve">-  среднемесячная номинальная начисленная заработная плата работников муниципальных учреждений физической культуры и спорта увеличилась на 11%, составив 20699 руб. </w:t>
      </w:r>
    </w:p>
    <w:p w:rsidR="00DA5FF6" w:rsidRDefault="00DA5FF6" w:rsidP="00FC3D2D">
      <w:pPr>
        <w:spacing w:after="0"/>
        <w:ind w:left="57" w:right="57" w:firstLine="652"/>
        <w:jc w:val="both"/>
        <w:rPr>
          <w:rFonts w:ascii="Times New Roman" w:hAnsi="Times New Roman"/>
          <w:sz w:val="28"/>
          <w:szCs w:val="28"/>
        </w:rPr>
      </w:pPr>
      <w:r>
        <w:rPr>
          <w:rFonts w:ascii="Times New Roman" w:hAnsi="Times New Roman"/>
          <w:sz w:val="28"/>
          <w:szCs w:val="28"/>
        </w:rPr>
        <w:t>В отчетном периоде п</w:t>
      </w:r>
      <w:r w:rsidRPr="00DA5FF6">
        <w:rPr>
          <w:rFonts w:ascii="Times New Roman" w:hAnsi="Times New Roman"/>
          <w:sz w:val="28"/>
          <w:szCs w:val="28"/>
        </w:rPr>
        <w:t xml:space="preserve">родолжена работа в рамках совершенствования систем оплаты труда. Реализация мероприятий </w:t>
      </w:r>
      <w:r>
        <w:rPr>
          <w:rFonts w:ascii="Times New Roman" w:hAnsi="Times New Roman"/>
          <w:sz w:val="28"/>
          <w:szCs w:val="28"/>
        </w:rPr>
        <w:t>была</w:t>
      </w:r>
      <w:r w:rsidRPr="00DA5FF6">
        <w:rPr>
          <w:rFonts w:ascii="Times New Roman" w:hAnsi="Times New Roman"/>
          <w:sz w:val="28"/>
          <w:szCs w:val="28"/>
        </w:rPr>
        <w:t xml:space="preserve"> нацелена на исполнение Указа Президента Российской Федерации от 07 мая 2012 года № 597 «О мерах по реализации государственной социальной политики». </w:t>
      </w:r>
      <w:r>
        <w:rPr>
          <w:rFonts w:ascii="Times New Roman" w:hAnsi="Times New Roman"/>
          <w:sz w:val="28"/>
          <w:szCs w:val="28"/>
        </w:rPr>
        <w:t>В частности введены выплаты за классное руководство</w:t>
      </w:r>
      <w:r w:rsidR="008D2168">
        <w:rPr>
          <w:rFonts w:ascii="Times New Roman" w:hAnsi="Times New Roman"/>
          <w:sz w:val="28"/>
          <w:szCs w:val="28"/>
        </w:rPr>
        <w:t xml:space="preserve"> в общеобразовательных организациях</w:t>
      </w:r>
      <w:r>
        <w:rPr>
          <w:rFonts w:ascii="Times New Roman" w:hAnsi="Times New Roman"/>
          <w:sz w:val="28"/>
          <w:szCs w:val="28"/>
        </w:rPr>
        <w:t>.</w:t>
      </w:r>
      <w:r w:rsidRPr="00893940">
        <w:rPr>
          <w:rFonts w:ascii="Times New Roman" w:hAnsi="Times New Roman"/>
          <w:sz w:val="28"/>
          <w:szCs w:val="28"/>
        </w:rPr>
        <w:t xml:space="preserve"> </w:t>
      </w:r>
    </w:p>
    <w:p w:rsidR="00DA5FF6" w:rsidRDefault="00DA5FF6" w:rsidP="00FC3D2D">
      <w:pPr>
        <w:spacing w:after="0"/>
        <w:ind w:firstLine="851"/>
        <w:jc w:val="both"/>
        <w:rPr>
          <w:rFonts w:ascii="Times New Roman" w:hAnsi="Times New Roman"/>
          <w:sz w:val="28"/>
          <w:szCs w:val="28"/>
        </w:rPr>
      </w:pPr>
      <w:r w:rsidRPr="0032444A">
        <w:rPr>
          <w:rFonts w:ascii="Times New Roman" w:hAnsi="Times New Roman"/>
          <w:sz w:val="28"/>
          <w:szCs w:val="28"/>
        </w:rPr>
        <w:t xml:space="preserve">В целях соблюдения трудовых и социальных гарантий при администрации района </w:t>
      </w:r>
      <w:r>
        <w:rPr>
          <w:rFonts w:ascii="Times New Roman" w:hAnsi="Times New Roman"/>
          <w:sz w:val="28"/>
          <w:szCs w:val="28"/>
        </w:rPr>
        <w:t>работала комиссия</w:t>
      </w:r>
      <w:r w:rsidRPr="0032444A">
        <w:rPr>
          <w:rFonts w:ascii="Times New Roman" w:hAnsi="Times New Roman"/>
          <w:sz w:val="28"/>
          <w:szCs w:val="28"/>
        </w:rPr>
        <w:t xml:space="preserve"> по регулированию социально-трудовых отношений и по вопросам ликвидации задолженности по заработной плате и повышению оплаты труда работников. </w:t>
      </w:r>
    </w:p>
    <w:p w:rsidR="00F7055C" w:rsidRPr="00DA5FF6" w:rsidRDefault="00AB5148" w:rsidP="00FC3D2D">
      <w:pPr>
        <w:spacing w:after="0"/>
        <w:ind w:firstLine="993"/>
        <w:jc w:val="both"/>
        <w:rPr>
          <w:rFonts w:ascii="Times New Roman" w:hAnsi="Times New Roman"/>
          <w:sz w:val="28"/>
          <w:szCs w:val="28"/>
        </w:rPr>
      </w:pPr>
      <w:r>
        <w:rPr>
          <w:rFonts w:ascii="Times New Roman" w:hAnsi="Times New Roman"/>
          <w:sz w:val="28"/>
          <w:szCs w:val="28"/>
        </w:rPr>
        <w:t>В 202</w:t>
      </w:r>
      <w:r w:rsidR="00DA5FF6">
        <w:rPr>
          <w:rFonts w:ascii="Times New Roman" w:hAnsi="Times New Roman"/>
          <w:sz w:val="28"/>
          <w:szCs w:val="28"/>
        </w:rPr>
        <w:t>2</w:t>
      </w:r>
      <w:r>
        <w:rPr>
          <w:rFonts w:ascii="Times New Roman" w:hAnsi="Times New Roman"/>
          <w:sz w:val="28"/>
          <w:szCs w:val="28"/>
        </w:rPr>
        <w:t>-202</w:t>
      </w:r>
      <w:r w:rsidR="00DA5FF6">
        <w:rPr>
          <w:rFonts w:ascii="Times New Roman" w:hAnsi="Times New Roman"/>
          <w:sz w:val="28"/>
          <w:szCs w:val="28"/>
        </w:rPr>
        <w:t>4</w:t>
      </w:r>
      <w:r>
        <w:rPr>
          <w:rFonts w:ascii="Times New Roman" w:hAnsi="Times New Roman"/>
          <w:sz w:val="28"/>
          <w:szCs w:val="28"/>
        </w:rPr>
        <w:t xml:space="preserve"> годах </w:t>
      </w:r>
      <w:r w:rsidRPr="00AB5148">
        <w:rPr>
          <w:rFonts w:ascii="Times New Roman" w:hAnsi="Times New Roman"/>
          <w:sz w:val="28"/>
          <w:szCs w:val="28"/>
        </w:rPr>
        <w:t xml:space="preserve">предусматривается сохранение достигнутых соотношений заработной платы целевых категорий работников бюджетной </w:t>
      </w:r>
      <w:r w:rsidRPr="00AB5148">
        <w:rPr>
          <w:rFonts w:ascii="Times New Roman" w:hAnsi="Times New Roman"/>
          <w:sz w:val="28"/>
          <w:szCs w:val="28"/>
        </w:rPr>
        <w:lastRenderedPageBreak/>
        <w:t>сферы к доходу от трудовой деятельности в среднем по региону</w:t>
      </w:r>
      <w:r w:rsidR="00DA5FF6">
        <w:rPr>
          <w:rFonts w:ascii="Times New Roman" w:hAnsi="Times New Roman"/>
          <w:sz w:val="28"/>
          <w:szCs w:val="28"/>
        </w:rPr>
        <w:t>.</w:t>
      </w:r>
      <w:r w:rsidR="00DA5FF6" w:rsidRPr="00DA5FF6">
        <w:t xml:space="preserve"> </w:t>
      </w:r>
      <w:r w:rsidR="00DA5FF6" w:rsidRPr="00DA5FF6">
        <w:rPr>
          <w:rFonts w:ascii="Times New Roman" w:hAnsi="Times New Roman"/>
          <w:sz w:val="28"/>
          <w:szCs w:val="28"/>
        </w:rPr>
        <w:t>Также планируется увеличение заработной платы за счет</w:t>
      </w:r>
      <w:r w:rsidR="00996B50">
        <w:rPr>
          <w:rFonts w:ascii="Times New Roman" w:hAnsi="Times New Roman"/>
          <w:sz w:val="28"/>
          <w:szCs w:val="28"/>
        </w:rPr>
        <w:t xml:space="preserve"> </w:t>
      </w:r>
      <w:r w:rsidR="00DA5FF6" w:rsidRPr="00DA5FF6">
        <w:rPr>
          <w:rFonts w:ascii="Times New Roman" w:hAnsi="Times New Roman"/>
          <w:sz w:val="28"/>
          <w:szCs w:val="28"/>
        </w:rPr>
        <w:t xml:space="preserve"> индексации </w:t>
      </w:r>
      <w:r w:rsidR="008D2168">
        <w:rPr>
          <w:rFonts w:ascii="Times New Roman" w:hAnsi="Times New Roman"/>
          <w:sz w:val="28"/>
          <w:szCs w:val="28"/>
        </w:rPr>
        <w:t>оплаты труда</w:t>
      </w:r>
      <w:r w:rsidR="00DA5FF6" w:rsidRPr="00DA5FF6">
        <w:rPr>
          <w:rFonts w:ascii="Times New Roman" w:hAnsi="Times New Roman"/>
          <w:sz w:val="28"/>
          <w:szCs w:val="28"/>
        </w:rPr>
        <w:t xml:space="preserve"> работников бюджетных организаций</w:t>
      </w:r>
      <w:r w:rsidR="00415BF7">
        <w:rPr>
          <w:rFonts w:ascii="Times New Roman" w:hAnsi="Times New Roman"/>
          <w:sz w:val="28"/>
          <w:szCs w:val="28"/>
        </w:rPr>
        <w:t xml:space="preserve">, внедрения мер </w:t>
      </w:r>
      <w:r w:rsidR="00415BF7">
        <w:rPr>
          <w:rFonts w:ascii="Georgia" w:hAnsi="Georgia"/>
          <w:color w:val="000000"/>
          <w:sz w:val="27"/>
          <w:szCs w:val="27"/>
          <w:shd w:val="clear" w:color="auto" w:fill="FFFFFF"/>
        </w:rPr>
        <w:t>внутрирегионального выравнивания доходов</w:t>
      </w:r>
      <w:r w:rsidR="00996B50">
        <w:rPr>
          <w:rFonts w:ascii="Georgia" w:hAnsi="Georgia"/>
          <w:color w:val="000000"/>
          <w:sz w:val="27"/>
          <w:szCs w:val="27"/>
          <w:shd w:val="clear" w:color="auto" w:fill="FFFFFF"/>
        </w:rPr>
        <w:t>, установления федерального МРОТ и его применение в виде минимальной ставки для исчисления зарплат во всех регионах.</w:t>
      </w:r>
      <w:r w:rsidR="00415BF7">
        <w:rPr>
          <w:rFonts w:ascii="Georgia" w:hAnsi="Georgia"/>
          <w:color w:val="000000"/>
          <w:sz w:val="27"/>
          <w:szCs w:val="27"/>
          <w:shd w:val="clear" w:color="auto" w:fill="FFFFFF"/>
        </w:rPr>
        <w:t xml:space="preserve"> </w:t>
      </w:r>
    </w:p>
    <w:p w:rsidR="001E53FA" w:rsidRPr="00AA6D3E" w:rsidRDefault="001E53FA" w:rsidP="00FC3D2D">
      <w:pPr>
        <w:pStyle w:val="a3"/>
        <w:spacing w:line="276" w:lineRule="auto"/>
        <w:jc w:val="center"/>
        <w:rPr>
          <w:b/>
          <w:szCs w:val="28"/>
        </w:rPr>
      </w:pPr>
      <w:r w:rsidRPr="00AA6D3E">
        <w:rPr>
          <w:b/>
          <w:szCs w:val="28"/>
        </w:rPr>
        <w:t>Разделы «Дошкольное, общее и дополнительное образование»</w:t>
      </w:r>
    </w:p>
    <w:p w:rsidR="00A83997" w:rsidRPr="00A83997" w:rsidRDefault="001E53FA" w:rsidP="00FC3D2D">
      <w:pPr>
        <w:spacing w:after="0"/>
        <w:ind w:firstLine="851"/>
        <w:jc w:val="both"/>
        <w:rPr>
          <w:rFonts w:ascii="Times New Roman" w:hAnsi="Times New Roman"/>
          <w:sz w:val="28"/>
          <w:szCs w:val="28"/>
        </w:rPr>
      </w:pPr>
      <w:r w:rsidRPr="00653455">
        <w:rPr>
          <w:rFonts w:ascii="Times New Roman" w:hAnsi="Times New Roman"/>
          <w:sz w:val="28"/>
          <w:szCs w:val="28"/>
        </w:rPr>
        <w:t xml:space="preserve">  </w:t>
      </w:r>
      <w:r w:rsidR="00AA6D3E" w:rsidRPr="00AA6D3E">
        <w:rPr>
          <w:rFonts w:ascii="Times New Roman" w:hAnsi="Times New Roman"/>
          <w:color w:val="000000"/>
          <w:sz w:val="28"/>
          <w:szCs w:val="28"/>
        </w:rPr>
        <w:t xml:space="preserve">По состоянию на 01.01.2022 года в Чистоозерном районе осуществляют деятельность 8 муниципальных дошкольных образовательных учреждений, 14 групп для детей дошкольного возраста при  общеобразовательных школах. </w:t>
      </w:r>
      <w:r w:rsidR="00AA6D3E">
        <w:rPr>
          <w:rFonts w:ascii="Times New Roman" w:hAnsi="Times New Roman"/>
          <w:color w:val="000000"/>
          <w:sz w:val="28"/>
          <w:szCs w:val="28"/>
        </w:rPr>
        <w:t>69,5</w:t>
      </w:r>
      <w:r w:rsidR="00AA6D3E" w:rsidRPr="00AA6D3E">
        <w:rPr>
          <w:rFonts w:ascii="Times New Roman" w:hAnsi="Times New Roman"/>
          <w:color w:val="000000"/>
          <w:sz w:val="28"/>
          <w:szCs w:val="28"/>
        </w:rPr>
        <w:t xml:space="preserve">% детей </w:t>
      </w:r>
      <w:r w:rsidR="00AA6D3E">
        <w:rPr>
          <w:rFonts w:ascii="Times New Roman" w:hAnsi="Times New Roman"/>
          <w:color w:val="000000"/>
          <w:sz w:val="28"/>
          <w:szCs w:val="28"/>
        </w:rPr>
        <w:t>в возрасте 1-6</w:t>
      </w:r>
      <w:r w:rsidR="00AA6D3E" w:rsidRPr="00AA6D3E">
        <w:rPr>
          <w:rFonts w:ascii="Times New Roman" w:hAnsi="Times New Roman"/>
          <w:color w:val="000000"/>
          <w:sz w:val="28"/>
          <w:szCs w:val="28"/>
        </w:rPr>
        <w:t xml:space="preserve"> лет получают дошкольную образовательную услугу. </w:t>
      </w:r>
      <w:r w:rsidR="00A83997" w:rsidRPr="00A83997">
        <w:rPr>
          <w:rFonts w:ascii="Times New Roman" w:hAnsi="Times New Roman"/>
          <w:sz w:val="28"/>
          <w:szCs w:val="28"/>
        </w:rPr>
        <w:t>В сравнении с 2020 годом</w:t>
      </w:r>
      <w:r w:rsidR="00A83997">
        <w:rPr>
          <w:rFonts w:ascii="Times New Roman" w:hAnsi="Times New Roman"/>
          <w:sz w:val="28"/>
          <w:szCs w:val="28"/>
        </w:rPr>
        <w:t xml:space="preserve"> </w:t>
      </w:r>
      <w:r w:rsidR="00A83997" w:rsidRPr="00A83997">
        <w:rPr>
          <w:rFonts w:ascii="Times New Roman" w:hAnsi="Times New Roman"/>
          <w:sz w:val="28"/>
          <w:szCs w:val="28"/>
        </w:rPr>
        <w:t>данный показатель сократился на 2,5 процентных пункта</w:t>
      </w:r>
      <w:r w:rsidR="00A83997">
        <w:rPr>
          <w:rFonts w:ascii="Times New Roman" w:hAnsi="Times New Roman"/>
          <w:sz w:val="28"/>
          <w:szCs w:val="28"/>
        </w:rPr>
        <w:t>, количество детей рассматриваемого возраста</w:t>
      </w:r>
      <w:r w:rsidR="00BA0ADB">
        <w:rPr>
          <w:rFonts w:ascii="Times New Roman" w:hAnsi="Times New Roman"/>
          <w:sz w:val="28"/>
          <w:szCs w:val="28"/>
        </w:rPr>
        <w:t xml:space="preserve"> посещающий детские сады снизилось с 473 до 413 человек</w:t>
      </w:r>
      <w:r w:rsidR="00A83997" w:rsidRPr="00A83997">
        <w:rPr>
          <w:rFonts w:ascii="Times New Roman" w:hAnsi="Times New Roman"/>
          <w:sz w:val="28"/>
          <w:szCs w:val="28"/>
        </w:rPr>
        <w:t xml:space="preserve">. </w:t>
      </w:r>
    </w:p>
    <w:p w:rsidR="00BA0ADB" w:rsidRDefault="00BA0ADB" w:rsidP="00FC3D2D">
      <w:pPr>
        <w:spacing w:after="0"/>
        <w:ind w:firstLine="851"/>
        <w:jc w:val="both"/>
        <w:rPr>
          <w:rFonts w:ascii="Arial" w:hAnsi="Arial" w:cs="Arial"/>
          <w:color w:val="000000"/>
          <w:sz w:val="21"/>
          <w:szCs w:val="21"/>
        </w:rPr>
      </w:pPr>
      <w:r>
        <w:rPr>
          <w:rFonts w:ascii="Times New Roman" w:hAnsi="Times New Roman"/>
          <w:sz w:val="28"/>
          <w:szCs w:val="28"/>
        </w:rPr>
        <w:t>Потребность населения в услугах дошкольного образования удовлетворена полностью, актуальной очереди в Чистоозерном районе нет.</w:t>
      </w:r>
      <w:r w:rsidRPr="00B652FA">
        <w:rPr>
          <w:rFonts w:ascii="Times New Roman" w:hAnsi="Times New Roman"/>
          <w:sz w:val="28"/>
          <w:szCs w:val="28"/>
        </w:rPr>
        <w:t xml:space="preserve"> </w:t>
      </w:r>
      <w:r w:rsidRPr="007B0913">
        <w:rPr>
          <w:rFonts w:ascii="Times New Roman" w:hAnsi="Times New Roman"/>
          <w:sz w:val="28"/>
          <w:szCs w:val="28"/>
        </w:rPr>
        <w:t>В АИС «Электронный детский сад»  за 202</w:t>
      </w:r>
      <w:r>
        <w:rPr>
          <w:rFonts w:ascii="Times New Roman" w:hAnsi="Times New Roman"/>
          <w:sz w:val="28"/>
          <w:szCs w:val="28"/>
        </w:rPr>
        <w:t>1</w:t>
      </w:r>
      <w:r w:rsidRPr="007B0913">
        <w:rPr>
          <w:rFonts w:ascii="Times New Roman" w:hAnsi="Times New Roman"/>
          <w:sz w:val="28"/>
          <w:szCs w:val="28"/>
        </w:rPr>
        <w:t xml:space="preserve"> год</w:t>
      </w:r>
      <w:r w:rsidR="00FA4325" w:rsidRPr="00FA4325">
        <w:rPr>
          <w:rFonts w:ascii="Times New Roman" w:hAnsi="Times New Roman"/>
          <w:sz w:val="28"/>
          <w:szCs w:val="28"/>
          <w:highlight w:val="white"/>
        </w:rPr>
        <w:t xml:space="preserve"> внесено 207 заявлений от родителей детей, желающих посещать детские дошкольные учреждения, выдано 168 направлений.</w:t>
      </w:r>
      <w:r w:rsidRPr="007B0913">
        <w:rPr>
          <w:rFonts w:ascii="Times New Roman" w:hAnsi="Times New Roman"/>
          <w:sz w:val="28"/>
          <w:szCs w:val="28"/>
        </w:rPr>
        <w:t xml:space="preserve"> </w:t>
      </w:r>
    </w:p>
    <w:p w:rsidR="00FA4325" w:rsidRDefault="00FA4325" w:rsidP="00FC3D2D">
      <w:pPr>
        <w:spacing w:after="0"/>
        <w:ind w:firstLine="709"/>
        <w:jc w:val="both"/>
        <w:rPr>
          <w:rFonts w:ascii="Times New Roman" w:hAnsi="Times New Roman"/>
          <w:sz w:val="28"/>
          <w:szCs w:val="28"/>
        </w:rPr>
      </w:pPr>
      <w:r w:rsidRPr="00FA4325">
        <w:rPr>
          <w:rFonts w:ascii="Times New Roman" w:hAnsi="Times New Roman"/>
          <w:sz w:val="28"/>
          <w:szCs w:val="28"/>
        </w:rPr>
        <w:t xml:space="preserve">В Чистоозерном районе отсутствуют  аварийные здания детских садов или здания, требующие капитального ремонта. </w:t>
      </w:r>
    </w:p>
    <w:p w:rsidR="000E689A" w:rsidRPr="00944261" w:rsidRDefault="000E689A" w:rsidP="00FC3D2D">
      <w:pPr>
        <w:pStyle w:val="af2"/>
        <w:spacing w:line="276" w:lineRule="auto"/>
        <w:ind w:firstLine="709"/>
        <w:jc w:val="both"/>
        <w:rPr>
          <w:rFonts w:ascii="Times New Roman" w:hAnsi="Times New Roman"/>
          <w:sz w:val="28"/>
          <w:szCs w:val="28"/>
        </w:rPr>
      </w:pPr>
      <w:r>
        <w:rPr>
          <w:rFonts w:ascii="Times New Roman" w:hAnsi="Times New Roman"/>
          <w:sz w:val="28"/>
          <w:szCs w:val="28"/>
        </w:rPr>
        <w:t>В отчетном году по итогам не</w:t>
      </w:r>
      <w:r w:rsidRPr="00944261">
        <w:rPr>
          <w:rFonts w:ascii="Times New Roman" w:hAnsi="Times New Roman"/>
          <w:sz w:val="28"/>
          <w:szCs w:val="28"/>
        </w:rPr>
        <w:t>зависим</w:t>
      </w:r>
      <w:r>
        <w:rPr>
          <w:rFonts w:ascii="Times New Roman" w:hAnsi="Times New Roman"/>
          <w:sz w:val="28"/>
          <w:szCs w:val="28"/>
        </w:rPr>
        <w:t>ой</w:t>
      </w:r>
      <w:r w:rsidRPr="00944261">
        <w:rPr>
          <w:rFonts w:ascii="Times New Roman" w:hAnsi="Times New Roman"/>
          <w:sz w:val="28"/>
          <w:szCs w:val="28"/>
        </w:rPr>
        <w:t xml:space="preserve"> оценки качества условий осуществления образовательной деятельности </w:t>
      </w:r>
      <w:r>
        <w:rPr>
          <w:rFonts w:ascii="Times New Roman" w:hAnsi="Times New Roman"/>
          <w:sz w:val="28"/>
          <w:szCs w:val="28"/>
        </w:rPr>
        <w:t>учреждения дошкольного образования Чистоозерного района получили в среднем 89 баллов</w:t>
      </w:r>
      <w:r w:rsidR="008D2168">
        <w:rPr>
          <w:rFonts w:ascii="Times New Roman" w:hAnsi="Times New Roman"/>
          <w:sz w:val="28"/>
          <w:szCs w:val="28"/>
        </w:rPr>
        <w:t xml:space="preserve"> из 100</w:t>
      </w:r>
      <w:r>
        <w:rPr>
          <w:rFonts w:ascii="Times New Roman" w:hAnsi="Times New Roman"/>
          <w:sz w:val="28"/>
          <w:szCs w:val="28"/>
        </w:rPr>
        <w:t xml:space="preserve">. </w:t>
      </w:r>
    </w:p>
    <w:p w:rsidR="005746F9" w:rsidRDefault="005746F9" w:rsidP="00FC3D2D">
      <w:pPr>
        <w:spacing w:after="0"/>
        <w:ind w:firstLine="709"/>
        <w:jc w:val="both"/>
        <w:rPr>
          <w:sz w:val="28"/>
          <w:szCs w:val="28"/>
        </w:rPr>
      </w:pPr>
      <w:r w:rsidRPr="005746F9">
        <w:rPr>
          <w:rFonts w:ascii="Times New Roman" w:hAnsi="Times New Roman"/>
          <w:sz w:val="28"/>
          <w:szCs w:val="28"/>
          <w:shd w:val="clear" w:color="auto" w:fill="FFFFFF"/>
        </w:rPr>
        <w:t>В  общеобразовательных учреждениях обучается 175</w:t>
      </w:r>
      <w:r>
        <w:rPr>
          <w:rFonts w:ascii="Times New Roman" w:hAnsi="Times New Roman"/>
          <w:sz w:val="28"/>
          <w:szCs w:val="28"/>
          <w:shd w:val="clear" w:color="auto" w:fill="FFFFFF"/>
        </w:rPr>
        <w:t>4</w:t>
      </w:r>
      <w:r w:rsidRPr="005746F9">
        <w:rPr>
          <w:rFonts w:ascii="Times New Roman" w:hAnsi="Times New Roman"/>
          <w:sz w:val="28"/>
          <w:szCs w:val="28"/>
          <w:shd w:val="clear" w:color="auto" w:fill="FFFFFF"/>
        </w:rPr>
        <w:t xml:space="preserve"> </w:t>
      </w:r>
      <w:r>
        <w:rPr>
          <w:rFonts w:ascii="Times New Roman" w:hAnsi="Times New Roman"/>
          <w:sz w:val="28"/>
          <w:szCs w:val="28"/>
          <w:shd w:val="clear" w:color="auto" w:fill="FFFFFF"/>
        </w:rPr>
        <w:t>человека</w:t>
      </w:r>
      <w:r w:rsidRPr="005746F9">
        <w:rPr>
          <w:rFonts w:ascii="Times New Roman" w:hAnsi="Times New Roman"/>
          <w:sz w:val="28"/>
          <w:szCs w:val="28"/>
          <w:shd w:val="clear" w:color="auto" w:fill="FFFFFF"/>
        </w:rPr>
        <w:t>.</w:t>
      </w:r>
      <w:r w:rsidRPr="005746F9">
        <w:rPr>
          <w:rFonts w:ascii="Times New Roman" w:hAnsi="Times New Roman"/>
          <w:sz w:val="28"/>
          <w:szCs w:val="28"/>
        </w:rPr>
        <w:t xml:space="preserve"> Численность учащихся </w:t>
      </w:r>
      <w:r w:rsidR="00F75DDA">
        <w:rPr>
          <w:rFonts w:ascii="Times New Roman" w:hAnsi="Times New Roman"/>
          <w:sz w:val="28"/>
          <w:szCs w:val="28"/>
        </w:rPr>
        <w:t>снизилась</w:t>
      </w:r>
      <w:r w:rsidRPr="005746F9">
        <w:rPr>
          <w:rFonts w:ascii="Times New Roman" w:hAnsi="Times New Roman"/>
          <w:sz w:val="28"/>
          <w:szCs w:val="28"/>
        </w:rPr>
        <w:t xml:space="preserve"> относительно аналогичного показателя 2020 года на </w:t>
      </w:r>
      <w:r>
        <w:rPr>
          <w:rFonts w:ascii="Times New Roman" w:hAnsi="Times New Roman"/>
          <w:sz w:val="28"/>
          <w:szCs w:val="28"/>
        </w:rPr>
        <w:t>7</w:t>
      </w:r>
      <w:r w:rsidRPr="005746F9">
        <w:rPr>
          <w:rFonts w:ascii="Times New Roman" w:hAnsi="Times New Roman"/>
          <w:sz w:val="28"/>
          <w:szCs w:val="28"/>
        </w:rPr>
        <w:t>%.</w:t>
      </w:r>
      <w:r>
        <w:rPr>
          <w:sz w:val="28"/>
          <w:szCs w:val="28"/>
        </w:rPr>
        <w:t xml:space="preserve"> </w:t>
      </w:r>
      <w:r w:rsidR="00FA4325">
        <w:rPr>
          <w:sz w:val="28"/>
          <w:szCs w:val="28"/>
        </w:rPr>
        <w:t xml:space="preserve"> </w:t>
      </w:r>
    </w:p>
    <w:p w:rsidR="005746F9" w:rsidRDefault="005746F9" w:rsidP="00FC3D2D">
      <w:pPr>
        <w:spacing w:after="0"/>
        <w:ind w:firstLine="851"/>
        <w:jc w:val="both"/>
        <w:rPr>
          <w:rFonts w:ascii="Times New Roman" w:hAnsi="Times New Roman"/>
          <w:sz w:val="28"/>
          <w:szCs w:val="28"/>
        </w:rPr>
      </w:pPr>
      <w:r w:rsidRPr="005746F9">
        <w:rPr>
          <w:rFonts w:ascii="Times New Roman" w:hAnsi="Times New Roman"/>
          <w:sz w:val="28"/>
          <w:szCs w:val="28"/>
        </w:rPr>
        <w:t xml:space="preserve">Количество общеобразовательных учреждений </w:t>
      </w:r>
      <w:r w:rsidR="008D2168">
        <w:rPr>
          <w:rFonts w:ascii="Times New Roman" w:hAnsi="Times New Roman"/>
          <w:sz w:val="28"/>
          <w:szCs w:val="28"/>
        </w:rPr>
        <w:t>снизилось</w:t>
      </w:r>
      <w:r w:rsidRPr="005746F9">
        <w:rPr>
          <w:rFonts w:ascii="Times New Roman" w:hAnsi="Times New Roman"/>
          <w:sz w:val="28"/>
          <w:szCs w:val="28"/>
        </w:rPr>
        <w:t xml:space="preserve"> с 23 до 22. </w:t>
      </w:r>
      <w:r w:rsidRPr="005746F9">
        <w:rPr>
          <w:rFonts w:ascii="Times New Roman" w:hAnsi="Times New Roman"/>
          <w:color w:val="000000"/>
          <w:sz w:val="28"/>
          <w:szCs w:val="28"/>
        </w:rPr>
        <w:t>В связи с сокращением численности учащихся</w:t>
      </w:r>
      <w:r w:rsidR="00A84AE3">
        <w:rPr>
          <w:rFonts w:ascii="Times New Roman" w:hAnsi="Times New Roman"/>
          <w:color w:val="000000"/>
          <w:sz w:val="28"/>
          <w:szCs w:val="28"/>
        </w:rPr>
        <w:t>,</w:t>
      </w:r>
      <w:r w:rsidRPr="005746F9">
        <w:rPr>
          <w:rFonts w:ascii="Times New Roman" w:hAnsi="Times New Roman"/>
          <w:sz w:val="28"/>
          <w:szCs w:val="28"/>
        </w:rPr>
        <w:t xml:space="preserve"> </w:t>
      </w:r>
      <w:r>
        <w:rPr>
          <w:rFonts w:ascii="Times New Roman" w:hAnsi="Times New Roman"/>
          <w:sz w:val="28"/>
          <w:szCs w:val="28"/>
        </w:rPr>
        <w:t>дефицитом педагогических кадров</w:t>
      </w:r>
      <w:r w:rsidRPr="005746F9">
        <w:rPr>
          <w:rFonts w:ascii="Times New Roman" w:hAnsi="Times New Roman"/>
          <w:color w:val="000000"/>
          <w:sz w:val="28"/>
          <w:szCs w:val="28"/>
        </w:rPr>
        <w:t xml:space="preserve"> </w:t>
      </w:r>
      <w:r w:rsidRPr="005746F9">
        <w:rPr>
          <w:rFonts w:ascii="Times New Roman" w:hAnsi="Times New Roman"/>
          <w:sz w:val="28"/>
          <w:szCs w:val="28"/>
        </w:rPr>
        <w:t xml:space="preserve">ликвидирована МКОУ «Мироновская ООШ». </w:t>
      </w:r>
      <w:r>
        <w:rPr>
          <w:rFonts w:ascii="Times New Roman" w:hAnsi="Times New Roman"/>
          <w:sz w:val="28"/>
          <w:szCs w:val="28"/>
        </w:rPr>
        <w:t>Учащиеся продолжали обучение в МКОУ «Павловская СОШ</w:t>
      </w:r>
      <w:r w:rsidR="00405365">
        <w:rPr>
          <w:rFonts w:ascii="Times New Roman" w:hAnsi="Times New Roman"/>
          <w:sz w:val="28"/>
          <w:szCs w:val="28"/>
        </w:rPr>
        <w:t>»</w:t>
      </w:r>
      <w:r>
        <w:rPr>
          <w:rFonts w:ascii="Times New Roman" w:hAnsi="Times New Roman"/>
          <w:sz w:val="28"/>
          <w:szCs w:val="28"/>
        </w:rPr>
        <w:t xml:space="preserve">, организован подвоз </w:t>
      </w:r>
      <w:r w:rsidR="00F75DDA">
        <w:rPr>
          <w:rFonts w:ascii="Times New Roman" w:hAnsi="Times New Roman"/>
          <w:sz w:val="28"/>
          <w:szCs w:val="28"/>
        </w:rPr>
        <w:t>детей и педагогов</w:t>
      </w:r>
      <w:r>
        <w:rPr>
          <w:rFonts w:ascii="Times New Roman" w:hAnsi="Times New Roman"/>
          <w:sz w:val="28"/>
          <w:szCs w:val="28"/>
        </w:rPr>
        <w:t xml:space="preserve">. </w:t>
      </w:r>
      <w:r w:rsidRPr="005746F9">
        <w:rPr>
          <w:rFonts w:ascii="Times New Roman" w:hAnsi="Times New Roman"/>
          <w:sz w:val="28"/>
          <w:szCs w:val="28"/>
        </w:rPr>
        <w:t xml:space="preserve"> Здание </w:t>
      </w:r>
      <w:r w:rsidR="00405365">
        <w:rPr>
          <w:rFonts w:ascii="Times New Roman" w:hAnsi="Times New Roman"/>
          <w:sz w:val="28"/>
          <w:szCs w:val="28"/>
        </w:rPr>
        <w:t xml:space="preserve">Мироновской </w:t>
      </w:r>
      <w:r w:rsidRPr="005746F9">
        <w:rPr>
          <w:rFonts w:ascii="Times New Roman" w:hAnsi="Times New Roman"/>
          <w:sz w:val="28"/>
          <w:szCs w:val="28"/>
        </w:rPr>
        <w:t xml:space="preserve">школы передано в оперативное управление МБОУ ДО «Дом детского творчества» для организации детского оздоровительного лагеря. </w:t>
      </w:r>
    </w:p>
    <w:p w:rsidR="001D7FA3" w:rsidRPr="001D7FA3" w:rsidRDefault="001D7FA3" w:rsidP="00FC3D2D">
      <w:pPr>
        <w:spacing w:after="0"/>
        <w:ind w:firstLine="851"/>
        <w:jc w:val="both"/>
        <w:rPr>
          <w:rFonts w:ascii="Times New Roman" w:hAnsi="Times New Roman"/>
          <w:sz w:val="28"/>
          <w:szCs w:val="28"/>
        </w:rPr>
      </w:pPr>
      <w:r w:rsidRPr="001D7FA3">
        <w:rPr>
          <w:rFonts w:ascii="Times New Roman" w:hAnsi="Times New Roman"/>
          <w:sz w:val="28"/>
          <w:szCs w:val="28"/>
        </w:rPr>
        <w:t>На прохождение итоговой аттестации в форме ЕГЭ было допущено 68 выпускников образовательных учреждений, в форме ГВЭ-11 для получения аттестата - 65 учащихся</w:t>
      </w:r>
      <w:r>
        <w:rPr>
          <w:rFonts w:ascii="Times New Roman" w:hAnsi="Times New Roman"/>
          <w:sz w:val="28"/>
          <w:szCs w:val="28"/>
        </w:rPr>
        <w:t xml:space="preserve">. </w:t>
      </w:r>
      <w:r w:rsidRPr="001D7FA3">
        <w:rPr>
          <w:rFonts w:ascii="Times New Roman" w:hAnsi="Times New Roman"/>
          <w:sz w:val="28"/>
          <w:szCs w:val="28"/>
        </w:rPr>
        <w:t xml:space="preserve">5 </w:t>
      </w:r>
      <w:r w:rsidRPr="001D7FA3">
        <w:rPr>
          <w:rFonts w:ascii="Times New Roman" w:hAnsi="Times New Roman"/>
          <w:bCs/>
          <w:sz w:val="28"/>
          <w:szCs w:val="28"/>
        </w:rPr>
        <w:t xml:space="preserve">выпускников (3,76%) муниципальных общеобразовательных учреждений не получили аттестат о среднем (полном) </w:t>
      </w:r>
      <w:r w:rsidRPr="001D7FA3">
        <w:rPr>
          <w:rFonts w:ascii="Times New Roman" w:hAnsi="Times New Roman"/>
          <w:bCs/>
          <w:sz w:val="28"/>
          <w:szCs w:val="28"/>
        </w:rPr>
        <w:lastRenderedPageBreak/>
        <w:t>образовании.</w:t>
      </w:r>
      <w:r>
        <w:rPr>
          <w:rFonts w:ascii="Times New Roman" w:hAnsi="Times New Roman"/>
          <w:bCs/>
          <w:sz w:val="28"/>
          <w:szCs w:val="28"/>
        </w:rPr>
        <w:t xml:space="preserve"> </w:t>
      </w:r>
      <w:r w:rsidRPr="001D7FA3">
        <w:rPr>
          <w:rFonts w:ascii="Times New Roman" w:hAnsi="Times New Roman"/>
          <w:sz w:val="28"/>
          <w:szCs w:val="28"/>
        </w:rPr>
        <w:t>Средний балл ЕГЭ по математике составил 58,8 (2020г. - 57,1), по русскому языку – 68,6 (2020г. – 71,4).</w:t>
      </w:r>
      <w:r>
        <w:rPr>
          <w:rFonts w:ascii="Times New Roman" w:hAnsi="Times New Roman"/>
          <w:sz w:val="28"/>
          <w:szCs w:val="28"/>
        </w:rPr>
        <w:t xml:space="preserve"> </w:t>
      </w:r>
      <w:r w:rsidRPr="001D7FA3">
        <w:rPr>
          <w:rFonts w:ascii="Times New Roman" w:hAnsi="Times New Roman"/>
          <w:sz w:val="28"/>
          <w:szCs w:val="28"/>
        </w:rPr>
        <w:t xml:space="preserve">Образовательные учреждения Чистоозерного района выпустили 5 золотых медалистов.  </w:t>
      </w:r>
    </w:p>
    <w:p w:rsidR="008D3797" w:rsidRDefault="008D3797" w:rsidP="00FC3D2D">
      <w:pPr>
        <w:spacing w:after="0"/>
        <w:ind w:firstLine="851"/>
        <w:jc w:val="both"/>
        <w:rPr>
          <w:rFonts w:ascii="Times New Roman" w:hAnsi="Times New Roman"/>
          <w:sz w:val="28"/>
          <w:szCs w:val="28"/>
        </w:rPr>
      </w:pPr>
      <w:r w:rsidRPr="00C649B7">
        <w:rPr>
          <w:rFonts w:ascii="Times New Roman" w:hAnsi="Times New Roman"/>
          <w:sz w:val="28"/>
          <w:szCs w:val="28"/>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r>
        <w:rPr>
          <w:rFonts w:ascii="Times New Roman" w:hAnsi="Times New Roman"/>
          <w:sz w:val="28"/>
          <w:szCs w:val="28"/>
        </w:rPr>
        <w:t xml:space="preserve"> не изменилась и</w:t>
      </w:r>
      <w:r w:rsidRPr="00C649B7">
        <w:rPr>
          <w:rFonts w:ascii="Times New Roman" w:hAnsi="Times New Roman"/>
          <w:sz w:val="28"/>
          <w:szCs w:val="28"/>
        </w:rPr>
        <w:t xml:space="preserve"> составляет 100%.</w:t>
      </w:r>
    </w:p>
    <w:p w:rsidR="001D7FA3" w:rsidRPr="00727559" w:rsidRDefault="001D7FA3" w:rsidP="00FC3D2D">
      <w:pPr>
        <w:pStyle w:val="af7"/>
        <w:spacing w:after="0"/>
        <w:ind w:left="0" w:firstLine="851"/>
        <w:jc w:val="both"/>
        <w:rPr>
          <w:rFonts w:ascii="Times New Roman" w:hAnsi="Times New Roman"/>
          <w:sz w:val="28"/>
          <w:szCs w:val="28"/>
        </w:rPr>
      </w:pPr>
      <w:r w:rsidRPr="00727559">
        <w:rPr>
          <w:rFonts w:ascii="Times New Roman" w:hAnsi="Times New Roman"/>
          <w:sz w:val="28"/>
          <w:szCs w:val="28"/>
        </w:rPr>
        <w:t>В рамках проекта «Современная школа» национального проекта «Образование» начали функционировать Центры естественно-научной и технологической направленности «Точка роста» на базе Чистоозерной СОШ №1, Журавской СОШ, Табулгинской СОШ им. П.Д. Слюсарева.</w:t>
      </w:r>
    </w:p>
    <w:p w:rsidR="001D7FA3" w:rsidRPr="001D7FA3" w:rsidRDefault="001D7FA3" w:rsidP="00FC3D2D">
      <w:pPr>
        <w:spacing w:after="0"/>
        <w:ind w:firstLine="709"/>
        <w:jc w:val="both"/>
        <w:rPr>
          <w:rFonts w:ascii="Times New Roman" w:hAnsi="Times New Roman"/>
          <w:sz w:val="28"/>
          <w:szCs w:val="28"/>
        </w:rPr>
      </w:pPr>
      <w:r w:rsidRPr="001D7FA3">
        <w:rPr>
          <w:rFonts w:ascii="Times New Roman" w:hAnsi="Times New Roman"/>
          <w:sz w:val="28"/>
          <w:szCs w:val="28"/>
        </w:rPr>
        <w:t>За 2021 год курсы повышения квалификации прошли 209 педагогических работников. Высшую категорию имеют 35% педагогов, первую – 39%. 12 молодых специалистов приступили к работе  в учреждениях образования района.</w:t>
      </w:r>
    </w:p>
    <w:p w:rsidR="001D7FA3" w:rsidRPr="001D7FA3" w:rsidRDefault="001D7FA3" w:rsidP="00FC3D2D">
      <w:pPr>
        <w:spacing w:after="0"/>
        <w:ind w:firstLine="709"/>
        <w:jc w:val="both"/>
        <w:rPr>
          <w:rFonts w:ascii="Times New Roman" w:hAnsi="Times New Roman"/>
          <w:sz w:val="28"/>
          <w:szCs w:val="28"/>
        </w:rPr>
      </w:pPr>
      <w:r w:rsidRPr="001D7FA3">
        <w:rPr>
          <w:rFonts w:ascii="Times New Roman" w:hAnsi="Times New Roman"/>
          <w:sz w:val="28"/>
          <w:szCs w:val="28"/>
        </w:rPr>
        <w:t>МБОУ Табулгинская СОШ им. П.Д. Слюсарева прошла конкурсный отбор по программе «Земский учитель» (учитель истории и обществознания)</w:t>
      </w:r>
      <w:r w:rsidRPr="001D7FA3">
        <w:rPr>
          <w:rFonts w:ascii="Times New Roman" w:hAnsi="Times New Roman"/>
          <w:color w:val="C00000"/>
          <w:sz w:val="28"/>
          <w:szCs w:val="28"/>
          <w:highlight w:val="white"/>
        </w:rPr>
        <w:t xml:space="preserve">, </w:t>
      </w:r>
      <w:r w:rsidRPr="001D7FA3">
        <w:rPr>
          <w:rFonts w:ascii="Times New Roman" w:hAnsi="Times New Roman"/>
          <w:sz w:val="28"/>
          <w:szCs w:val="28"/>
          <w:highlight w:val="white"/>
        </w:rPr>
        <w:t>педагог получила единовременную компенсационную выплату в размере 1,0 млн. руб</w:t>
      </w:r>
      <w:r w:rsidRPr="001D7FA3">
        <w:rPr>
          <w:rFonts w:ascii="Times New Roman" w:hAnsi="Times New Roman"/>
          <w:sz w:val="28"/>
          <w:szCs w:val="28"/>
        </w:rPr>
        <w:t xml:space="preserve">. </w:t>
      </w:r>
    </w:p>
    <w:p w:rsidR="008A5AF0" w:rsidRPr="008A5AF0" w:rsidRDefault="008A5AF0" w:rsidP="00FC3D2D">
      <w:pPr>
        <w:autoSpaceDE w:val="0"/>
        <w:autoSpaceDN w:val="0"/>
        <w:adjustRightInd w:val="0"/>
        <w:spacing w:after="0"/>
        <w:ind w:firstLine="851"/>
        <w:jc w:val="both"/>
        <w:rPr>
          <w:rFonts w:ascii="Times New Roman" w:hAnsi="Times New Roman"/>
          <w:sz w:val="28"/>
          <w:szCs w:val="28"/>
        </w:rPr>
      </w:pPr>
      <w:r w:rsidRPr="008A5AF0">
        <w:rPr>
          <w:rFonts w:ascii="Times New Roman" w:hAnsi="Times New Roman"/>
          <w:sz w:val="28"/>
          <w:szCs w:val="28"/>
        </w:rPr>
        <w:t>Среди общеобразовательных учреждений Чистоозерного района капитальный ремонт требуется только для здания МКОУ «Польяновская СОШ»</w:t>
      </w:r>
      <w:r w:rsidR="00405365">
        <w:rPr>
          <w:rFonts w:ascii="Times New Roman" w:hAnsi="Times New Roman"/>
          <w:sz w:val="28"/>
          <w:szCs w:val="28"/>
        </w:rPr>
        <w:t>, выполнение работ намечено на 2023 год</w:t>
      </w:r>
      <w:r w:rsidRPr="008A5AF0">
        <w:rPr>
          <w:rFonts w:ascii="Times New Roman" w:hAnsi="Times New Roman"/>
          <w:sz w:val="28"/>
          <w:szCs w:val="28"/>
        </w:rPr>
        <w:t>. Увеличение показателя «</w:t>
      </w:r>
      <w:r w:rsidRPr="008A5AF0">
        <w:rPr>
          <w:rFonts w:ascii="Times New Roman" w:hAnsi="Times New Roman"/>
          <w:bCs/>
          <w:sz w:val="28"/>
          <w:szCs w:val="28"/>
        </w:rPr>
        <w:t>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w:t>
      </w:r>
      <w:r>
        <w:rPr>
          <w:rFonts w:ascii="Times New Roman" w:hAnsi="Times New Roman"/>
          <w:bCs/>
          <w:sz w:val="28"/>
          <w:szCs w:val="28"/>
        </w:rPr>
        <w:t xml:space="preserve"> </w:t>
      </w:r>
      <w:r w:rsidRPr="008A5AF0">
        <w:rPr>
          <w:rFonts w:ascii="Times New Roman" w:hAnsi="Times New Roman"/>
          <w:bCs/>
          <w:sz w:val="28"/>
          <w:szCs w:val="28"/>
        </w:rPr>
        <w:t>учреждений»</w:t>
      </w:r>
      <w:r>
        <w:rPr>
          <w:rFonts w:ascii="Times New Roman" w:hAnsi="Times New Roman"/>
          <w:bCs/>
          <w:sz w:val="28"/>
          <w:szCs w:val="28"/>
        </w:rPr>
        <w:t xml:space="preserve"> с 4,35% в 2020 году до 4,55% в отчетном периоде связано с уменьшением количества школ.</w:t>
      </w:r>
    </w:p>
    <w:p w:rsidR="008A5AF0" w:rsidRPr="0004203A" w:rsidRDefault="008A5AF0" w:rsidP="00FC3D2D">
      <w:pPr>
        <w:spacing w:after="0"/>
        <w:ind w:firstLine="851"/>
        <w:jc w:val="both"/>
        <w:rPr>
          <w:rFonts w:ascii="Times New Roman" w:hAnsi="Times New Roman"/>
          <w:sz w:val="28"/>
          <w:szCs w:val="28"/>
        </w:rPr>
      </w:pPr>
      <w:r w:rsidRPr="0004203A">
        <w:rPr>
          <w:rFonts w:ascii="Times New Roman" w:hAnsi="Times New Roman"/>
          <w:sz w:val="28"/>
          <w:szCs w:val="28"/>
        </w:rPr>
        <w:t>В 2021 году в 2,5 раза увеличены объемы финансирования ремонтных работ зданий учреждений образования, общая сумма составила 20,0 млн. рублей. Так, п</w:t>
      </w:r>
      <w:r w:rsidRPr="0004203A">
        <w:rPr>
          <w:rFonts w:ascii="Times New Roman" w:hAnsi="Times New Roman"/>
          <w:sz w:val="28"/>
        </w:rPr>
        <w:t xml:space="preserve">роведен ремонт:  спортивного зала Табулгинской СОШ; кровли зданий Троицкой, Польяновской, Варваровской СОШ и ЧСОШ №3; систем отопления в детском саду «Светлячок», Романовской, Табулгинской СОШ, ЧСОШ № 2; столовой Новопесчанской СОШ, ремонт спортивных раздевалок в ЧСОШ № 1. </w:t>
      </w:r>
      <w:r w:rsidRPr="0004203A">
        <w:rPr>
          <w:rFonts w:ascii="Times New Roman" w:hAnsi="Times New Roman"/>
          <w:sz w:val="28"/>
          <w:szCs w:val="28"/>
        </w:rPr>
        <w:t>Выполнены ремонтные работы в ДОЛ «Зеленая роща» (с. Мироновка) на 8,7 млн. руб., в частности  проведена замена оконных блоков, ремонт кровли, столовой, спальных помещений и помещений общего пользования.</w:t>
      </w:r>
    </w:p>
    <w:p w:rsidR="00420CA1" w:rsidRDefault="00512962" w:rsidP="00FC3D2D">
      <w:pPr>
        <w:pStyle w:val="normal"/>
        <w:keepLines/>
        <w:spacing w:line="276" w:lineRule="auto"/>
        <w:ind w:firstLine="851"/>
        <w:jc w:val="both"/>
        <w:rPr>
          <w:sz w:val="28"/>
          <w:szCs w:val="28"/>
        </w:rPr>
      </w:pPr>
      <w:r w:rsidRPr="00512962">
        <w:rPr>
          <w:sz w:val="28"/>
          <w:szCs w:val="28"/>
        </w:rPr>
        <w:lastRenderedPageBreak/>
        <w:t xml:space="preserve">Во всех образовательных учреждениях </w:t>
      </w:r>
      <w:r w:rsidR="006014C8">
        <w:rPr>
          <w:sz w:val="28"/>
          <w:szCs w:val="28"/>
        </w:rPr>
        <w:t xml:space="preserve">Чистоозерного </w:t>
      </w:r>
      <w:r w:rsidRPr="00512962">
        <w:rPr>
          <w:sz w:val="28"/>
          <w:szCs w:val="28"/>
        </w:rPr>
        <w:t>района созданы необходимые условия для организации питания обучающихся</w:t>
      </w:r>
      <w:r w:rsidR="00883EC1">
        <w:rPr>
          <w:sz w:val="28"/>
          <w:szCs w:val="28"/>
        </w:rPr>
        <w:t xml:space="preserve">.   Оздоровительные мероприятия  проводились в период летних каникул, в частности организована  </w:t>
      </w:r>
      <w:r w:rsidR="00883EC1" w:rsidRPr="00AD7F09">
        <w:rPr>
          <w:sz w:val="28"/>
          <w:szCs w:val="28"/>
        </w:rPr>
        <w:t>работ</w:t>
      </w:r>
      <w:r w:rsidR="00883EC1">
        <w:rPr>
          <w:sz w:val="28"/>
          <w:szCs w:val="28"/>
        </w:rPr>
        <w:t>а</w:t>
      </w:r>
      <w:r w:rsidR="00883EC1" w:rsidRPr="00AD7F09">
        <w:rPr>
          <w:sz w:val="28"/>
          <w:szCs w:val="28"/>
        </w:rPr>
        <w:t xml:space="preserve"> лагерей дневного пребывания  школьников с охватом 759 детей</w:t>
      </w:r>
      <w:r w:rsidR="00883EC1">
        <w:rPr>
          <w:sz w:val="28"/>
          <w:szCs w:val="28"/>
        </w:rPr>
        <w:t>;</w:t>
      </w:r>
      <w:r w:rsidR="00883EC1" w:rsidRPr="00AD7F09">
        <w:rPr>
          <w:sz w:val="28"/>
          <w:szCs w:val="28"/>
        </w:rPr>
        <w:t xml:space="preserve"> дв</w:t>
      </w:r>
      <w:r w:rsidR="00883EC1">
        <w:rPr>
          <w:sz w:val="28"/>
          <w:szCs w:val="28"/>
        </w:rPr>
        <w:t>е</w:t>
      </w:r>
      <w:r w:rsidR="00883EC1" w:rsidRPr="00AD7F09">
        <w:rPr>
          <w:sz w:val="28"/>
          <w:szCs w:val="28"/>
        </w:rPr>
        <w:t xml:space="preserve"> оздоровительны</w:t>
      </w:r>
      <w:r w:rsidR="00883EC1">
        <w:rPr>
          <w:sz w:val="28"/>
          <w:szCs w:val="28"/>
        </w:rPr>
        <w:t>е</w:t>
      </w:r>
      <w:r w:rsidR="00883EC1" w:rsidRPr="00AD7F09">
        <w:rPr>
          <w:sz w:val="28"/>
          <w:szCs w:val="28"/>
        </w:rPr>
        <w:t xml:space="preserve"> смен</w:t>
      </w:r>
      <w:r w:rsidR="00883EC1">
        <w:rPr>
          <w:sz w:val="28"/>
          <w:szCs w:val="28"/>
        </w:rPr>
        <w:t>ы в ДОЛ «Зеленая роща», с охватом в общей сложности</w:t>
      </w:r>
      <w:r w:rsidR="00883EC1" w:rsidRPr="00AD7F09">
        <w:rPr>
          <w:sz w:val="28"/>
          <w:szCs w:val="28"/>
        </w:rPr>
        <w:t xml:space="preserve"> 220 чел. </w:t>
      </w:r>
      <w:r w:rsidR="00883EC1">
        <w:rPr>
          <w:color w:val="000000"/>
          <w:sz w:val="28"/>
          <w:szCs w:val="28"/>
        </w:rPr>
        <w:t>Несмотря на предпринимаемые меры</w:t>
      </w:r>
      <w:r w:rsidR="006014C8">
        <w:rPr>
          <w:color w:val="000000"/>
          <w:sz w:val="28"/>
          <w:szCs w:val="28"/>
        </w:rPr>
        <w:t xml:space="preserve"> </w:t>
      </w:r>
      <w:r w:rsidR="00883EC1">
        <w:rPr>
          <w:color w:val="000000"/>
          <w:sz w:val="28"/>
          <w:szCs w:val="28"/>
        </w:rPr>
        <w:t>д</w:t>
      </w:r>
      <w:r w:rsidR="00420CA1" w:rsidRPr="0072698B">
        <w:rPr>
          <w:sz w:val="28"/>
          <w:szCs w:val="28"/>
        </w:rPr>
        <w:t>оля детей первой и второй групп здоровья в общей численности, обучающихся в</w:t>
      </w:r>
      <w:r w:rsidR="0072698B" w:rsidRPr="0072698B">
        <w:rPr>
          <w:sz w:val="28"/>
          <w:szCs w:val="28"/>
        </w:rPr>
        <w:t xml:space="preserve"> </w:t>
      </w:r>
      <w:r w:rsidR="00420CA1" w:rsidRPr="0072698B">
        <w:rPr>
          <w:sz w:val="28"/>
          <w:szCs w:val="28"/>
        </w:rPr>
        <w:t xml:space="preserve">муниципальных общеобразовательных учреждениях </w:t>
      </w:r>
      <w:r w:rsidR="00883EC1">
        <w:rPr>
          <w:sz w:val="28"/>
          <w:szCs w:val="28"/>
        </w:rPr>
        <w:t>снизилась</w:t>
      </w:r>
      <w:r w:rsidR="0072698B" w:rsidRPr="00697963">
        <w:rPr>
          <w:sz w:val="28"/>
          <w:szCs w:val="28"/>
        </w:rPr>
        <w:t xml:space="preserve"> с</w:t>
      </w:r>
      <w:r w:rsidR="00883EC1">
        <w:rPr>
          <w:sz w:val="28"/>
          <w:szCs w:val="28"/>
        </w:rPr>
        <w:t xml:space="preserve"> 88,29</w:t>
      </w:r>
      <w:r w:rsidR="0072698B" w:rsidRPr="00697963">
        <w:rPr>
          <w:sz w:val="28"/>
          <w:szCs w:val="28"/>
        </w:rPr>
        <w:t xml:space="preserve"> до  </w:t>
      </w:r>
      <w:r w:rsidR="00883EC1">
        <w:rPr>
          <w:sz w:val="28"/>
          <w:szCs w:val="28"/>
        </w:rPr>
        <w:t>87,12</w:t>
      </w:r>
      <w:r w:rsidR="00697963" w:rsidRPr="00697963">
        <w:rPr>
          <w:sz w:val="28"/>
          <w:szCs w:val="28"/>
        </w:rPr>
        <w:t xml:space="preserve"> </w:t>
      </w:r>
      <w:r w:rsidR="0072698B" w:rsidRPr="00697963">
        <w:rPr>
          <w:sz w:val="28"/>
          <w:szCs w:val="28"/>
        </w:rPr>
        <w:t>процентов.</w:t>
      </w:r>
    </w:p>
    <w:p w:rsidR="00B9212D" w:rsidRDefault="00B9212D" w:rsidP="00FC3D2D">
      <w:pPr>
        <w:spacing w:after="0"/>
        <w:ind w:firstLine="851"/>
        <w:jc w:val="both"/>
        <w:rPr>
          <w:rFonts w:ascii="Times New Roman" w:hAnsi="Times New Roman"/>
          <w:sz w:val="28"/>
          <w:szCs w:val="28"/>
        </w:rPr>
      </w:pPr>
      <w:r w:rsidRPr="00B9212D">
        <w:rPr>
          <w:rFonts w:ascii="Times New Roman" w:hAnsi="Times New Roman"/>
          <w:sz w:val="28"/>
          <w:szCs w:val="28"/>
        </w:rPr>
        <w:t>Вследствие сложившейся</w:t>
      </w:r>
      <w:r w:rsidRPr="00B9212D">
        <w:rPr>
          <w:rFonts w:ascii="Times New Roman" w:hAnsi="Times New Roman"/>
          <w:szCs w:val="28"/>
          <w:shd w:val="clear" w:color="auto" w:fill="FFFFFF"/>
        </w:rPr>
        <w:t> </w:t>
      </w:r>
      <w:r w:rsidRPr="00B9212D">
        <w:rPr>
          <w:rFonts w:ascii="Times New Roman" w:hAnsi="Times New Roman"/>
          <w:bCs/>
          <w:sz w:val="28"/>
          <w:szCs w:val="28"/>
          <w:shd w:val="clear" w:color="auto" w:fill="FFFFFF"/>
        </w:rPr>
        <w:t>эпидемиологической</w:t>
      </w:r>
      <w:r w:rsidRPr="00B9212D">
        <w:rPr>
          <w:rFonts w:ascii="Times New Roman" w:hAnsi="Times New Roman"/>
          <w:sz w:val="28"/>
          <w:szCs w:val="28"/>
          <w:shd w:val="clear" w:color="auto" w:fill="FFFFFF"/>
        </w:rPr>
        <w:t> </w:t>
      </w:r>
      <w:r w:rsidRPr="00B9212D">
        <w:rPr>
          <w:rFonts w:ascii="Times New Roman" w:hAnsi="Times New Roman"/>
          <w:bCs/>
          <w:sz w:val="28"/>
          <w:szCs w:val="28"/>
          <w:shd w:val="clear" w:color="auto" w:fill="FFFFFF"/>
        </w:rPr>
        <w:t>ситуации</w:t>
      </w:r>
      <w:r w:rsidRPr="00B9212D">
        <w:rPr>
          <w:rFonts w:ascii="Times New Roman" w:hAnsi="Times New Roman"/>
          <w:sz w:val="28"/>
          <w:szCs w:val="28"/>
        </w:rPr>
        <w:t xml:space="preserve"> в трех общеобразовательных учреждениях р.п. Чистоозерное организовано обучение в две смены</w:t>
      </w:r>
      <w:r>
        <w:rPr>
          <w:rFonts w:ascii="Times New Roman" w:hAnsi="Times New Roman"/>
          <w:sz w:val="28"/>
          <w:szCs w:val="28"/>
        </w:rPr>
        <w:t xml:space="preserve"> с охватом 426 человек (2020 г. – 464 человека)</w:t>
      </w:r>
      <w:r w:rsidRPr="004F1780">
        <w:rPr>
          <w:rFonts w:ascii="Times New Roman" w:hAnsi="Times New Roman"/>
          <w:sz w:val="28"/>
          <w:szCs w:val="28"/>
        </w:rPr>
        <w:t>.</w:t>
      </w:r>
      <w:r>
        <w:rPr>
          <w:rFonts w:ascii="Times New Roman" w:hAnsi="Times New Roman"/>
          <w:sz w:val="28"/>
          <w:szCs w:val="28"/>
        </w:rPr>
        <w:t xml:space="preserve"> Д</w:t>
      </w:r>
      <w:r w:rsidRPr="00A54A72">
        <w:rPr>
          <w:rFonts w:ascii="Times New Roman" w:hAnsi="Times New Roman"/>
          <w:color w:val="000000"/>
          <w:sz w:val="28"/>
          <w:szCs w:val="28"/>
        </w:rPr>
        <w:t xml:space="preserve">оля обучающихся в муниципальных общеобразовательных учреждениях, занимающихся во вторую смену, в общей численности обучающихся в муниципальных общеобразовательных учреждениях </w:t>
      </w:r>
      <w:r>
        <w:rPr>
          <w:rFonts w:ascii="Times New Roman" w:hAnsi="Times New Roman"/>
          <w:color w:val="000000"/>
          <w:sz w:val="28"/>
          <w:szCs w:val="28"/>
        </w:rPr>
        <w:t xml:space="preserve">составила 24,29% (2020 г. -24,71%). </w:t>
      </w:r>
      <w:r w:rsidRPr="00781CD0">
        <w:rPr>
          <w:rFonts w:ascii="Times New Roman" w:hAnsi="Times New Roman"/>
          <w:color w:val="000000"/>
          <w:sz w:val="28"/>
          <w:szCs w:val="28"/>
        </w:rPr>
        <w:t xml:space="preserve">С </w:t>
      </w:r>
      <w:r>
        <w:rPr>
          <w:rFonts w:ascii="Times New Roman" w:hAnsi="Times New Roman"/>
          <w:color w:val="000000"/>
          <w:sz w:val="28"/>
          <w:szCs w:val="28"/>
        </w:rPr>
        <w:t xml:space="preserve">01 сентября </w:t>
      </w:r>
      <w:r w:rsidRPr="00781CD0">
        <w:rPr>
          <w:rFonts w:ascii="Times New Roman" w:hAnsi="Times New Roman"/>
          <w:color w:val="000000"/>
          <w:sz w:val="28"/>
          <w:szCs w:val="28"/>
        </w:rPr>
        <w:t>202</w:t>
      </w:r>
      <w:r>
        <w:rPr>
          <w:rFonts w:ascii="Times New Roman" w:hAnsi="Times New Roman"/>
          <w:color w:val="000000"/>
          <w:sz w:val="28"/>
          <w:szCs w:val="28"/>
        </w:rPr>
        <w:t>2</w:t>
      </w:r>
      <w:r w:rsidRPr="00781CD0">
        <w:rPr>
          <w:rFonts w:ascii="Times New Roman" w:hAnsi="Times New Roman"/>
          <w:color w:val="000000"/>
          <w:sz w:val="28"/>
          <w:szCs w:val="28"/>
        </w:rPr>
        <w:t xml:space="preserve"> г</w:t>
      </w:r>
      <w:r>
        <w:rPr>
          <w:rFonts w:ascii="Times New Roman" w:hAnsi="Times New Roman"/>
          <w:color w:val="000000"/>
          <w:sz w:val="28"/>
          <w:szCs w:val="28"/>
        </w:rPr>
        <w:t xml:space="preserve">ода </w:t>
      </w:r>
      <w:r w:rsidRPr="00781CD0">
        <w:rPr>
          <w:rFonts w:ascii="Times New Roman" w:hAnsi="Times New Roman"/>
          <w:sz w:val="28"/>
          <w:szCs w:val="28"/>
        </w:rPr>
        <w:t>планируется перевести обучение во всех школах района в одну смену.</w:t>
      </w:r>
    </w:p>
    <w:p w:rsidR="000E689A" w:rsidRDefault="000E689A" w:rsidP="00FC3D2D">
      <w:pPr>
        <w:pStyle w:val="a5"/>
        <w:spacing w:line="276" w:lineRule="auto"/>
        <w:ind w:right="-285" w:firstLine="900"/>
        <w:jc w:val="both"/>
        <w:rPr>
          <w:rFonts w:ascii="Times New Roman" w:hAnsi="Times New Roman"/>
          <w:sz w:val="28"/>
          <w:szCs w:val="28"/>
        </w:rPr>
      </w:pPr>
      <w:r>
        <w:rPr>
          <w:rFonts w:ascii="Times New Roman" w:hAnsi="Times New Roman"/>
          <w:sz w:val="28"/>
          <w:szCs w:val="28"/>
        </w:rPr>
        <w:t xml:space="preserve">Финансирование общего образования сложилось в объеме 368,0 млн. рублей, в среднем на одного обучающегося израсходовано 209,81 тыс. руб. против 166,53 тыс. рублей в 2020 году. </w:t>
      </w:r>
    </w:p>
    <w:p w:rsidR="001D4834" w:rsidRPr="009169D5" w:rsidRDefault="001D4834" w:rsidP="00FC3D2D">
      <w:pPr>
        <w:suppressAutoHyphens/>
        <w:spacing w:after="0"/>
        <w:ind w:firstLine="851"/>
        <w:jc w:val="both"/>
        <w:rPr>
          <w:rFonts w:ascii="Times New Roman" w:hAnsi="Times New Roman"/>
          <w:sz w:val="28"/>
          <w:szCs w:val="28"/>
        </w:rPr>
      </w:pPr>
      <w:r w:rsidRPr="00A73F0C">
        <w:rPr>
          <w:rFonts w:ascii="Times New Roman" w:hAnsi="Times New Roman"/>
          <w:sz w:val="28"/>
          <w:szCs w:val="28"/>
        </w:rPr>
        <w:t xml:space="preserve">Охват детей дополнительным образованием составляет </w:t>
      </w:r>
      <w:r w:rsidR="00982B99">
        <w:rPr>
          <w:rFonts w:ascii="Times New Roman" w:hAnsi="Times New Roman"/>
          <w:sz w:val="28"/>
          <w:szCs w:val="28"/>
        </w:rPr>
        <w:t>94</w:t>
      </w:r>
      <w:r w:rsidRPr="00A73F0C">
        <w:rPr>
          <w:rFonts w:ascii="Times New Roman" w:hAnsi="Times New Roman"/>
          <w:sz w:val="28"/>
          <w:szCs w:val="28"/>
        </w:rPr>
        <w:t xml:space="preserve">%. </w:t>
      </w:r>
      <w:r w:rsidR="00667A4D">
        <w:rPr>
          <w:rFonts w:ascii="Times New Roman" w:hAnsi="Times New Roman"/>
          <w:sz w:val="28"/>
          <w:szCs w:val="28"/>
        </w:rPr>
        <w:t xml:space="preserve"> </w:t>
      </w:r>
    </w:p>
    <w:p w:rsidR="00982B99" w:rsidRDefault="00982B99" w:rsidP="00FC3D2D">
      <w:pPr>
        <w:pStyle w:val="normal"/>
        <w:keepLines/>
        <w:spacing w:line="276" w:lineRule="auto"/>
        <w:ind w:firstLine="851"/>
        <w:jc w:val="both"/>
        <w:rPr>
          <w:sz w:val="28"/>
          <w:szCs w:val="28"/>
        </w:rPr>
      </w:pPr>
      <w:r>
        <w:rPr>
          <w:sz w:val="28"/>
          <w:szCs w:val="28"/>
        </w:rPr>
        <w:t>В отчетном году</w:t>
      </w:r>
      <w:r w:rsidRPr="00174CBC">
        <w:rPr>
          <w:sz w:val="28"/>
          <w:szCs w:val="28"/>
        </w:rPr>
        <w:t xml:space="preserve">  увеличилось количество образовательных организаций,  имеющих лицензию на  реализацию программ дополнительного образования.</w:t>
      </w:r>
      <w:r>
        <w:rPr>
          <w:sz w:val="28"/>
          <w:szCs w:val="28"/>
        </w:rPr>
        <w:t xml:space="preserve"> К</w:t>
      </w:r>
      <w:r w:rsidRPr="00174CBC">
        <w:rPr>
          <w:sz w:val="28"/>
          <w:szCs w:val="28"/>
        </w:rPr>
        <w:t xml:space="preserve"> реализации </w:t>
      </w:r>
      <w:r>
        <w:rPr>
          <w:sz w:val="28"/>
          <w:szCs w:val="28"/>
        </w:rPr>
        <w:t xml:space="preserve">вышеуказанных </w:t>
      </w:r>
      <w:r w:rsidRPr="00174CBC">
        <w:rPr>
          <w:sz w:val="28"/>
          <w:szCs w:val="28"/>
        </w:rPr>
        <w:t>программ присоединились ЧСОШ №1, №2, №3, Табулгинская,  Новокулындинская школы, что позволит  не только увеличить охват дополнительным образованием</w:t>
      </w:r>
      <w:r>
        <w:rPr>
          <w:sz w:val="28"/>
          <w:szCs w:val="28"/>
        </w:rPr>
        <w:t xml:space="preserve"> детей</w:t>
      </w:r>
      <w:r w:rsidRPr="00174CBC">
        <w:rPr>
          <w:sz w:val="28"/>
          <w:szCs w:val="28"/>
        </w:rPr>
        <w:t>, но и  обновить  содержание и методы</w:t>
      </w:r>
      <w:r>
        <w:rPr>
          <w:sz w:val="28"/>
          <w:szCs w:val="28"/>
        </w:rPr>
        <w:t xml:space="preserve"> работы</w:t>
      </w:r>
      <w:r w:rsidRPr="00174CBC">
        <w:rPr>
          <w:sz w:val="28"/>
          <w:szCs w:val="28"/>
        </w:rPr>
        <w:t>.</w:t>
      </w:r>
      <w:r w:rsidR="00A25CE5">
        <w:rPr>
          <w:sz w:val="28"/>
          <w:szCs w:val="28"/>
        </w:rPr>
        <w:t xml:space="preserve"> </w:t>
      </w:r>
    </w:p>
    <w:p w:rsidR="00982B99" w:rsidRDefault="00982B99" w:rsidP="00FC3D2D">
      <w:pPr>
        <w:pStyle w:val="25"/>
        <w:keepLines/>
        <w:spacing w:line="276" w:lineRule="auto"/>
        <w:ind w:firstLine="851"/>
        <w:jc w:val="both"/>
        <w:rPr>
          <w:sz w:val="28"/>
          <w:szCs w:val="28"/>
        </w:rPr>
      </w:pPr>
      <w:r w:rsidRPr="00727559">
        <w:rPr>
          <w:sz w:val="28"/>
          <w:szCs w:val="28"/>
        </w:rPr>
        <w:t>По региональному проекту «Успех каждого ребенка» национального проекта «Образование» в 2021 году в учреждениях дополнительного образования созданы 570 новых мест (240 мест на базе ДЮСШ и 330 мест на базе ДДТ) по пяти направлениям (физкультурно-спортивное, туристско-краеведческое, социально- педагогическое, техническое, художественное).</w:t>
      </w:r>
    </w:p>
    <w:p w:rsidR="001E53FA" w:rsidRPr="00CD4AFB" w:rsidRDefault="001E53FA" w:rsidP="00FC3D2D">
      <w:pPr>
        <w:spacing w:after="0"/>
        <w:ind w:firstLine="851"/>
        <w:jc w:val="center"/>
        <w:rPr>
          <w:rFonts w:ascii="Times New Roman" w:hAnsi="Times New Roman"/>
          <w:b/>
          <w:sz w:val="28"/>
          <w:szCs w:val="28"/>
        </w:rPr>
      </w:pPr>
      <w:r w:rsidRPr="00CD4AFB">
        <w:rPr>
          <w:rFonts w:ascii="Times New Roman" w:hAnsi="Times New Roman"/>
          <w:b/>
          <w:sz w:val="28"/>
          <w:szCs w:val="28"/>
        </w:rPr>
        <w:t>Раздел «Культура»</w:t>
      </w:r>
    </w:p>
    <w:p w:rsidR="00CD4AFB" w:rsidRPr="00CD4AFB" w:rsidRDefault="00CD4AFB" w:rsidP="00FC3D2D">
      <w:pPr>
        <w:tabs>
          <w:tab w:val="left" w:pos="1350"/>
        </w:tabs>
        <w:spacing w:after="0"/>
        <w:ind w:firstLine="851"/>
        <w:jc w:val="both"/>
        <w:rPr>
          <w:rFonts w:ascii="Times New Roman" w:hAnsi="Times New Roman"/>
          <w:sz w:val="28"/>
          <w:szCs w:val="28"/>
        </w:rPr>
      </w:pPr>
      <w:r w:rsidRPr="00CD4AFB">
        <w:rPr>
          <w:rFonts w:ascii="Times New Roman" w:hAnsi="Times New Roman"/>
          <w:sz w:val="28"/>
          <w:szCs w:val="28"/>
        </w:rPr>
        <w:t xml:space="preserve">На территории Чистоозерного района осуществляют деятельность 19 учреждений культурно-досугового типа, 12 сельских клубов, 23 библиотеки, краеведческий музей и Детская школа искусств. </w:t>
      </w:r>
    </w:p>
    <w:p w:rsidR="00CD4AFB" w:rsidRPr="00CD4AFB" w:rsidRDefault="00CD4AFB" w:rsidP="00FC3D2D">
      <w:pPr>
        <w:autoSpaceDE w:val="0"/>
        <w:autoSpaceDN w:val="0"/>
        <w:adjustRightInd w:val="0"/>
        <w:spacing w:after="0"/>
        <w:ind w:firstLine="851"/>
        <w:jc w:val="both"/>
        <w:rPr>
          <w:rFonts w:ascii="Times New Roman" w:hAnsi="Times New Roman"/>
          <w:sz w:val="28"/>
          <w:szCs w:val="28"/>
        </w:rPr>
      </w:pPr>
      <w:r w:rsidRPr="00CD4AFB">
        <w:rPr>
          <w:rFonts w:ascii="Times New Roman" w:hAnsi="Times New Roman"/>
          <w:sz w:val="28"/>
          <w:szCs w:val="28"/>
        </w:rPr>
        <w:t xml:space="preserve">Уровень </w:t>
      </w:r>
      <w:r>
        <w:rPr>
          <w:rFonts w:ascii="Times New Roman" w:hAnsi="Times New Roman"/>
          <w:sz w:val="28"/>
          <w:szCs w:val="28"/>
        </w:rPr>
        <w:t>фактической обеспеченности клубами и учреждениями клубного типа</w:t>
      </w:r>
      <w:r w:rsidRPr="00CD4AFB">
        <w:rPr>
          <w:rFonts w:ascii="Times New Roman" w:hAnsi="Times New Roman"/>
          <w:sz w:val="28"/>
          <w:szCs w:val="28"/>
        </w:rPr>
        <w:t xml:space="preserve"> от нормативной потребности</w:t>
      </w:r>
      <w:r>
        <w:rPr>
          <w:rFonts w:ascii="Times New Roman" w:hAnsi="Times New Roman"/>
          <w:sz w:val="28"/>
          <w:szCs w:val="28"/>
        </w:rPr>
        <w:t xml:space="preserve"> соста</w:t>
      </w:r>
      <w:r w:rsidRPr="00CD4AFB">
        <w:rPr>
          <w:rFonts w:ascii="Times New Roman" w:hAnsi="Times New Roman"/>
          <w:sz w:val="28"/>
          <w:szCs w:val="28"/>
        </w:rPr>
        <w:t xml:space="preserve">вил </w:t>
      </w:r>
      <w:r>
        <w:rPr>
          <w:rFonts w:ascii="Times New Roman" w:hAnsi="Times New Roman"/>
          <w:sz w:val="28"/>
          <w:szCs w:val="28"/>
        </w:rPr>
        <w:t xml:space="preserve"> по итогам 2021 года 172,22</w:t>
      </w:r>
      <w:r w:rsidRPr="00CD4AFB">
        <w:rPr>
          <w:rFonts w:ascii="Times New Roman" w:hAnsi="Times New Roman"/>
          <w:sz w:val="28"/>
          <w:szCs w:val="28"/>
        </w:rPr>
        <w:t>%</w:t>
      </w:r>
      <w:r>
        <w:rPr>
          <w:rFonts w:ascii="Times New Roman" w:hAnsi="Times New Roman"/>
          <w:sz w:val="28"/>
          <w:szCs w:val="28"/>
        </w:rPr>
        <w:t>,</w:t>
      </w:r>
      <w:r w:rsidR="007F0E6D">
        <w:rPr>
          <w:rFonts w:ascii="Times New Roman" w:hAnsi="Times New Roman"/>
          <w:sz w:val="28"/>
          <w:szCs w:val="28"/>
        </w:rPr>
        <w:t xml:space="preserve"> снизившись относительно показателя 2020 года на 5,56 процентных </w:t>
      </w:r>
      <w:r w:rsidR="007F0E6D">
        <w:rPr>
          <w:rFonts w:ascii="Times New Roman" w:hAnsi="Times New Roman"/>
          <w:sz w:val="28"/>
          <w:szCs w:val="28"/>
        </w:rPr>
        <w:lastRenderedPageBreak/>
        <w:t>пунктов. Данная ситуация обусловлена сокращением количества вышеуказанных учреждений с 32 до 31. Что в свою очередь объясняется тем</w:t>
      </w:r>
      <w:r w:rsidR="00ED31DC">
        <w:rPr>
          <w:rFonts w:ascii="Times New Roman" w:hAnsi="Times New Roman"/>
          <w:sz w:val="28"/>
          <w:szCs w:val="28"/>
        </w:rPr>
        <w:t>, что до декабря 2021 года МКУК «Чистоозерный МСКЦ» и его структурное подразделение Методический культурно-досуговый отдел находились по разным юридическим адресам и считались двумя сетевыми единицами.</w:t>
      </w:r>
    </w:p>
    <w:p w:rsidR="00C557F4" w:rsidRDefault="006D6DBF" w:rsidP="00FC3D2D">
      <w:pPr>
        <w:spacing w:after="0"/>
        <w:ind w:firstLine="851"/>
        <w:jc w:val="both"/>
        <w:rPr>
          <w:rFonts w:ascii="Times New Roman" w:hAnsi="Times New Roman"/>
          <w:sz w:val="28"/>
          <w:szCs w:val="28"/>
        </w:rPr>
      </w:pPr>
      <w:r>
        <w:rPr>
          <w:rFonts w:ascii="Times New Roman" w:hAnsi="Times New Roman"/>
          <w:sz w:val="28"/>
          <w:szCs w:val="28"/>
        </w:rPr>
        <w:t xml:space="preserve">Обеспеченность населения Чистоозерного района </w:t>
      </w:r>
      <w:r w:rsidR="00A15F97">
        <w:rPr>
          <w:rFonts w:ascii="Times New Roman" w:hAnsi="Times New Roman"/>
          <w:sz w:val="28"/>
          <w:szCs w:val="28"/>
        </w:rPr>
        <w:t xml:space="preserve"> библиотека</w:t>
      </w:r>
      <w:r w:rsidR="00044FDE">
        <w:rPr>
          <w:rFonts w:ascii="Times New Roman" w:hAnsi="Times New Roman"/>
          <w:sz w:val="28"/>
          <w:szCs w:val="28"/>
        </w:rPr>
        <w:t>ми не изменилась, составив 115%.</w:t>
      </w:r>
      <w:r w:rsidR="00A15F97">
        <w:rPr>
          <w:rFonts w:ascii="Times New Roman" w:hAnsi="Times New Roman"/>
          <w:sz w:val="28"/>
          <w:szCs w:val="28"/>
        </w:rPr>
        <w:t xml:space="preserve"> </w:t>
      </w:r>
      <w:r w:rsidR="00BA7D4A">
        <w:rPr>
          <w:rFonts w:ascii="Times New Roman" w:hAnsi="Times New Roman"/>
          <w:sz w:val="28"/>
          <w:szCs w:val="28"/>
        </w:rPr>
        <w:t xml:space="preserve"> </w:t>
      </w:r>
    </w:p>
    <w:p w:rsidR="00044FDE" w:rsidRDefault="00044FDE" w:rsidP="00FC3D2D">
      <w:pPr>
        <w:autoSpaceDE w:val="0"/>
        <w:autoSpaceDN w:val="0"/>
        <w:adjustRightInd w:val="0"/>
        <w:spacing w:after="0"/>
        <w:ind w:firstLine="851"/>
        <w:jc w:val="both"/>
        <w:rPr>
          <w:rFonts w:ascii="Times New Roman" w:hAnsi="Times New Roman"/>
          <w:sz w:val="28"/>
          <w:szCs w:val="28"/>
        </w:rPr>
      </w:pPr>
      <w:r w:rsidRPr="00044FDE">
        <w:rPr>
          <w:rFonts w:ascii="Times New Roman" w:hAnsi="Times New Roman"/>
          <w:bCs/>
          <w:sz w:val="28"/>
          <w:szCs w:val="28"/>
        </w:rPr>
        <w:t>Доля муниципальных учреждений культуры, здания которых</w:t>
      </w:r>
      <w:r>
        <w:rPr>
          <w:rFonts w:ascii="Times New Roman" w:hAnsi="Times New Roman"/>
          <w:bCs/>
          <w:sz w:val="28"/>
          <w:szCs w:val="28"/>
        </w:rPr>
        <w:t xml:space="preserve"> </w:t>
      </w:r>
      <w:r w:rsidRPr="00044FDE">
        <w:rPr>
          <w:rFonts w:ascii="Times New Roman" w:hAnsi="Times New Roman"/>
          <w:bCs/>
          <w:sz w:val="28"/>
          <w:szCs w:val="28"/>
        </w:rPr>
        <w:t>находятся в аварийном состоянии или требуют капитального ремонта, в общем</w:t>
      </w:r>
      <w:r>
        <w:rPr>
          <w:rFonts w:ascii="Times New Roman" w:hAnsi="Times New Roman"/>
          <w:bCs/>
          <w:sz w:val="28"/>
          <w:szCs w:val="28"/>
        </w:rPr>
        <w:t xml:space="preserve"> </w:t>
      </w:r>
      <w:r w:rsidRPr="00044FDE">
        <w:rPr>
          <w:rFonts w:ascii="Times New Roman" w:hAnsi="Times New Roman"/>
          <w:bCs/>
          <w:sz w:val="28"/>
          <w:szCs w:val="28"/>
        </w:rPr>
        <w:t>количестве муниципальных учреждений культуры</w:t>
      </w:r>
      <w:r>
        <w:rPr>
          <w:rFonts w:ascii="Times New Roman" w:hAnsi="Times New Roman"/>
          <w:bCs/>
          <w:sz w:val="28"/>
          <w:szCs w:val="28"/>
        </w:rPr>
        <w:t xml:space="preserve"> составляет в отчетном периоде </w:t>
      </w:r>
      <w:r>
        <w:rPr>
          <w:rFonts w:ascii="Times New Roman" w:hAnsi="Times New Roman"/>
          <w:sz w:val="28"/>
          <w:szCs w:val="28"/>
        </w:rPr>
        <w:t>35,7</w:t>
      </w:r>
      <w:r w:rsidR="00405365">
        <w:rPr>
          <w:rFonts w:ascii="Times New Roman" w:hAnsi="Times New Roman"/>
          <w:sz w:val="28"/>
          <w:szCs w:val="28"/>
        </w:rPr>
        <w:t>1</w:t>
      </w:r>
      <w:r>
        <w:rPr>
          <w:rFonts w:ascii="Times New Roman" w:hAnsi="Times New Roman"/>
          <w:sz w:val="28"/>
          <w:szCs w:val="28"/>
        </w:rPr>
        <w:t>% (2020 г. – 35,09%).</w:t>
      </w:r>
      <w:r w:rsidR="00793C1A">
        <w:rPr>
          <w:rFonts w:ascii="Times New Roman" w:hAnsi="Times New Roman"/>
          <w:sz w:val="28"/>
          <w:szCs w:val="28"/>
        </w:rPr>
        <w:t xml:space="preserve"> </w:t>
      </w:r>
      <w:r>
        <w:rPr>
          <w:rFonts w:ascii="Times New Roman" w:hAnsi="Times New Roman"/>
          <w:sz w:val="28"/>
          <w:szCs w:val="28"/>
        </w:rPr>
        <w:t>Незначительный рост показателя обусловлен сокращением сетевых единиц учреждений культуры.</w:t>
      </w:r>
    </w:p>
    <w:p w:rsidR="002A6A3E" w:rsidRDefault="009C6811" w:rsidP="00FC3D2D">
      <w:pPr>
        <w:autoSpaceDE w:val="0"/>
        <w:autoSpaceDN w:val="0"/>
        <w:adjustRightInd w:val="0"/>
        <w:spacing w:after="0"/>
        <w:ind w:firstLine="851"/>
        <w:jc w:val="both"/>
        <w:rPr>
          <w:rFonts w:ascii="Times New Roman" w:hAnsi="Times New Roman"/>
          <w:sz w:val="28"/>
          <w:szCs w:val="28"/>
        </w:rPr>
      </w:pPr>
      <w:r>
        <w:rPr>
          <w:rFonts w:ascii="Times New Roman" w:hAnsi="Times New Roman"/>
          <w:sz w:val="28"/>
          <w:szCs w:val="28"/>
        </w:rPr>
        <w:t xml:space="preserve"> </w:t>
      </w:r>
      <w:r w:rsidR="00044FDE" w:rsidRPr="00044FDE">
        <w:rPr>
          <w:rFonts w:ascii="Times New Roman" w:hAnsi="Times New Roman"/>
          <w:sz w:val="28"/>
          <w:szCs w:val="28"/>
        </w:rPr>
        <w:t>В целях улучшения технического состояния зданий учреждений культуры проведены ремонтные работы МКУК «Ишимский КДЦ» (ремонт кровли и отопления), МКУК «Польяновский КДЦ (ремонт окон и проводки), МКУК «Шипицынский КДЦ» (кап. ремонт входа в здание), МКУК «Журавский КДЦ» (ремонт помещения картинной галереи, малого зала), МКУК «Новокрасненский КДЦ» (ремонт фасада здания). Вышеуказанные работы профинансированы в объеме 2,9 млн. рублей.</w:t>
      </w:r>
    </w:p>
    <w:p w:rsidR="00044FDE" w:rsidRPr="00044FDE" w:rsidRDefault="00044FDE" w:rsidP="00FC3D2D">
      <w:pPr>
        <w:autoSpaceDE w:val="0"/>
        <w:autoSpaceDN w:val="0"/>
        <w:adjustRightInd w:val="0"/>
        <w:spacing w:after="0"/>
        <w:ind w:firstLine="851"/>
        <w:jc w:val="both"/>
        <w:rPr>
          <w:rFonts w:ascii="Times New Roman" w:hAnsi="Times New Roman"/>
          <w:sz w:val="28"/>
          <w:szCs w:val="28"/>
        </w:rPr>
      </w:pPr>
      <w:r>
        <w:rPr>
          <w:rFonts w:ascii="Times New Roman" w:hAnsi="Times New Roman"/>
          <w:sz w:val="28"/>
          <w:szCs w:val="28"/>
        </w:rPr>
        <w:t>В 2021 году показат</w:t>
      </w:r>
      <w:r w:rsidR="00F50738">
        <w:rPr>
          <w:rFonts w:ascii="Times New Roman" w:hAnsi="Times New Roman"/>
          <w:sz w:val="28"/>
          <w:szCs w:val="28"/>
        </w:rPr>
        <w:t xml:space="preserve">ель, характеризующий общее количество объектов культурного наследия, находящихся в муниципальной собственности приведен в соответствие с данными Перечня объектов культурного наследия, расположенных в районах Новосибирской области, датированного 2020 годом. В результате общее количество вышеуказанных объектов, находящихся на территории Чистоозерного района составило 3 единицы: Водонапорная башня (р.п. Чистоозерное), Школа церковно-приходская (с. Елизаветинка), магазин и контора В. Попова (с. Елизаветинка). Два последних объекта (66,67%) требуют реставрации. </w:t>
      </w:r>
      <w:r w:rsidR="008056AA">
        <w:rPr>
          <w:rFonts w:ascii="Times New Roman" w:hAnsi="Times New Roman"/>
          <w:sz w:val="28"/>
          <w:szCs w:val="28"/>
        </w:rPr>
        <w:t xml:space="preserve">В ближайшие три года реставрационные работы не запланированы. </w:t>
      </w:r>
    </w:p>
    <w:p w:rsidR="001E53FA" w:rsidRPr="008056AA" w:rsidRDefault="001E53FA" w:rsidP="00FC3D2D">
      <w:pPr>
        <w:spacing w:after="0"/>
        <w:ind w:firstLine="851"/>
        <w:jc w:val="center"/>
        <w:rPr>
          <w:rFonts w:ascii="Times New Roman" w:hAnsi="Times New Roman"/>
          <w:b/>
          <w:sz w:val="28"/>
          <w:szCs w:val="28"/>
        </w:rPr>
      </w:pPr>
      <w:r w:rsidRPr="008056AA">
        <w:rPr>
          <w:rFonts w:ascii="Times New Roman" w:hAnsi="Times New Roman"/>
          <w:b/>
          <w:sz w:val="28"/>
          <w:szCs w:val="28"/>
        </w:rPr>
        <w:t>Раздел «Физическая культура и спорт»</w:t>
      </w:r>
    </w:p>
    <w:p w:rsidR="00CE505E" w:rsidRPr="00CE505E" w:rsidRDefault="00CE505E" w:rsidP="00FC3D2D">
      <w:pPr>
        <w:spacing w:after="0"/>
        <w:ind w:firstLine="851"/>
        <w:jc w:val="both"/>
        <w:rPr>
          <w:rFonts w:ascii="Times New Roman" w:hAnsi="Times New Roman"/>
          <w:sz w:val="28"/>
          <w:szCs w:val="28"/>
        </w:rPr>
      </w:pPr>
      <w:r w:rsidRPr="00CE505E">
        <w:rPr>
          <w:rFonts w:ascii="Times New Roman" w:hAnsi="Times New Roman"/>
          <w:sz w:val="28"/>
          <w:szCs w:val="28"/>
        </w:rPr>
        <w:t>Спортивная инфраструктура Чистоозерного района включает  71 объект,  в том числе: стадион, 2 лыжные базы,  2</w:t>
      </w:r>
      <w:r w:rsidR="00405365">
        <w:rPr>
          <w:rFonts w:ascii="Times New Roman" w:hAnsi="Times New Roman"/>
          <w:sz w:val="28"/>
          <w:szCs w:val="28"/>
        </w:rPr>
        <w:t>6</w:t>
      </w:r>
      <w:r w:rsidRPr="00CE505E">
        <w:rPr>
          <w:rFonts w:ascii="Times New Roman" w:hAnsi="Times New Roman"/>
          <w:sz w:val="28"/>
          <w:szCs w:val="28"/>
        </w:rPr>
        <w:t xml:space="preserve"> спортивных залов, 42 плоскостных сооружения.</w:t>
      </w:r>
      <w:r w:rsidRPr="00CE505E">
        <w:rPr>
          <w:rFonts w:ascii="Times New Roman" w:hAnsi="Times New Roman"/>
          <w:color w:val="000000"/>
          <w:sz w:val="28"/>
          <w:szCs w:val="28"/>
          <w:shd w:val="clear" w:color="auto" w:fill="FFFFFF"/>
        </w:rPr>
        <w:t xml:space="preserve"> </w:t>
      </w:r>
    </w:p>
    <w:p w:rsidR="00CE505E" w:rsidRDefault="00CE505E" w:rsidP="00FC3D2D">
      <w:pPr>
        <w:spacing w:after="0"/>
        <w:ind w:firstLine="851"/>
        <w:jc w:val="both"/>
        <w:rPr>
          <w:rFonts w:ascii="Times New Roman" w:hAnsi="Times New Roman"/>
          <w:sz w:val="28"/>
          <w:szCs w:val="28"/>
        </w:rPr>
      </w:pPr>
      <w:r w:rsidRPr="00CE505E">
        <w:rPr>
          <w:rFonts w:ascii="Times New Roman" w:hAnsi="Times New Roman"/>
          <w:sz w:val="28"/>
          <w:szCs w:val="28"/>
        </w:rPr>
        <w:t>По данным статистического отчета</w:t>
      </w:r>
      <w:r w:rsidR="00405365">
        <w:rPr>
          <w:rFonts w:ascii="Times New Roman" w:hAnsi="Times New Roman"/>
          <w:sz w:val="28"/>
          <w:szCs w:val="28"/>
        </w:rPr>
        <w:t xml:space="preserve"> «Сведения о физической культуре и спорте» (</w:t>
      </w:r>
      <w:r w:rsidRPr="00CE505E">
        <w:rPr>
          <w:rFonts w:ascii="Times New Roman" w:hAnsi="Times New Roman"/>
          <w:sz w:val="28"/>
          <w:szCs w:val="28"/>
        </w:rPr>
        <w:t>1-ФК</w:t>
      </w:r>
      <w:r w:rsidR="00405365">
        <w:rPr>
          <w:rFonts w:ascii="Times New Roman" w:hAnsi="Times New Roman"/>
          <w:sz w:val="28"/>
          <w:szCs w:val="28"/>
        </w:rPr>
        <w:t>)</w:t>
      </w:r>
      <w:r w:rsidRPr="00CE505E">
        <w:rPr>
          <w:rFonts w:ascii="Times New Roman" w:hAnsi="Times New Roman"/>
          <w:sz w:val="28"/>
          <w:szCs w:val="28"/>
        </w:rPr>
        <w:t xml:space="preserve"> за 2021 год в Чистоозерном районе физической культурой и спортом занимаются 809</w:t>
      </w:r>
      <w:r w:rsidR="0098093A">
        <w:rPr>
          <w:rFonts w:ascii="Times New Roman" w:hAnsi="Times New Roman"/>
          <w:sz w:val="28"/>
          <w:szCs w:val="28"/>
        </w:rPr>
        <w:t>2</w:t>
      </w:r>
      <w:r w:rsidRPr="00CE505E">
        <w:rPr>
          <w:rFonts w:ascii="Times New Roman" w:hAnsi="Times New Roman"/>
          <w:sz w:val="28"/>
          <w:szCs w:val="28"/>
        </w:rPr>
        <w:t xml:space="preserve"> человека</w:t>
      </w:r>
      <w:r w:rsidR="0098093A">
        <w:rPr>
          <w:rFonts w:ascii="Times New Roman" w:hAnsi="Times New Roman"/>
          <w:sz w:val="28"/>
          <w:szCs w:val="28"/>
        </w:rPr>
        <w:t xml:space="preserve"> возрастной категории 3-79 лет</w:t>
      </w:r>
      <w:r w:rsidRPr="00CE505E">
        <w:rPr>
          <w:rFonts w:ascii="Times New Roman" w:hAnsi="Times New Roman"/>
          <w:sz w:val="28"/>
          <w:szCs w:val="28"/>
        </w:rPr>
        <w:t xml:space="preserve"> (</w:t>
      </w:r>
      <w:r w:rsidR="0098093A">
        <w:rPr>
          <w:rFonts w:ascii="Times New Roman" w:hAnsi="Times New Roman"/>
          <w:sz w:val="28"/>
          <w:szCs w:val="28"/>
        </w:rPr>
        <w:t>51,89% против 51,1% в 2020 году)</w:t>
      </w:r>
      <w:r w:rsidRPr="00CE505E">
        <w:rPr>
          <w:rFonts w:ascii="Times New Roman" w:hAnsi="Times New Roman"/>
          <w:sz w:val="28"/>
          <w:szCs w:val="28"/>
        </w:rPr>
        <w:t>.</w:t>
      </w:r>
    </w:p>
    <w:p w:rsidR="002B3499" w:rsidRPr="002B3499" w:rsidRDefault="001B0D2D" w:rsidP="00FC3D2D">
      <w:pPr>
        <w:suppressAutoHyphens/>
        <w:spacing w:after="0"/>
        <w:ind w:firstLine="851"/>
        <w:jc w:val="both"/>
        <w:rPr>
          <w:rFonts w:ascii="Times New Roman" w:hAnsi="Times New Roman"/>
          <w:sz w:val="28"/>
          <w:szCs w:val="28"/>
        </w:rPr>
      </w:pPr>
      <w:r w:rsidRPr="002B3499">
        <w:rPr>
          <w:rFonts w:ascii="Times New Roman" w:hAnsi="Times New Roman"/>
          <w:sz w:val="28"/>
          <w:szCs w:val="28"/>
        </w:rPr>
        <w:t xml:space="preserve">Положительная динамика значения показателя является результатом проводимых мероприятий, направленных на популяризацию физической </w:t>
      </w:r>
      <w:r w:rsidRPr="002B3499">
        <w:rPr>
          <w:rFonts w:ascii="Times New Roman" w:hAnsi="Times New Roman"/>
          <w:sz w:val="28"/>
          <w:szCs w:val="28"/>
        </w:rPr>
        <w:lastRenderedPageBreak/>
        <w:t>культуры и спорта среди населения, в том числе в рамках национального проекта «Демография» и федерального проекта «Спорт – норма</w:t>
      </w:r>
      <w:r w:rsidR="00405365">
        <w:rPr>
          <w:rFonts w:ascii="Times New Roman" w:hAnsi="Times New Roman"/>
          <w:sz w:val="28"/>
          <w:szCs w:val="28"/>
        </w:rPr>
        <w:t xml:space="preserve"> жизни»</w:t>
      </w:r>
      <w:r w:rsidRPr="002B3499">
        <w:rPr>
          <w:rFonts w:ascii="Times New Roman" w:hAnsi="Times New Roman"/>
          <w:sz w:val="28"/>
          <w:szCs w:val="28"/>
        </w:rPr>
        <w:t xml:space="preserve">, а также муниципальной программы  </w:t>
      </w:r>
      <w:r w:rsidR="002B3499" w:rsidRPr="002B3499">
        <w:rPr>
          <w:rFonts w:ascii="Times New Roman" w:hAnsi="Times New Roman"/>
          <w:sz w:val="28"/>
          <w:szCs w:val="28"/>
        </w:rPr>
        <w:t>«Развитие  физической  культуры  и  спорта  в   Чистоозерном районе Новосибирской области на 2021 - 2023 годы»</w:t>
      </w:r>
      <w:r w:rsidR="002B3499">
        <w:rPr>
          <w:rFonts w:ascii="Times New Roman" w:hAnsi="Times New Roman"/>
          <w:sz w:val="28"/>
          <w:szCs w:val="28"/>
        </w:rPr>
        <w:t>.</w:t>
      </w:r>
      <w:r w:rsidR="002B3499" w:rsidRPr="002B3499">
        <w:rPr>
          <w:rFonts w:ascii="Times New Roman" w:hAnsi="Times New Roman"/>
          <w:sz w:val="28"/>
          <w:szCs w:val="28"/>
        </w:rPr>
        <w:t xml:space="preserve"> </w:t>
      </w:r>
    </w:p>
    <w:p w:rsidR="0098093A" w:rsidRPr="00CE505E" w:rsidRDefault="0098093A" w:rsidP="00FC3D2D">
      <w:pPr>
        <w:spacing w:after="0"/>
        <w:ind w:firstLine="851"/>
        <w:jc w:val="both"/>
        <w:rPr>
          <w:rFonts w:ascii="Times New Roman" w:hAnsi="Times New Roman"/>
          <w:color w:val="000000"/>
          <w:sz w:val="28"/>
          <w:szCs w:val="28"/>
          <w:shd w:val="clear" w:color="auto" w:fill="FFFFFF"/>
        </w:rPr>
      </w:pPr>
      <w:r w:rsidRPr="00CE505E">
        <w:rPr>
          <w:rFonts w:ascii="Times New Roman" w:hAnsi="Times New Roman"/>
          <w:color w:val="000000"/>
          <w:sz w:val="28"/>
          <w:szCs w:val="28"/>
          <w:shd w:val="clear" w:color="auto" w:fill="FFFFFF"/>
        </w:rPr>
        <w:t xml:space="preserve">В июне </w:t>
      </w:r>
      <w:r>
        <w:rPr>
          <w:rFonts w:ascii="Times New Roman" w:hAnsi="Times New Roman"/>
          <w:color w:val="000000"/>
          <w:sz w:val="28"/>
          <w:szCs w:val="28"/>
          <w:shd w:val="clear" w:color="auto" w:fill="FFFFFF"/>
        </w:rPr>
        <w:t>2021</w:t>
      </w:r>
      <w:r w:rsidRPr="00CE505E">
        <w:rPr>
          <w:rFonts w:ascii="Times New Roman" w:hAnsi="Times New Roman"/>
          <w:color w:val="000000"/>
          <w:sz w:val="28"/>
          <w:szCs w:val="28"/>
          <w:shd w:val="clear" w:color="auto" w:fill="FFFFFF"/>
        </w:rPr>
        <w:t xml:space="preserve"> года открыта спортивная площадка с искусственным покрытием на ул. Энергетиков в  р.п. Чистоозерное.</w:t>
      </w:r>
    </w:p>
    <w:p w:rsidR="0098093A" w:rsidRPr="00CE505E" w:rsidRDefault="0098093A" w:rsidP="00FC3D2D">
      <w:pPr>
        <w:spacing w:after="0"/>
        <w:ind w:firstLine="851"/>
        <w:jc w:val="both"/>
        <w:rPr>
          <w:rFonts w:ascii="Times New Roman" w:hAnsi="Times New Roman"/>
          <w:sz w:val="28"/>
          <w:szCs w:val="28"/>
        </w:rPr>
      </w:pPr>
      <w:r>
        <w:rPr>
          <w:rFonts w:ascii="Times New Roman" w:hAnsi="Times New Roman"/>
          <w:sz w:val="28"/>
          <w:szCs w:val="28"/>
        </w:rPr>
        <w:t>С</w:t>
      </w:r>
      <w:r w:rsidRPr="00CE505E">
        <w:rPr>
          <w:rFonts w:ascii="Times New Roman" w:hAnsi="Times New Roman"/>
          <w:sz w:val="28"/>
          <w:szCs w:val="28"/>
        </w:rPr>
        <w:t xml:space="preserve">озданы 2 новые федерации: по легкой атлетике и стрельбе. </w:t>
      </w:r>
    </w:p>
    <w:p w:rsidR="00CE505E" w:rsidRPr="00CE505E" w:rsidRDefault="000473A3" w:rsidP="00FC3D2D">
      <w:pPr>
        <w:spacing w:after="0"/>
        <w:ind w:firstLine="851"/>
        <w:jc w:val="both"/>
        <w:rPr>
          <w:rFonts w:ascii="Times New Roman" w:hAnsi="Times New Roman"/>
          <w:sz w:val="28"/>
          <w:szCs w:val="28"/>
        </w:rPr>
      </w:pPr>
      <w:r>
        <w:rPr>
          <w:rFonts w:ascii="Times New Roman" w:hAnsi="Times New Roman"/>
          <w:sz w:val="28"/>
          <w:szCs w:val="28"/>
        </w:rPr>
        <w:t>С</w:t>
      </w:r>
      <w:r w:rsidR="00CE505E" w:rsidRPr="00CE505E">
        <w:rPr>
          <w:rFonts w:ascii="Times New Roman" w:hAnsi="Times New Roman"/>
          <w:sz w:val="28"/>
          <w:szCs w:val="28"/>
        </w:rPr>
        <w:t>портсменам района присвоено 150 спортивных разрядов, в том числе 2 – кандидат в мастера спорта, 27 – 1 разряд.</w:t>
      </w:r>
    </w:p>
    <w:p w:rsidR="00CE505E" w:rsidRPr="001B0D2D" w:rsidRDefault="00CE505E" w:rsidP="00FC3D2D">
      <w:pPr>
        <w:autoSpaceDE w:val="0"/>
        <w:autoSpaceDN w:val="0"/>
        <w:adjustRightInd w:val="0"/>
        <w:spacing w:after="0"/>
        <w:ind w:firstLine="851"/>
        <w:jc w:val="both"/>
        <w:rPr>
          <w:rFonts w:ascii="Times New Roman" w:hAnsi="Times New Roman"/>
          <w:sz w:val="28"/>
          <w:szCs w:val="28"/>
        </w:rPr>
      </w:pPr>
      <w:r w:rsidRPr="00CE505E">
        <w:rPr>
          <w:rFonts w:ascii="Times New Roman" w:hAnsi="Times New Roman"/>
          <w:sz w:val="28"/>
          <w:szCs w:val="28"/>
        </w:rPr>
        <w:t>Увеличивается количество дошкольников, систематически занимающихся физической культурой, в том числе за счет мероприятий по сдаче норм ВФСК «ГТО».  В частности с 18 по 21 ноября 2021 года проведен прием ВФСК ГТО 1- ой ступени (6-7 лет) воспитанников детских садов  «Солнышко» и «Ивушка».</w:t>
      </w:r>
      <w:r w:rsidR="001B0D2D">
        <w:rPr>
          <w:rFonts w:ascii="Times New Roman" w:hAnsi="Times New Roman"/>
          <w:sz w:val="28"/>
          <w:szCs w:val="28"/>
        </w:rPr>
        <w:t xml:space="preserve">  В результате д</w:t>
      </w:r>
      <w:r w:rsidR="001B0D2D" w:rsidRPr="001B0D2D">
        <w:rPr>
          <w:rFonts w:ascii="Times New Roman" w:hAnsi="Times New Roman"/>
          <w:sz w:val="28"/>
          <w:szCs w:val="28"/>
        </w:rPr>
        <w:t>оля обучающихся, систематически занимающихся физической культурой и</w:t>
      </w:r>
      <w:r w:rsidR="001B0D2D">
        <w:rPr>
          <w:rFonts w:ascii="Times New Roman" w:hAnsi="Times New Roman"/>
          <w:sz w:val="28"/>
          <w:szCs w:val="28"/>
        </w:rPr>
        <w:t xml:space="preserve"> </w:t>
      </w:r>
      <w:r w:rsidR="001B0D2D" w:rsidRPr="001B0D2D">
        <w:rPr>
          <w:rFonts w:ascii="Times New Roman" w:hAnsi="Times New Roman"/>
          <w:sz w:val="28"/>
          <w:szCs w:val="28"/>
        </w:rPr>
        <w:t>спортом, в общей численности обучающихся составил</w:t>
      </w:r>
      <w:r w:rsidR="001B0D2D">
        <w:rPr>
          <w:rFonts w:ascii="Times New Roman" w:hAnsi="Times New Roman"/>
          <w:sz w:val="28"/>
          <w:szCs w:val="28"/>
        </w:rPr>
        <w:t xml:space="preserve">а </w:t>
      </w:r>
      <w:r w:rsidR="001B0D2D" w:rsidRPr="001B0D2D">
        <w:rPr>
          <w:rFonts w:ascii="Times New Roman" w:hAnsi="Times New Roman"/>
          <w:sz w:val="28"/>
          <w:szCs w:val="28"/>
        </w:rPr>
        <w:t>8</w:t>
      </w:r>
      <w:r w:rsidR="001B0D2D">
        <w:rPr>
          <w:rFonts w:ascii="Times New Roman" w:hAnsi="Times New Roman"/>
          <w:sz w:val="28"/>
          <w:szCs w:val="28"/>
        </w:rPr>
        <w:t>2</w:t>
      </w:r>
      <w:r w:rsidR="001B0D2D" w:rsidRPr="001B0D2D">
        <w:rPr>
          <w:rFonts w:ascii="Times New Roman" w:hAnsi="Times New Roman"/>
          <w:sz w:val="28"/>
          <w:szCs w:val="28"/>
        </w:rPr>
        <w:t>,</w:t>
      </w:r>
      <w:r w:rsidR="001B0D2D">
        <w:rPr>
          <w:rFonts w:ascii="Times New Roman" w:hAnsi="Times New Roman"/>
          <w:sz w:val="28"/>
          <w:szCs w:val="28"/>
        </w:rPr>
        <w:t>86</w:t>
      </w:r>
      <w:r w:rsidR="001B0D2D" w:rsidRPr="001B0D2D">
        <w:rPr>
          <w:rFonts w:ascii="Times New Roman" w:hAnsi="Times New Roman"/>
          <w:sz w:val="28"/>
          <w:szCs w:val="28"/>
        </w:rPr>
        <w:t xml:space="preserve"> %</w:t>
      </w:r>
      <w:r w:rsidR="001B0D2D">
        <w:rPr>
          <w:rFonts w:ascii="Times New Roman" w:hAnsi="Times New Roman"/>
          <w:sz w:val="28"/>
          <w:szCs w:val="28"/>
        </w:rPr>
        <w:t>, превысив показатель 2020 года на 3,5 процентных пункта</w:t>
      </w:r>
      <w:r w:rsidR="001B0D2D" w:rsidRPr="001B0D2D">
        <w:rPr>
          <w:rFonts w:ascii="Times New Roman" w:hAnsi="Times New Roman"/>
          <w:sz w:val="28"/>
          <w:szCs w:val="28"/>
        </w:rPr>
        <w:t>.</w:t>
      </w:r>
    </w:p>
    <w:p w:rsidR="001E53FA" w:rsidRPr="001932BC" w:rsidRDefault="001E53FA" w:rsidP="001932BC">
      <w:pPr>
        <w:spacing w:after="0"/>
        <w:ind w:firstLine="851"/>
        <w:jc w:val="center"/>
        <w:rPr>
          <w:rFonts w:ascii="Times New Roman" w:hAnsi="Times New Roman"/>
          <w:b/>
          <w:sz w:val="28"/>
          <w:szCs w:val="28"/>
        </w:rPr>
      </w:pPr>
      <w:r w:rsidRPr="001932BC">
        <w:rPr>
          <w:rFonts w:ascii="Times New Roman" w:hAnsi="Times New Roman"/>
          <w:b/>
          <w:sz w:val="28"/>
          <w:szCs w:val="28"/>
        </w:rPr>
        <w:t>Раздел «Жилищное строительство и обеспечение граждан жильем»</w:t>
      </w:r>
    </w:p>
    <w:p w:rsidR="00606B14" w:rsidRDefault="00606B14" w:rsidP="005C017C">
      <w:pPr>
        <w:spacing w:after="0"/>
        <w:ind w:firstLine="851"/>
        <w:jc w:val="both"/>
        <w:rPr>
          <w:rFonts w:ascii="Times New Roman" w:hAnsi="Times New Roman"/>
          <w:sz w:val="28"/>
          <w:szCs w:val="28"/>
        </w:rPr>
      </w:pPr>
      <w:r w:rsidRPr="003C156A">
        <w:rPr>
          <w:rFonts w:ascii="Times New Roman" w:hAnsi="Times New Roman"/>
          <w:sz w:val="28"/>
          <w:szCs w:val="28"/>
        </w:rPr>
        <w:t xml:space="preserve">Обеспеченность жильем на одного человека по итогам 2021 года согласно данным  </w:t>
      </w:r>
      <w:r w:rsidR="0060041F">
        <w:rPr>
          <w:rFonts w:ascii="Times New Roman" w:hAnsi="Times New Roman"/>
          <w:sz w:val="28"/>
          <w:szCs w:val="28"/>
        </w:rPr>
        <w:t>с</w:t>
      </w:r>
      <w:r w:rsidR="003C156A" w:rsidRPr="003C156A">
        <w:rPr>
          <w:rFonts w:ascii="Times New Roman" w:hAnsi="Times New Roman"/>
          <w:sz w:val="28"/>
          <w:szCs w:val="28"/>
        </w:rPr>
        <w:t>татистическ</w:t>
      </w:r>
      <w:r w:rsidR="0060041F">
        <w:rPr>
          <w:rFonts w:ascii="Times New Roman" w:hAnsi="Times New Roman"/>
          <w:sz w:val="28"/>
          <w:szCs w:val="28"/>
        </w:rPr>
        <w:t>ого</w:t>
      </w:r>
      <w:r w:rsidR="003C156A" w:rsidRPr="003C156A">
        <w:rPr>
          <w:rFonts w:ascii="Times New Roman" w:hAnsi="Times New Roman"/>
          <w:sz w:val="28"/>
          <w:szCs w:val="28"/>
        </w:rPr>
        <w:t xml:space="preserve"> бюллетен</w:t>
      </w:r>
      <w:r w:rsidR="0060041F">
        <w:rPr>
          <w:rFonts w:ascii="Times New Roman" w:hAnsi="Times New Roman"/>
          <w:sz w:val="28"/>
          <w:szCs w:val="28"/>
        </w:rPr>
        <w:t>я</w:t>
      </w:r>
      <w:r w:rsidR="003C156A" w:rsidRPr="003C156A">
        <w:rPr>
          <w:rFonts w:ascii="Times New Roman" w:hAnsi="Times New Roman"/>
          <w:sz w:val="28"/>
          <w:szCs w:val="28"/>
        </w:rPr>
        <w:t xml:space="preserve"> «Показатели для оценки эффективности деятельности органов местного самоуправления городских округов и муниципальных районов» (</w:t>
      </w:r>
      <w:r w:rsidR="003C156A" w:rsidRPr="003C156A">
        <w:rPr>
          <w:rFonts w:ascii="Times New Roman" w:hAnsi="Times New Roman"/>
          <w:sz w:val="28"/>
          <w:szCs w:val="28"/>
          <w:lang w:val="en-US"/>
        </w:rPr>
        <w:t>f</w:t>
      </w:r>
      <w:r w:rsidR="003C156A" w:rsidRPr="003C156A">
        <w:rPr>
          <w:rFonts w:ascii="Times New Roman" w:hAnsi="Times New Roman"/>
          <w:sz w:val="28"/>
          <w:szCs w:val="28"/>
        </w:rPr>
        <w:t>-03-2)</w:t>
      </w:r>
      <w:r w:rsidR="0060041F">
        <w:rPr>
          <w:rFonts w:ascii="Times New Roman" w:hAnsi="Times New Roman"/>
          <w:sz w:val="28"/>
          <w:szCs w:val="28"/>
        </w:rPr>
        <w:t xml:space="preserve"> </w:t>
      </w:r>
      <w:r w:rsidRPr="003C156A">
        <w:rPr>
          <w:rFonts w:ascii="Times New Roman" w:hAnsi="Times New Roman"/>
          <w:sz w:val="28"/>
          <w:szCs w:val="28"/>
        </w:rPr>
        <w:t>составила 2</w:t>
      </w:r>
      <w:r w:rsidR="00F81CD6">
        <w:rPr>
          <w:rFonts w:ascii="Times New Roman" w:hAnsi="Times New Roman"/>
          <w:sz w:val="28"/>
          <w:szCs w:val="28"/>
        </w:rPr>
        <w:t>2</w:t>
      </w:r>
      <w:r w:rsidRPr="003C156A">
        <w:rPr>
          <w:rFonts w:ascii="Times New Roman" w:hAnsi="Times New Roman"/>
          <w:sz w:val="28"/>
          <w:szCs w:val="28"/>
        </w:rPr>
        <w:t>,</w:t>
      </w:r>
      <w:r w:rsidR="00F81CD6">
        <w:rPr>
          <w:rFonts w:ascii="Times New Roman" w:hAnsi="Times New Roman"/>
          <w:sz w:val="28"/>
          <w:szCs w:val="28"/>
        </w:rPr>
        <w:t>8</w:t>
      </w:r>
      <w:r w:rsidRPr="003C156A">
        <w:rPr>
          <w:rFonts w:ascii="Times New Roman" w:hAnsi="Times New Roman"/>
          <w:sz w:val="28"/>
          <w:szCs w:val="28"/>
        </w:rPr>
        <w:t xml:space="preserve"> кв. м, </w:t>
      </w:r>
      <w:r w:rsidR="0060041F">
        <w:rPr>
          <w:rFonts w:ascii="Times New Roman" w:hAnsi="Times New Roman"/>
          <w:sz w:val="28"/>
          <w:szCs w:val="28"/>
        </w:rPr>
        <w:t>снизившись относительно предыдущего периода на 1,4%</w:t>
      </w:r>
      <w:r w:rsidRPr="003C156A">
        <w:rPr>
          <w:rFonts w:ascii="Times New Roman" w:hAnsi="Times New Roman"/>
          <w:sz w:val="28"/>
          <w:szCs w:val="28"/>
        </w:rPr>
        <w:t xml:space="preserve">. </w:t>
      </w:r>
      <w:r w:rsidR="0060041F">
        <w:rPr>
          <w:rFonts w:ascii="Times New Roman" w:hAnsi="Times New Roman"/>
          <w:sz w:val="28"/>
          <w:szCs w:val="28"/>
        </w:rPr>
        <w:t xml:space="preserve">Следует отметить, что в соответствии с </w:t>
      </w:r>
      <w:r w:rsidR="00212ECC">
        <w:rPr>
          <w:rFonts w:ascii="Times New Roman" w:hAnsi="Times New Roman"/>
          <w:sz w:val="28"/>
          <w:szCs w:val="28"/>
        </w:rPr>
        <w:t xml:space="preserve">расчетом на основании </w:t>
      </w:r>
      <w:r w:rsidR="0060041F">
        <w:rPr>
          <w:rFonts w:ascii="Times New Roman" w:hAnsi="Times New Roman"/>
          <w:sz w:val="28"/>
          <w:szCs w:val="28"/>
        </w:rPr>
        <w:t>информаци</w:t>
      </w:r>
      <w:r w:rsidR="00212ECC">
        <w:rPr>
          <w:rFonts w:ascii="Times New Roman" w:hAnsi="Times New Roman"/>
          <w:sz w:val="28"/>
          <w:szCs w:val="28"/>
        </w:rPr>
        <w:t xml:space="preserve">и органов местного самоуправления </w:t>
      </w:r>
      <w:r w:rsidR="00F81CD6">
        <w:rPr>
          <w:rFonts w:ascii="Times New Roman" w:hAnsi="Times New Roman"/>
          <w:sz w:val="28"/>
          <w:szCs w:val="28"/>
        </w:rPr>
        <w:t xml:space="preserve">Чистоозерного района </w:t>
      </w:r>
      <w:r w:rsidR="00212ECC">
        <w:rPr>
          <w:rFonts w:ascii="Times New Roman" w:hAnsi="Times New Roman"/>
          <w:sz w:val="28"/>
          <w:szCs w:val="28"/>
        </w:rPr>
        <w:t>вышеуказанный показатель составляет 22,3 кв. м. на человека против 22,1 в 2020 году.</w:t>
      </w:r>
    </w:p>
    <w:p w:rsidR="00212ECC" w:rsidRPr="00212ECC" w:rsidRDefault="00212ECC" w:rsidP="005C017C">
      <w:pPr>
        <w:autoSpaceDE w:val="0"/>
        <w:autoSpaceDN w:val="0"/>
        <w:adjustRightInd w:val="0"/>
        <w:spacing w:after="0" w:line="240" w:lineRule="auto"/>
        <w:ind w:firstLine="851"/>
        <w:jc w:val="both"/>
        <w:rPr>
          <w:rFonts w:ascii="Times New Roman" w:hAnsi="Times New Roman"/>
          <w:sz w:val="28"/>
          <w:szCs w:val="28"/>
        </w:rPr>
      </w:pPr>
      <w:r w:rsidRPr="00212ECC">
        <w:rPr>
          <w:rFonts w:ascii="Times New Roman" w:hAnsi="Times New Roman"/>
          <w:sz w:val="28"/>
        </w:rPr>
        <w:t>Ввод жилья за счет всех источников финансирования составил 551,7 квадратных метра против 1279,9 в 2020 году. Снижение показателя произошло вследствие того, что в предыдущем году велось строительство трех двухквартирных домов для детей сирот, в отчетном периоде только индивидуальное жилищное строительство.</w:t>
      </w:r>
      <w:r>
        <w:rPr>
          <w:rFonts w:ascii="Times New Roman" w:hAnsi="Times New Roman"/>
          <w:sz w:val="28"/>
        </w:rPr>
        <w:t xml:space="preserve"> В результате зафиксировано сокращение значения показателя </w:t>
      </w:r>
      <w:r w:rsidRPr="00212ECC">
        <w:rPr>
          <w:rFonts w:ascii="Times New Roman" w:hAnsi="Times New Roman"/>
          <w:sz w:val="28"/>
        </w:rPr>
        <w:t>«</w:t>
      </w:r>
      <w:r w:rsidRPr="00212ECC">
        <w:rPr>
          <w:rFonts w:ascii="Times New Roman" w:hAnsi="Times New Roman"/>
          <w:bCs/>
          <w:sz w:val="28"/>
          <w:szCs w:val="28"/>
        </w:rPr>
        <w:t>Общая площадь жилых помещений, введенная в действие за год, приходящаяся в среднем на одного жителя»</w:t>
      </w:r>
      <w:r>
        <w:rPr>
          <w:rFonts w:ascii="Times New Roman" w:hAnsi="Times New Roman"/>
          <w:bCs/>
          <w:sz w:val="28"/>
          <w:szCs w:val="28"/>
        </w:rPr>
        <w:t xml:space="preserve"> с 0,08 до 0,03 кв. м.</w:t>
      </w:r>
    </w:p>
    <w:p w:rsidR="00212ECC" w:rsidRPr="00212ECC" w:rsidRDefault="00212ECC" w:rsidP="00212ECC">
      <w:pPr>
        <w:spacing w:after="0"/>
        <w:ind w:right="-284" w:firstLine="851"/>
        <w:jc w:val="both"/>
        <w:rPr>
          <w:rFonts w:ascii="Times New Roman" w:hAnsi="Times New Roman"/>
          <w:sz w:val="28"/>
          <w:szCs w:val="28"/>
        </w:rPr>
      </w:pPr>
      <w:r w:rsidRPr="00212ECC">
        <w:rPr>
          <w:rFonts w:ascii="Times New Roman" w:hAnsi="Times New Roman"/>
          <w:sz w:val="28"/>
        </w:rPr>
        <w:t>2</w:t>
      </w:r>
      <w:r w:rsidRPr="00212ECC">
        <w:rPr>
          <w:rFonts w:ascii="Times New Roman" w:hAnsi="Times New Roman"/>
          <w:sz w:val="28"/>
          <w:szCs w:val="28"/>
        </w:rPr>
        <w:t xml:space="preserve"> семьи стали участниками государственной программы НСО «Обеспечение жильем молодых семей в Новосибирской области», сумма государственной поддержки составила</w:t>
      </w:r>
      <w:r w:rsidRPr="00212ECC">
        <w:rPr>
          <w:rFonts w:ascii="Times New Roman" w:hAnsi="Times New Roman"/>
          <w:color w:val="FF0000"/>
          <w:sz w:val="28"/>
          <w:szCs w:val="28"/>
        </w:rPr>
        <w:t xml:space="preserve"> </w:t>
      </w:r>
      <w:r w:rsidRPr="00212ECC">
        <w:rPr>
          <w:rFonts w:ascii="Times New Roman" w:hAnsi="Times New Roman"/>
          <w:sz w:val="28"/>
          <w:szCs w:val="28"/>
        </w:rPr>
        <w:t>1440,6 тыс. рублей. Администрация района приобрела две квартиры для многодетной семьи.</w:t>
      </w:r>
    </w:p>
    <w:p w:rsidR="00212ECC" w:rsidRPr="00212ECC" w:rsidRDefault="00A76797" w:rsidP="005C017C">
      <w:pPr>
        <w:autoSpaceDE w:val="0"/>
        <w:autoSpaceDN w:val="0"/>
        <w:adjustRightInd w:val="0"/>
        <w:spacing w:after="0" w:line="240" w:lineRule="auto"/>
        <w:ind w:firstLine="851"/>
        <w:jc w:val="both"/>
        <w:rPr>
          <w:rFonts w:ascii="Times New Roman" w:hAnsi="Times New Roman"/>
          <w:bCs/>
          <w:sz w:val="28"/>
          <w:szCs w:val="28"/>
        </w:rPr>
      </w:pPr>
      <w:r w:rsidRPr="00A76797">
        <w:rPr>
          <w:rFonts w:ascii="Times New Roman" w:hAnsi="Times New Roman"/>
          <w:color w:val="000000"/>
          <w:sz w:val="28"/>
          <w:szCs w:val="28"/>
        </w:rPr>
        <w:lastRenderedPageBreak/>
        <w:t>Площадь земельных участков, предоставленных для строительства,</w:t>
      </w:r>
      <w:r w:rsidRPr="00A76797">
        <w:rPr>
          <w:rFonts w:ascii="Times New Roman" w:hAnsi="Times New Roman"/>
          <w:color w:val="000000"/>
          <w:sz w:val="28"/>
          <w:szCs w:val="28"/>
        </w:rPr>
        <w:br/>
        <w:t xml:space="preserve">в расчете на 10 тыс. человек населения, </w:t>
      </w:r>
      <w:r w:rsidR="00212ECC">
        <w:rPr>
          <w:rFonts w:ascii="Times New Roman" w:hAnsi="Times New Roman"/>
          <w:color w:val="000000"/>
          <w:sz w:val="28"/>
          <w:szCs w:val="28"/>
        </w:rPr>
        <w:t>снизилась</w:t>
      </w:r>
      <w:r w:rsidRPr="00A76797">
        <w:rPr>
          <w:rFonts w:ascii="Times New Roman" w:hAnsi="Times New Roman"/>
          <w:color w:val="000000"/>
          <w:sz w:val="28"/>
          <w:szCs w:val="28"/>
        </w:rPr>
        <w:t xml:space="preserve"> относительно показателя 20</w:t>
      </w:r>
      <w:r w:rsidR="00212ECC">
        <w:rPr>
          <w:rFonts w:ascii="Times New Roman" w:hAnsi="Times New Roman"/>
          <w:color w:val="000000"/>
          <w:sz w:val="28"/>
          <w:szCs w:val="28"/>
        </w:rPr>
        <w:t>20</w:t>
      </w:r>
      <w:r w:rsidRPr="00A76797">
        <w:rPr>
          <w:rFonts w:ascii="Times New Roman" w:hAnsi="Times New Roman"/>
          <w:color w:val="000000"/>
          <w:sz w:val="28"/>
          <w:szCs w:val="28"/>
        </w:rPr>
        <w:t xml:space="preserve"> года </w:t>
      </w:r>
      <w:r w:rsidR="00212ECC">
        <w:rPr>
          <w:rFonts w:ascii="Times New Roman" w:hAnsi="Times New Roman"/>
          <w:color w:val="000000"/>
          <w:sz w:val="28"/>
          <w:szCs w:val="28"/>
        </w:rPr>
        <w:t xml:space="preserve"> с 1,5 до 0,4 га</w:t>
      </w:r>
      <w:r>
        <w:rPr>
          <w:rFonts w:ascii="Times New Roman" w:hAnsi="Times New Roman"/>
          <w:color w:val="000000"/>
          <w:sz w:val="28"/>
          <w:szCs w:val="28"/>
        </w:rPr>
        <w:t xml:space="preserve">, что </w:t>
      </w:r>
      <w:r w:rsidR="005C017C">
        <w:rPr>
          <w:rFonts w:ascii="Times New Roman" w:hAnsi="Times New Roman"/>
          <w:color w:val="000000"/>
          <w:sz w:val="28"/>
          <w:szCs w:val="28"/>
        </w:rPr>
        <w:t xml:space="preserve">обусловлено </w:t>
      </w:r>
      <w:r w:rsidR="00212ECC">
        <w:rPr>
          <w:rFonts w:ascii="Times New Roman" w:hAnsi="Times New Roman"/>
          <w:color w:val="000000"/>
          <w:sz w:val="28"/>
          <w:szCs w:val="28"/>
        </w:rPr>
        <w:t>формированием высокой базы сравнения в предыдущем периоде (</w:t>
      </w:r>
      <w:r w:rsidR="00550A0E">
        <w:rPr>
          <w:rFonts w:ascii="Times New Roman" w:hAnsi="Times New Roman"/>
          <w:sz w:val="28"/>
          <w:szCs w:val="28"/>
        </w:rPr>
        <w:t>выделени</w:t>
      </w:r>
      <w:r>
        <w:rPr>
          <w:rFonts w:ascii="Times New Roman" w:hAnsi="Times New Roman"/>
          <w:sz w:val="28"/>
          <w:szCs w:val="28"/>
        </w:rPr>
        <w:t>е</w:t>
      </w:r>
      <w:r w:rsidR="00550A0E">
        <w:rPr>
          <w:rFonts w:ascii="Times New Roman" w:hAnsi="Times New Roman"/>
          <w:sz w:val="28"/>
          <w:szCs w:val="28"/>
        </w:rPr>
        <w:t xml:space="preserve"> земельных участков для строительства трех двухквартирных домов</w:t>
      </w:r>
      <w:r w:rsidR="00212ECC">
        <w:rPr>
          <w:rFonts w:ascii="Times New Roman" w:hAnsi="Times New Roman"/>
          <w:sz w:val="28"/>
          <w:szCs w:val="28"/>
        </w:rPr>
        <w:t>)</w:t>
      </w:r>
      <w:r w:rsidR="00550A0E">
        <w:rPr>
          <w:rFonts w:ascii="Times New Roman" w:hAnsi="Times New Roman"/>
          <w:sz w:val="28"/>
          <w:szCs w:val="28"/>
        </w:rPr>
        <w:t>.</w:t>
      </w:r>
      <w:r w:rsidR="00212ECC">
        <w:rPr>
          <w:rFonts w:ascii="Times New Roman" w:hAnsi="Times New Roman"/>
          <w:sz w:val="28"/>
          <w:szCs w:val="28"/>
        </w:rPr>
        <w:t xml:space="preserve"> </w:t>
      </w:r>
      <w:r w:rsidR="00212ECC" w:rsidRPr="00212ECC">
        <w:rPr>
          <w:rFonts w:ascii="Times New Roman" w:hAnsi="Times New Roman"/>
          <w:bCs/>
          <w:sz w:val="28"/>
          <w:szCs w:val="28"/>
        </w:rPr>
        <w:t>Площадь земельных участков, предоставленных для</w:t>
      </w:r>
    </w:p>
    <w:p w:rsidR="00CD5827" w:rsidRPr="00212ECC" w:rsidRDefault="00212ECC" w:rsidP="005C017C">
      <w:pPr>
        <w:shd w:val="clear" w:color="auto" w:fill="FFFFFF"/>
        <w:spacing w:after="0"/>
        <w:jc w:val="both"/>
        <w:textAlignment w:val="top"/>
        <w:rPr>
          <w:rFonts w:ascii="Times New Roman" w:hAnsi="Times New Roman"/>
          <w:sz w:val="28"/>
          <w:szCs w:val="28"/>
        </w:rPr>
      </w:pPr>
      <w:r w:rsidRPr="00212ECC">
        <w:rPr>
          <w:rFonts w:ascii="Times New Roman" w:hAnsi="Times New Roman"/>
          <w:bCs/>
          <w:sz w:val="28"/>
          <w:szCs w:val="28"/>
        </w:rPr>
        <w:t>строительства в расчёте на 10 тыс. человек населения»</w:t>
      </w:r>
      <w:r>
        <w:rPr>
          <w:rFonts w:ascii="Times New Roman" w:hAnsi="Times New Roman"/>
          <w:bCs/>
          <w:sz w:val="28"/>
          <w:szCs w:val="28"/>
        </w:rPr>
        <w:t xml:space="preserve"> составила 0,24</w:t>
      </w:r>
      <w:r w:rsidR="00F2614A">
        <w:rPr>
          <w:rFonts w:ascii="Times New Roman" w:hAnsi="Times New Roman"/>
          <w:bCs/>
          <w:sz w:val="28"/>
          <w:szCs w:val="28"/>
        </w:rPr>
        <w:t xml:space="preserve"> га (2020г. – 0,9 га).</w:t>
      </w:r>
    </w:p>
    <w:p w:rsidR="003C311D" w:rsidRDefault="0023698A" w:rsidP="00FC3D2D">
      <w:pPr>
        <w:spacing w:after="0"/>
        <w:ind w:firstLine="851"/>
        <w:jc w:val="both"/>
        <w:rPr>
          <w:rFonts w:ascii="Times New Roman" w:hAnsi="Times New Roman"/>
          <w:color w:val="000000"/>
          <w:sz w:val="28"/>
          <w:szCs w:val="28"/>
        </w:rPr>
      </w:pPr>
      <w:r w:rsidRPr="0023698A">
        <w:rPr>
          <w:rFonts w:ascii="Times New Roman" w:hAnsi="Times New Roman"/>
          <w:color w:val="000000"/>
          <w:sz w:val="28"/>
          <w:szCs w:val="28"/>
        </w:rPr>
        <w:t xml:space="preserve">Показатель </w:t>
      </w:r>
      <w:r w:rsidR="005C017C">
        <w:rPr>
          <w:rFonts w:ascii="Times New Roman" w:hAnsi="Times New Roman"/>
          <w:color w:val="000000"/>
          <w:sz w:val="28"/>
          <w:szCs w:val="28"/>
        </w:rPr>
        <w:t>«П</w:t>
      </w:r>
      <w:r w:rsidRPr="0023698A">
        <w:rPr>
          <w:rFonts w:ascii="Times New Roman" w:hAnsi="Times New Roman"/>
          <w:color w:val="000000"/>
          <w:sz w:val="28"/>
          <w:szCs w:val="28"/>
        </w:rPr>
        <w:t>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r w:rsidR="005C017C">
        <w:rPr>
          <w:rFonts w:ascii="Times New Roman" w:hAnsi="Times New Roman"/>
          <w:color w:val="000000"/>
          <w:sz w:val="28"/>
          <w:szCs w:val="28"/>
        </w:rPr>
        <w:t xml:space="preserve">» </w:t>
      </w:r>
      <w:r w:rsidRPr="0023698A">
        <w:rPr>
          <w:rFonts w:ascii="Times New Roman" w:hAnsi="Times New Roman"/>
          <w:color w:val="000000"/>
          <w:sz w:val="28"/>
          <w:szCs w:val="28"/>
        </w:rPr>
        <w:t>в 20</w:t>
      </w:r>
      <w:r>
        <w:rPr>
          <w:rFonts w:ascii="Times New Roman" w:hAnsi="Times New Roman"/>
          <w:color w:val="000000"/>
          <w:sz w:val="28"/>
          <w:szCs w:val="28"/>
        </w:rPr>
        <w:t>2</w:t>
      </w:r>
      <w:r w:rsidR="00F2614A">
        <w:rPr>
          <w:rFonts w:ascii="Times New Roman" w:hAnsi="Times New Roman"/>
          <w:color w:val="000000"/>
          <w:sz w:val="28"/>
          <w:szCs w:val="28"/>
        </w:rPr>
        <w:t>1</w:t>
      </w:r>
      <w:r w:rsidRPr="0023698A">
        <w:rPr>
          <w:rFonts w:ascii="Times New Roman" w:hAnsi="Times New Roman"/>
          <w:color w:val="000000"/>
          <w:sz w:val="28"/>
          <w:szCs w:val="28"/>
        </w:rPr>
        <w:t xml:space="preserve"> году </w:t>
      </w:r>
      <w:r>
        <w:rPr>
          <w:rFonts w:ascii="Times New Roman" w:hAnsi="Times New Roman"/>
          <w:color w:val="000000"/>
          <w:sz w:val="28"/>
          <w:szCs w:val="28"/>
        </w:rPr>
        <w:t>с</w:t>
      </w:r>
      <w:r w:rsidRPr="0023698A">
        <w:rPr>
          <w:rFonts w:ascii="Times New Roman" w:hAnsi="Times New Roman"/>
          <w:color w:val="000000"/>
          <w:sz w:val="28"/>
          <w:szCs w:val="28"/>
        </w:rPr>
        <w:t xml:space="preserve">оставил </w:t>
      </w:r>
      <w:r w:rsidR="00F2614A">
        <w:rPr>
          <w:rFonts w:ascii="Times New Roman" w:hAnsi="Times New Roman"/>
          <w:color w:val="000000"/>
          <w:sz w:val="28"/>
          <w:szCs w:val="28"/>
        </w:rPr>
        <w:t>1246</w:t>
      </w:r>
      <w:r w:rsidRPr="0023698A">
        <w:rPr>
          <w:rFonts w:ascii="Times New Roman" w:hAnsi="Times New Roman"/>
          <w:color w:val="000000"/>
          <w:sz w:val="28"/>
          <w:szCs w:val="28"/>
        </w:rPr>
        <w:t xml:space="preserve"> кв. метров </w:t>
      </w:r>
      <w:r>
        <w:rPr>
          <w:rFonts w:ascii="Times New Roman" w:hAnsi="Times New Roman"/>
          <w:color w:val="000000"/>
          <w:sz w:val="28"/>
          <w:szCs w:val="28"/>
        </w:rPr>
        <w:t>по объектам жилищного строительства (2 жилых дома в р.п. Чистоозерное) и 237 кв. метров по иным объектам капитального строительства</w:t>
      </w:r>
      <w:r w:rsidR="00D45464">
        <w:rPr>
          <w:rFonts w:ascii="Times New Roman" w:hAnsi="Times New Roman"/>
          <w:color w:val="000000"/>
          <w:sz w:val="28"/>
          <w:szCs w:val="28"/>
        </w:rPr>
        <w:t xml:space="preserve"> (</w:t>
      </w:r>
      <w:r w:rsidR="0009179B">
        <w:rPr>
          <w:rFonts w:ascii="Times New Roman" w:hAnsi="Times New Roman"/>
          <w:color w:val="000000"/>
          <w:sz w:val="28"/>
          <w:szCs w:val="28"/>
        </w:rPr>
        <w:t>на территории МО р.п. Чистоозерное</w:t>
      </w:r>
      <w:r w:rsidR="00D45464">
        <w:rPr>
          <w:rFonts w:ascii="Times New Roman" w:hAnsi="Times New Roman"/>
          <w:color w:val="000000"/>
          <w:sz w:val="28"/>
          <w:szCs w:val="28"/>
        </w:rPr>
        <w:t>)</w:t>
      </w:r>
      <w:r w:rsidRPr="0023698A">
        <w:rPr>
          <w:rFonts w:ascii="Times New Roman" w:hAnsi="Times New Roman"/>
          <w:color w:val="000000"/>
          <w:sz w:val="28"/>
          <w:szCs w:val="28"/>
        </w:rPr>
        <w:t>.</w:t>
      </w:r>
      <w:r w:rsidR="00F2614A">
        <w:rPr>
          <w:rFonts w:ascii="Times New Roman" w:hAnsi="Times New Roman"/>
          <w:color w:val="000000"/>
          <w:sz w:val="28"/>
          <w:szCs w:val="28"/>
        </w:rPr>
        <w:t xml:space="preserve"> </w:t>
      </w:r>
      <w:r w:rsidR="0009179B">
        <w:rPr>
          <w:rFonts w:ascii="Times New Roman" w:hAnsi="Times New Roman"/>
          <w:color w:val="000000"/>
          <w:sz w:val="28"/>
          <w:szCs w:val="28"/>
        </w:rPr>
        <w:t xml:space="preserve">По сравнению с </w:t>
      </w:r>
      <w:r w:rsidR="00F2614A">
        <w:rPr>
          <w:rFonts w:ascii="Times New Roman" w:hAnsi="Times New Roman"/>
          <w:color w:val="000000"/>
          <w:sz w:val="28"/>
          <w:szCs w:val="28"/>
        </w:rPr>
        <w:t xml:space="preserve"> показателе</w:t>
      </w:r>
      <w:r w:rsidR="0009179B">
        <w:rPr>
          <w:rFonts w:ascii="Times New Roman" w:hAnsi="Times New Roman"/>
          <w:color w:val="000000"/>
          <w:sz w:val="28"/>
          <w:szCs w:val="28"/>
        </w:rPr>
        <w:t>м</w:t>
      </w:r>
      <w:r w:rsidR="00F2614A">
        <w:rPr>
          <w:rFonts w:ascii="Times New Roman" w:hAnsi="Times New Roman"/>
          <w:color w:val="000000"/>
          <w:sz w:val="28"/>
          <w:szCs w:val="28"/>
        </w:rPr>
        <w:t xml:space="preserve"> 2020 года зафиксировано снижение по объектам жилищного строительства (на 39%) и сохранение показателя (100%) по  ины</w:t>
      </w:r>
      <w:r w:rsidR="0009179B">
        <w:rPr>
          <w:rFonts w:ascii="Times New Roman" w:hAnsi="Times New Roman"/>
          <w:color w:val="000000"/>
          <w:sz w:val="28"/>
          <w:szCs w:val="28"/>
        </w:rPr>
        <w:t>м</w:t>
      </w:r>
      <w:r w:rsidR="00F2614A">
        <w:rPr>
          <w:rFonts w:ascii="Times New Roman" w:hAnsi="Times New Roman"/>
          <w:color w:val="000000"/>
          <w:sz w:val="28"/>
          <w:szCs w:val="28"/>
        </w:rPr>
        <w:t xml:space="preserve"> объект</w:t>
      </w:r>
      <w:r w:rsidR="0009179B">
        <w:rPr>
          <w:rFonts w:ascii="Times New Roman" w:hAnsi="Times New Roman"/>
          <w:color w:val="000000"/>
          <w:sz w:val="28"/>
          <w:szCs w:val="28"/>
        </w:rPr>
        <w:t>ам</w:t>
      </w:r>
      <w:r w:rsidR="00F2614A">
        <w:rPr>
          <w:rFonts w:ascii="Times New Roman" w:hAnsi="Times New Roman"/>
          <w:color w:val="000000"/>
          <w:sz w:val="28"/>
          <w:szCs w:val="28"/>
        </w:rPr>
        <w:t xml:space="preserve"> капитального строительства.</w:t>
      </w:r>
    </w:p>
    <w:p w:rsidR="001E53FA" w:rsidRPr="00F36AF7" w:rsidRDefault="001E53FA" w:rsidP="00F36AF7">
      <w:pPr>
        <w:pStyle w:val="21"/>
        <w:overflowPunct/>
        <w:autoSpaceDE/>
        <w:autoSpaceDN/>
        <w:adjustRightInd/>
        <w:spacing w:line="276" w:lineRule="auto"/>
        <w:jc w:val="center"/>
        <w:textAlignment w:val="auto"/>
        <w:rPr>
          <w:b/>
          <w:szCs w:val="28"/>
        </w:rPr>
      </w:pPr>
      <w:r w:rsidRPr="00F36AF7">
        <w:rPr>
          <w:b/>
          <w:szCs w:val="28"/>
        </w:rPr>
        <w:t>Раздел Жилищно-коммунальное хозяйство</w:t>
      </w:r>
      <w:r w:rsidR="000B642F">
        <w:rPr>
          <w:b/>
          <w:szCs w:val="28"/>
        </w:rPr>
        <w:t>»</w:t>
      </w:r>
    </w:p>
    <w:p w:rsidR="003C4E8F" w:rsidRPr="008A288F" w:rsidRDefault="00F36AF7" w:rsidP="00C86FD3">
      <w:pPr>
        <w:spacing w:after="0"/>
        <w:ind w:firstLine="851"/>
        <w:jc w:val="both"/>
        <w:rPr>
          <w:rFonts w:ascii="Times New Roman" w:hAnsi="Times New Roman"/>
          <w:sz w:val="28"/>
          <w:szCs w:val="28"/>
        </w:rPr>
      </w:pPr>
      <w:r>
        <w:rPr>
          <w:rFonts w:ascii="Times New Roman" w:hAnsi="Times New Roman"/>
          <w:sz w:val="28"/>
          <w:szCs w:val="28"/>
        </w:rPr>
        <w:t>Значение показателя</w:t>
      </w:r>
      <w:r w:rsidR="001E53FA" w:rsidRPr="008A288F">
        <w:rPr>
          <w:rFonts w:ascii="Times New Roman" w:hAnsi="Times New Roman"/>
          <w:sz w:val="28"/>
          <w:szCs w:val="28"/>
        </w:rPr>
        <w:t xml:space="preserve"> </w:t>
      </w:r>
      <w:r>
        <w:rPr>
          <w:rFonts w:ascii="Times New Roman" w:hAnsi="Times New Roman"/>
          <w:sz w:val="28"/>
          <w:szCs w:val="28"/>
        </w:rPr>
        <w:t>«Д</w:t>
      </w:r>
      <w:r w:rsidR="008A288F" w:rsidRPr="008A288F">
        <w:rPr>
          <w:rFonts w:ascii="Times New Roman" w:hAnsi="Times New Roman"/>
          <w:sz w:val="28"/>
          <w:szCs w:val="28"/>
        </w:rPr>
        <w:t>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w:t>
      </w:r>
      <w:r>
        <w:rPr>
          <w:rFonts w:ascii="Times New Roman" w:hAnsi="Times New Roman"/>
          <w:sz w:val="28"/>
          <w:szCs w:val="28"/>
        </w:rPr>
        <w:t>»</w:t>
      </w:r>
      <w:r w:rsidR="008A288F" w:rsidRPr="008A288F">
        <w:rPr>
          <w:rFonts w:ascii="Times New Roman" w:hAnsi="Times New Roman"/>
          <w:sz w:val="28"/>
          <w:szCs w:val="28"/>
        </w:rPr>
        <w:t xml:space="preserve"> на протяжении ряда лет составляет 100%, в среднесрочной перспективе данный  показатель сохранится на прежнем уровне.</w:t>
      </w:r>
    </w:p>
    <w:p w:rsidR="00C86FD3" w:rsidRDefault="00C86FD3" w:rsidP="00C86FD3">
      <w:pPr>
        <w:tabs>
          <w:tab w:val="left" w:pos="1456"/>
        </w:tabs>
        <w:spacing w:after="0"/>
        <w:ind w:firstLine="851"/>
        <w:jc w:val="both"/>
        <w:rPr>
          <w:rFonts w:ascii="Times New Roman" w:hAnsi="Times New Roman"/>
          <w:sz w:val="28"/>
          <w:szCs w:val="28"/>
        </w:rPr>
      </w:pPr>
      <w:r>
        <w:rPr>
          <w:rFonts w:ascii="Times New Roman" w:hAnsi="Times New Roman"/>
          <w:sz w:val="28"/>
          <w:szCs w:val="28"/>
        </w:rPr>
        <w:t xml:space="preserve">Доля </w:t>
      </w:r>
      <w:r w:rsidRPr="009E57AF">
        <w:rPr>
          <w:rFonts w:ascii="Times New Roman" w:hAnsi="Times New Roman"/>
          <w:sz w:val="28"/>
          <w:szCs w:val="28"/>
        </w:rPr>
        <w:t>организаций коммунального комплекса, осуществляющих производство товаров, оказание услуг по водо-, тепло-, газо-, электроснабжению,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муниципального района или поселения в уставном капитале которых составляет не более 25 процентов, в общем числе организаций коммунального комплекса</w:t>
      </w:r>
      <w:r w:rsidRPr="009E57AF">
        <w:rPr>
          <w:rFonts w:ascii="Times New Roman" w:hAnsi="Times New Roman"/>
          <w:b/>
          <w:sz w:val="28"/>
          <w:szCs w:val="28"/>
        </w:rPr>
        <w:t>,</w:t>
      </w:r>
      <w:r w:rsidRPr="009E57AF">
        <w:rPr>
          <w:rFonts w:ascii="Times New Roman" w:hAnsi="Times New Roman"/>
          <w:sz w:val="28"/>
          <w:szCs w:val="28"/>
        </w:rPr>
        <w:t xml:space="preserve"> осуществляющих свою деятельность на территории Чистоозерного района</w:t>
      </w:r>
      <w:r>
        <w:rPr>
          <w:rFonts w:ascii="Times New Roman" w:hAnsi="Times New Roman"/>
          <w:sz w:val="28"/>
          <w:szCs w:val="28"/>
        </w:rPr>
        <w:t xml:space="preserve">, составляет 50%. Значение показателя осталось на уровне 2020 года. </w:t>
      </w:r>
    </w:p>
    <w:p w:rsidR="008A288F" w:rsidRPr="00C86FD3" w:rsidRDefault="00C86FD3" w:rsidP="00C86FD3">
      <w:pPr>
        <w:spacing w:after="0"/>
        <w:ind w:firstLine="851"/>
        <w:jc w:val="both"/>
        <w:rPr>
          <w:rFonts w:ascii="Times New Roman" w:hAnsi="Times New Roman"/>
          <w:sz w:val="28"/>
          <w:szCs w:val="28"/>
        </w:rPr>
      </w:pPr>
      <w:r w:rsidRPr="00C86FD3">
        <w:rPr>
          <w:rFonts w:ascii="Times New Roman" w:hAnsi="Times New Roman"/>
          <w:sz w:val="28"/>
          <w:szCs w:val="28"/>
        </w:rPr>
        <w:t>По итогам 202</w:t>
      </w:r>
      <w:r>
        <w:rPr>
          <w:rFonts w:ascii="Times New Roman" w:hAnsi="Times New Roman"/>
          <w:sz w:val="28"/>
          <w:szCs w:val="28"/>
        </w:rPr>
        <w:t>1</w:t>
      </w:r>
      <w:r w:rsidRPr="00C86FD3">
        <w:rPr>
          <w:rFonts w:ascii="Times New Roman" w:hAnsi="Times New Roman"/>
          <w:sz w:val="28"/>
          <w:szCs w:val="28"/>
        </w:rPr>
        <w:t xml:space="preserve"> года доля многоквартирных домов, расположенных на земельных участках, в отношении которых осуществлен государственный кадастровый учет, в среднем по </w:t>
      </w:r>
      <w:r>
        <w:rPr>
          <w:rFonts w:ascii="Times New Roman" w:hAnsi="Times New Roman"/>
          <w:sz w:val="28"/>
          <w:szCs w:val="28"/>
        </w:rPr>
        <w:t>Чистоозерному району</w:t>
      </w:r>
      <w:r w:rsidRPr="00C86FD3">
        <w:rPr>
          <w:rFonts w:ascii="Times New Roman" w:hAnsi="Times New Roman"/>
          <w:sz w:val="28"/>
          <w:szCs w:val="28"/>
        </w:rPr>
        <w:t xml:space="preserve"> составила </w:t>
      </w:r>
      <w:r>
        <w:rPr>
          <w:rFonts w:ascii="Times New Roman" w:hAnsi="Times New Roman"/>
          <w:sz w:val="28"/>
          <w:szCs w:val="28"/>
        </w:rPr>
        <w:t>93,73</w:t>
      </w:r>
      <w:r w:rsidRPr="00C86FD3">
        <w:rPr>
          <w:rFonts w:ascii="Times New Roman" w:hAnsi="Times New Roman"/>
          <w:sz w:val="28"/>
          <w:szCs w:val="28"/>
        </w:rPr>
        <w:t>%</w:t>
      </w:r>
      <w:r w:rsidR="00CA0CE3">
        <w:rPr>
          <w:rFonts w:ascii="Times New Roman" w:hAnsi="Times New Roman"/>
          <w:sz w:val="28"/>
          <w:szCs w:val="28"/>
        </w:rPr>
        <w:t xml:space="preserve"> -</w:t>
      </w:r>
      <w:r>
        <w:rPr>
          <w:rFonts w:ascii="Times New Roman" w:hAnsi="Times New Roman"/>
          <w:sz w:val="28"/>
          <w:szCs w:val="28"/>
        </w:rPr>
        <w:t xml:space="preserve">  </w:t>
      </w:r>
      <w:r>
        <w:rPr>
          <w:rFonts w:ascii="Times New Roman" w:hAnsi="Times New Roman"/>
          <w:sz w:val="28"/>
          <w:szCs w:val="28"/>
        </w:rPr>
        <w:lastRenderedPageBreak/>
        <w:t>на уровне предыдущего года</w:t>
      </w:r>
      <w:r w:rsidRPr="00C86FD3">
        <w:rPr>
          <w:rFonts w:ascii="Times New Roman" w:hAnsi="Times New Roman"/>
          <w:sz w:val="28"/>
          <w:szCs w:val="28"/>
        </w:rPr>
        <w:t>.</w:t>
      </w:r>
      <w:r>
        <w:rPr>
          <w:sz w:val="28"/>
          <w:szCs w:val="28"/>
        </w:rPr>
        <w:t xml:space="preserve"> </w:t>
      </w:r>
      <w:r w:rsidRPr="00C86FD3">
        <w:rPr>
          <w:rFonts w:ascii="Times New Roman" w:hAnsi="Times New Roman"/>
          <w:sz w:val="28"/>
          <w:szCs w:val="28"/>
        </w:rPr>
        <w:t xml:space="preserve">В 2022-2024 годах существенные изменения не прогнозируются, к </w:t>
      </w:r>
      <w:r w:rsidR="008A288F" w:rsidRPr="00C86FD3">
        <w:rPr>
          <w:rFonts w:ascii="Times New Roman" w:hAnsi="Times New Roman"/>
          <w:sz w:val="28"/>
          <w:szCs w:val="28"/>
        </w:rPr>
        <w:t xml:space="preserve"> 202</w:t>
      </w:r>
      <w:r w:rsidRPr="00C86FD3">
        <w:rPr>
          <w:rFonts w:ascii="Times New Roman" w:hAnsi="Times New Roman"/>
          <w:sz w:val="28"/>
          <w:szCs w:val="28"/>
        </w:rPr>
        <w:t>5</w:t>
      </w:r>
      <w:r w:rsidR="008A288F" w:rsidRPr="00C86FD3">
        <w:rPr>
          <w:rFonts w:ascii="Times New Roman" w:hAnsi="Times New Roman"/>
          <w:sz w:val="28"/>
          <w:szCs w:val="28"/>
        </w:rPr>
        <w:t xml:space="preserve"> году показатель </w:t>
      </w:r>
      <w:r w:rsidR="008920A3">
        <w:rPr>
          <w:rFonts w:ascii="Times New Roman" w:hAnsi="Times New Roman"/>
          <w:sz w:val="28"/>
          <w:szCs w:val="28"/>
        </w:rPr>
        <w:t>оценивается</w:t>
      </w:r>
      <w:r>
        <w:rPr>
          <w:rFonts w:ascii="Times New Roman" w:hAnsi="Times New Roman"/>
          <w:sz w:val="28"/>
          <w:szCs w:val="28"/>
        </w:rPr>
        <w:t xml:space="preserve"> на </w:t>
      </w:r>
      <w:r w:rsidR="008A288F" w:rsidRPr="00C86FD3">
        <w:rPr>
          <w:rFonts w:ascii="Times New Roman" w:hAnsi="Times New Roman"/>
          <w:sz w:val="28"/>
          <w:szCs w:val="28"/>
        </w:rPr>
        <w:t xml:space="preserve"> уровн</w:t>
      </w:r>
      <w:r>
        <w:rPr>
          <w:rFonts w:ascii="Times New Roman" w:hAnsi="Times New Roman"/>
          <w:sz w:val="28"/>
          <w:szCs w:val="28"/>
        </w:rPr>
        <w:t>е</w:t>
      </w:r>
      <w:r w:rsidR="008A288F" w:rsidRPr="00C86FD3">
        <w:rPr>
          <w:rFonts w:ascii="Times New Roman" w:hAnsi="Times New Roman"/>
          <w:sz w:val="28"/>
          <w:szCs w:val="28"/>
        </w:rPr>
        <w:t xml:space="preserve"> 9</w:t>
      </w:r>
      <w:r w:rsidRPr="00C86FD3">
        <w:rPr>
          <w:rFonts w:ascii="Times New Roman" w:hAnsi="Times New Roman"/>
          <w:sz w:val="28"/>
          <w:szCs w:val="28"/>
        </w:rPr>
        <w:t>3,8</w:t>
      </w:r>
      <w:r w:rsidR="008A288F" w:rsidRPr="00C86FD3">
        <w:rPr>
          <w:rFonts w:ascii="Times New Roman" w:hAnsi="Times New Roman"/>
          <w:sz w:val="28"/>
          <w:szCs w:val="28"/>
        </w:rPr>
        <w:t xml:space="preserve">%.  </w:t>
      </w:r>
    </w:p>
    <w:p w:rsidR="000E7432" w:rsidRPr="000E7432" w:rsidRDefault="003C4E8F" w:rsidP="005F57AE">
      <w:pPr>
        <w:spacing w:after="0"/>
        <w:ind w:firstLine="851"/>
        <w:jc w:val="both"/>
        <w:rPr>
          <w:rFonts w:ascii="Times New Roman" w:hAnsi="Times New Roman"/>
          <w:sz w:val="28"/>
        </w:rPr>
      </w:pPr>
      <w:r>
        <w:rPr>
          <w:rFonts w:ascii="Times New Roman" w:hAnsi="Times New Roman"/>
          <w:sz w:val="28"/>
        </w:rPr>
        <w:t>До</w:t>
      </w:r>
      <w:r w:rsidR="002719A3">
        <w:rPr>
          <w:rFonts w:ascii="Times New Roman" w:hAnsi="Times New Roman"/>
          <w:sz w:val="28"/>
        </w:rPr>
        <w:t>л</w:t>
      </w:r>
      <w:r>
        <w:rPr>
          <w:rFonts w:ascii="Times New Roman" w:hAnsi="Times New Roman"/>
          <w:sz w:val="28"/>
        </w:rPr>
        <w:t>я</w:t>
      </w:r>
      <w:r w:rsidR="002719A3">
        <w:rPr>
          <w:rFonts w:ascii="Times New Roman" w:hAnsi="Times New Roman"/>
          <w:sz w:val="28"/>
        </w:rPr>
        <w:t xml:space="preserve"> населения, получившего жилые помещения и улучшившего жилищные условия в общей численности населения, состоящего на учете в качестве нуждающегося в жилых помещениях</w:t>
      </w:r>
      <w:r w:rsidR="005F57AE">
        <w:rPr>
          <w:rFonts w:ascii="Times New Roman" w:hAnsi="Times New Roman"/>
          <w:sz w:val="28"/>
        </w:rPr>
        <w:t xml:space="preserve"> согласно информации муниципальных образований Чистоозерного района составила 6,18% против 5,51% в 2020 году. В прогнозном периоде планируется увеличение показателя за счет приобретения (строительства) жилья и заключения договоров найма жилых помещений с детьми-сиротами (в частности в 2022 году – 5 договоров), расселения ветхого и аварийного жилья в р.п. Чистоозерное. </w:t>
      </w:r>
    </w:p>
    <w:p w:rsidR="001E53FA" w:rsidRPr="00CA0CE3" w:rsidRDefault="001E53FA" w:rsidP="00CA0CE3">
      <w:pPr>
        <w:spacing w:after="0"/>
        <w:ind w:firstLine="851"/>
        <w:jc w:val="center"/>
        <w:rPr>
          <w:rFonts w:ascii="Times New Roman" w:hAnsi="Times New Roman"/>
          <w:b/>
          <w:sz w:val="28"/>
          <w:szCs w:val="28"/>
        </w:rPr>
      </w:pPr>
      <w:r w:rsidRPr="00CA0CE3">
        <w:rPr>
          <w:rFonts w:ascii="Times New Roman" w:hAnsi="Times New Roman"/>
          <w:b/>
          <w:sz w:val="28"/>
          <w:szCs w:val="28"/>
        </w:rPr>
        <w:t xml:space="preserve">Раздел </w:t>
      </w:r>
      <w:r w:rsidR="004F70E7">
        <w:rPr>
          <w:rFonts w:ascii="Times New Roman" w:hAnsi="Times New Roman"/>
          <w:b/>
          <w:sz w:val="28"/>
          <w:szCs w:val="28"/>
        </w:rPr>
        <w:t>«</w:t>
      </w:r>
      <w:r w:rsidRPr="00CA0CE3">
        <w:rPr>
          <w:rFonts w:ascii="Times New Roman" w:hAnsi="Times New Roman"/>
          <w:b/>
          <w:sz w:val="28"/>
          <w:szCs w:val="28"/>
        </w:rPr>
        <w:t>Организация муниципального управления</w:t>
      </w:r>
      <w:r w:rsidR="004F70E7">
        <w:rPr>
          <w:rFonts w:ascii="Times New Roman" w:hAnsi="Times New Roman"/>
          <w:b/>
          <w:sz w:val="28"/>
          <w:szCs w:val="28"/>
        </w:rPr>
        <w:t>»</w:t>
      </w:r>
    </w:p>
    <w:p w:rsidR="001B46BC" w:rsidRPr="003369B0" w:rsidRDefault="008920A3" w:rsidP="00FC3D2D">
      <w:pPr>
        <w:shd w:val="clear" w:color="auto" w:fill="FFFFFF"/>
        <w:spacing w:after="0"/>
        <w:ind w:firstLine="851"/>
        <w:jc w:val="both"/>
        <w:textAlignment w:val="top"/>
        <w:rPr>
          <w:rFonts w:ascii="Times New Roman" w:hAnsi="Times New Roman"/>
          <w:color w:val="000000"/>
          <w:sz w:val="28"/>
          <w:szCs w:val="28"/>
        </w:rPr>
      </w:pPr>
      <w:r>
        <w:rPr>
          <w:rFonts w:ascii="Times New Roman" w:hAnsi="Times New Roman"/>
          <w:sz w:val="28"/>
          <w:szCs w:val="28"/>
        </w:rPr>
        <w:t>В</w:t>
      </w:r>
      <w:r w:rsidR="003369B0" w:rsidRPr="003369B0">
        <w:rPr>
          <w:rFonts w:ascii="Times New Roman" w:hAnsi="Times New Roman"/>
          <w:sz w:val="28"/>
          <w:szCs w:val="28"/>
        </w:rPr>
        <w:t xml:space="preserve"> 2021 год</w:t>
      </w:r>
      <w:r>
        <w:rPr>
          <w:rFonts w:ascii="Times New Roman" w:hAnsi="Times New Roman"/>
          <w:sz w:val="28"/>
          <w:szCs w:val="28"/>
        </w:rPr>
        <w:t>у</w:t>
      </w:r>
      <w:r w:rsidR="003369B0" w:rsidRPr="003369B0">
        <w:rPr>
          <w:rFonts w:ascii="Times New Roman" w:hAnsi="Times New Roman"/>
          <w:sz w:val="28"/>
          <w:szCs w:val="28"/>
        </w:rPr>
        <w:t xml:space="preserve"> доля налоговых и неналоговых доходов местн</w:t>
      </w:r>
      <w:r w:rsidR="003369B0">
        <w:rPr>
          <w:rFonts w:ascii="Times New Roman" w:hAnsi="Times New Roman"/>
          <w:sz w:val="28"/>
          <w:szCs w:val="28"/>
        </w:rPr>
        <w:t>ого</w:t>
      </w:r>
      <w:r w:rsidR="003369B0" w:rsidRPr="003369B0">
        <w:rPr>
          <w:rFonts w:ascii="Times New Roman" w:hAnsi="Times New Roman"/>
          <w:sz w:val="28"/>
          <w:szCs w:val="28"/>
        </w:rPr>
        <w:t xml:space="preserve"> бюджет</w:t>
      </w:r>
      <w:r w:rsidR="003369B0">
        <w:rPr>
          <w:rFonts w:ascii="Times New Roman" w:hAnsi="Times New Roman"/>
          <w:sz w:val="28"/>
          <w:szCs w:val="28"/>
        </w:rPr>
        <w:t>а</w:t>
      </w:r>
      <w:r w:rsidR="003369B0" w:rsidRPr="003369B0">
        <w:rPr>
          <w:rFonts w:ascii="Times New Roman" w:hAnsi="Times New Roman"/>
          <w:sz w:val="28"/>
          <w:szCs w:val="28"/>
        </w:rPr>
        <w:t xml:space="preserve"> (за исключением поступлений налоговых доходов по дополнительным нормативам отчислений) в общем объеме собственных доходов бюджет</w:t>
      </w:r>
      <w:r w:rsidR="003369B0">
        <w:rPr>
          <w:rFonts w:ascii="Times New Roman" w:hAnsi="Times New Roman"/>
          <w:sz w:val="28"/>
          <w:szCs w:val="28"/>
        </w:rPr>
        <w:t>а</w:t>
      </w:r>
      <w:r w:rsidR="003369B0" w:rsidRPr="003369B0">
        <w:rPr>
          <w:rFonts w:ascii="Times New Roman" w:hAnsi="Times New Roman"/>
          <w:sz w:val="28"/>
          <w:szCs w:val="28"/>
        </w:rPr>
        <w:t xml:space="preserve"> составил</w:t>
      </w:r>
      <w:r w:rsidR="003369B0">
        <w:rPr>
          <w:rFonts w:ascii="Times New Roman" w:hAnsi="Times New Roman"/>
          <w:sz w:val="28"/>
          <w:szCs w:val="28"/>
        </w:rPr>
        <w:t>а 9,4% против 1</w:t>
      </w:r>
      <w:r>
        <w:rPr>
          <w:rFonts w:ascii="Times New Roman" w:hAnsi="Times New Roman"/>
          <w:sz w:val="28"/>
          <w:szCs w:val="28"/>
        </w:rPr>
        <w:t>3</w:t>
      </w:r>
      <w:r w:rsidR="003369B0">
        <w:rPr>
          <w:rFonts w:ascii="Times New Roman" w:hAnsi="Times New Roman"/>
          <w:sz w:val="28"/>
          <w:szCs w:val="28"/>
        </w:rPr>
        <w:t xml:space="preserve">,32 в 2020 году. Данная ситуация объясняется </w:t>
      </w:r>
      <w:r w:rsidR="00FB4506">
        <w:rPr>
          <w:rFonts w:ascii="Times New Roman" w:hAnsi="Times New Roman"/>
          <w:sz w:val="28"/>
          <w:szCs w:val="28"/>
        </w:rPr>
        <w:t xml:space="preserve">тем, что темп роста общего объема собственных доходов бюджета (152%) существенно опережает темп роста налоговых и неналоговых доходов (107%). </w:t>
      </w:r>
    </w:p>
    <w:p w:rsidR="00FF1CC7" w:rsidRPr="00FF1CC7" w:rsidRDefault="00FF1CC7" w:rsidP="00FF1CC7">
      <w:pPr>
        <w:pStyle w:val="23"/>
        <w:spacing w:after="0" w:line="276" w:lineRule="auto"/>
        <w:ind w:left="0" w:firstLine="709"/>
        <w:jc w:val="both"/>
        <w:rPr>
          <w:rFonts w:ascii="Times New Roman" w:hAnsi="Times New Roman"/>
          <w:sz w:val="28"/>
          <w:szCs w:val="28"/>
        </w:rPr>
      </w:pPr>
      <w:r w:rsidRPr="00FF1CC7">
        <w:rPr>
          <w:rFonts w:ascii="Times New Roman" w:hAnsi="Times New Roman"/>
          <w:sz w:val="28"/>
          <w:szCs w:val="28"/>
        </w:rPr>
        <w:t>Динамика большей части налоговых и неналоговых доходов в отчетном периоде имеет положительную направленность, так зафиксирован рост  поступлений</w:t>
      </w:r>
      <w:r>
        <w:rPr>
          <w:rFonts w:ascii="Times New Roman" w:hAnsi="Times New Roman"/>
          <w:sz w:val="28"/>
          <w:szCs w:val="28"/>
        </w:rPr>
        <w:t>:</w:t>
      </w:r>
      <w:r w:rsidRPr="00FF1CC7">
        <w:rPr>
          <w:rFonts w:ascii="Times New Roman" w:hAnsi="Times New Roman"/>
          <w:sz w:val="28"/>
          <w:szCs w:val="28"/>
        </w:rPr>
        <w:t xml:space="preserve"> налога, с применением упрощенной системы налогообложения </w:t>
      </w:r>
      <w:r>
        <w:rPr>
          <w:rFonts w:ascii="Times New Roman" w:hAnsi="Times New Roman"/>
          <w:sz w:val="28"/>
          <w:szCs w:val="28"/>
        </w:rPr>
        <w:t>(</w:t>
      </w:r>
      <w:r w:rsidRPr="00FF1CC7">
        <w:rPr>
          <w:rFonts w:ascii="Times New Roman" w:hAnsi="Times New Roman"/>
          <w:sz w:val="28"/>
          <w:szCs w:val="28"/>
        </w:rPr>
        <w:t>в  1,9 раза</w:t>
      </w:r>
      <w:r>
        <w:rPr>
          <w:rFonts w:ascii="Times New Roman" w:hAnsi="Times New Roman"/>
          <w:sz w:val="28"/>
          <w:szCs w:val="28"/>
        </w:rPr>
        <w:t>),</w:t>
      </w:r>
      <w:r w:rsidRPr="00FF1CC7">
        <w:rPr>
          <w:rFonts w:ascii="Times New Roman" w:hAnsi="Times New Roman"/>
          <w:sz w:val="28"/>
          <w:szCs w:val="28"/>
        </w:rPr>
        <w:t xml:space="preserve"> налога, взимаемого в связи с применением патентной системы налогообложения</w:t>
      </w:r>
      <w:r w:rsidR="00537242">
        <w:rPr>
          <w:rFonts w:ascii="Times New Roman" w:hAnsi="Times New Roman"/>
          <w:sz w:val="28"/>
          <w:szCs w:val="28"/>
        </w:rPr>
        <w:t xml:space="preserve"> (в 7 раз), </w:t>
      </w:r>
      <w:r w:rsidRPr="00FF1CC7">
        <w:rPr>
          <w:rFonts w:ascii="Times New Roman" w:hAnsi="Times New Roman"/>
          <w:sz w:val="28"/>
          <w:szCs w:val="28"/>
        </w:rPr>
        <w:t xml:space="preserve"> НДФЛ</w:t>
      </w:r>
      <w:r w:rsidR="00537242">
        <w:rPr>
          <w:rFonts w:ascii="Times New Roman" w:hAnsi="Times New Roman"/>
          <w:sz w:val="28"/>
          <w:szCs w:val="28"/>
        </w:rPr>
        <w:t xml:space="preserve"> (на 8),</w:t>
      </w:r>
      <w:r w:rsidRPr="00FF1CC7">
        <w:rPr>
          <w:rFonts w:ascii="Times New Roman" w:hAnsi="Times New Roman"/>
          <w:sz w:val="28"/>
          <w:szCs w:val="28"/>
        </w:rPr>
        <w:t xml:space="preserve"> налога на имущество физических лиц (на 3%) и транспортного налога (на 4%). </w:t>
      </w:r>
    </w:p>
    <w:p w:rsidR="00FF1CC7" w:rsidRPr="00FF1CC7" w:rsidRDefault="00FF1CC7" w:rsidP="00FF1CC7">
      <w:pPr>
        <w:tabs>
          <w:tab w:val="left" w:pos="720"/>
        </w:tabs>
        <w:spacing w:after="0"/>
        <w:ind w:firstLine="709"/>
        <w:jc w:val="both"/>
        <w:rPr>
          <w:rFonts w:ascii="Times New Roman" w:hAnsi="Times New Roman"/>
          <w:sz w:val="28"/>
          <w:szCs w:val="28"/>
        </w:rPr>
      </w:pPr>
      <w:r w:rsidRPr="00FF1CC7">
        <w:rPr>
          <w:rFonts w:ascii="Times New Roman" w:hAnsi="Times New Roman"/>
          <w:sz w:val="28"/>
          <w:szCs w:val="28"/>
        </w:rPr>
        <w:t>В 2021 году администрацией Чистоозерного района совместно с Управлением финансов и налоговой политики проводилась работа, направленная на увеличение доходной части и оптимизацию расходов бюджета.  Проведено два</w:t>
      </w:r>
      <w:r w:rsidRPr="00FF1CC7">
        <w:rPr>
          <w:rFonts w:ascii="Times New Roman" w:hAnsi="Times New Roman"/>
          <w:bCs/>
          <w:sz w:val="28"/>
          <w:szCs w:val="28"/>
        </w:rPr>
        <w:t xml:space="preserve"> заседания межведомственных комиссий </w:t>
      </w:r>
      <w:r w:rsidRPr="00FF1CC7">
        <w:rPr>
          <w:rFonts w:ascii="Times New Roman" w:hAnsi="Times New Roman"/>
          <w:sz w:val="28"/>
          <w:szCs w:val="28"/>
        </w:rPr>
        <w:t xml:space="preserve"> по собираемости налоговых и неналоговых платежей; по регулированию социально-трудовых отношений; по вопросам ликвидации задолженности по заработной плате и повышения оплаты труда работникам организаций, находящихся на территории района. Также организовано  рабочее совещание   с участием представителей МИФНС № 14 по НСО, глав и специалистов муниципальных образований на котором был рассмотрен вопрос «Выполнение плана мероприятий по снижению задолженности по имущественным налогам на территории Чистоозерного района и эффективности налоговых льгот (пониженных ставок по налогам)». Согласно принятого решения проведена работа по  сбору и анализу списков </w:t>
      </w:r>
      <w:r w:rsidRPr="00FF1CC7">
        <w:rPr>
          <w:rFonts w:ascii="Times New Roman" w:hAnsi="Times New Roman"/>
          <w:sz w:val="28"/>
          <w:szCs w:val="28"/>
        </w:rPr>
        <w:lastRenderedPageBreak/>
        <w:t>неплательщиков имущественных налогов по всем муниципальным образованиям района. Данные списки  направлены в налоговые органы для претензионной и корректировочной работы.</w:t>
      </w:r>
    </w:p>
    <w:p w:rsidR="009D7A30" w:rsidRDefault="00C80240" w:rsidP="008920A3">
      <w:pPr>
        <w:autoSpaceDE w:val="0"/>
        <w:autoSpaceDN w:val="0"/>
        <w:adjustRightInd w:val="0"/>
        <w:spacing w:after="0" w:line="240" w:lineRule="auto"/>
        <w:ind w:firstLine="851"/>
        <w:jc w:val="both"/>
        <w:rPr>
          <w:rFonts w:ascii="Times New Roman" w:hAnsi="Times New Roman"/>
          <w:sz w:val="28"/>
          <w:szCs w:val="28"/>
        </w:rPr>
      </w:pPr>
      <w:r w:rsidRPr="00C80240">
        <w:rPr>
          <w:rFonts w:ascii="Times New Roman" w:hAnsi="Times New Roman"/>
          <w:sz w:val="28"/>
        </w:rPr>
        <w:t xml:space="preserve">По причине увеличения </w:t>
      </w:r>
      <w:r w:rsidR="00B05E1C">
        <w:rPr>
          <w:rFonts w:ascii="Times New Roman" w:hAnsi="Times New Roman"/>
          <w:sz w:val="28"/>
        </w:rPr>
        <w:t>оплаты труда</w:t>
      </w:r>
      <w:r w:rsidRPr="00C80240">
        <w:rPr>
          <w:rFonts w:ascii="Times New Roman" w:hAnsi="Times New Roman"/>
          <w:sz w:val="28"/>
        </w:rPr>
        <w:t xml:space="preserve"> работников </w:t>
      </w:r>
      <w:r w:rsidR="00FA6417">
        <w:rPr>
          <w:rFonts w:ascii="Times New Roman" w:hAnsi="Times New Roman"/>
          <w:sz w:val="28"/>
        </w:rPr>
        <w:t xml:space="preserve">и сокращения численности населения Чистоозерного района </w:t>
      </w:r>
      <w:r w:rsidRPr="00C80240">
        <w:rPr>
          <w:rFonts w:ascii="Times New Roman" w:hAnsi="Times New Roman"/>
          <w:sz w:val="28"/>
        </w:rPr>
        <w:t>выросло</w:t>
      </w:r>
      <w:r w:rsidR="00FA6417">
        <w:rPr>
          <w:rFonts w:ascii="Times New Roman" w:hAnsi="Times New Roman"/>
          <w:sz w:val="28"/>
        </w:rPr>
        <w:t xml:space="preserve"> значение показателя «</w:t>
      </w:r>
      <w:r w:rsidR="00FA6417" w:rsidRPr="00FA6417">
        <w:rPr>
          <w:rFonts w:ascii="Times New Roman" w:hAnsi="Times New Roman"/>
          <w:bCs/>
          <w:sz w:val="28"/>
          <w:szCs w:val="28"/>
        </w:rPr>
        <w:t>Расходы бюджета муниципального образования на</w:t>
      </w:r>
      <w:r w:rsidR="00FA6417">
        <w:rPr>
          <w:rFonts w:ascii="Times New Roman" w:hAnsi="Times New Roman"/>
          <w:bCs/>
          <w:sz w:val="28"/>
          <w:szCs w:val="28"/>
        </w:rPr>
        <w:t xml:space="preserve"> </w:t>
      </w:r>
      <w:r w:rsidR="00FA6417" w:rsidRPr="00FA6417">
        <w:rPr>
          <w:rFonts w:ascii="Times New Roman" w:hAnsi="Times New Roman"/>
          <w:bCs/>
          <w:sz w:val="28"/>
          <w:szCs w:val="28"/>
        </w:rPr>
        <w:t>содержание работников органов местного самоуправления в расчёте на одного</w:t>
      </w:r>
      <w:r w:rsidR="00FA6417">
        <w:rPr>
          <w:rFonts w:ascii="Times New Roman" w:hAnsi="Times New Roman"/>
          <w:bCs/>
          <w:sz w:val="28"/>
          <w:szCs w:val="28"/>
        </w:rPr>
        <w:t xml:space="preserve"> </w:t>
      </w:r>
      <w:r w:rsidR="00FA6417" w:rsidRPr="00FA6417">
        <w:rPr>
          <w:rFonts w:ascii="Times New Roman" w:hAnsi="Times New Roman"/>
          <w:bCs/>
          <w:sz w:val="28"/>
          <w:szCs w:val="28"/>
        </w:rPr>
        <w:t>жителя муниципального образования</w:t>
      </w:r>
      <w:r w:rsidR="00FA6417">
        <w:rPr>
          <w:rFonts w:ascii="Times New Roman" w:hAnsi="Times New Roman"/>
          <w:bCs/>
          <w:sz w:val="28"/>
          <w:szCs w:val="28"/>
        </w:rPr>
        <w:t>» с 2867,86 руб. в 2020 году до 3020,53 руб. в отчетном периоде.</w:t>
      </w:r>
      <w:r>
        <w:rPr>
          <w:sz w:val="28"/>
        </w:rPr>
        <w:t xml:space="preserve"> </w:t>
      </w:r>
      <w:r w:rsidR="00F07A12">
        <w:rPr>
          <w:rFonts w:ascii="Times New Roman" w:hAnsi="Times New Roman"/>
          <w:sz w:val="28"/>
          <w:szCs w:val="28"/>
        </w:rPr>
        <w:t>Общий объем расходов бюджета Чистоозерного  района на содержание работников органов местного самоуправления в 20</w:t>
      </w:r>
      <w:r>
        <w:rPr>
          <w:rFonts w:ascii="Times New Roman" w:hAnsi="Times New Roman"/>
          <w:sz w:val="28"/>
          <w:szCs w:val="28"/>
        </w:rPr>
        <w:t>2</w:t>
      </w:r>
      <w:r w:rsidR="00FA6417">
        <w:rPr>
          <w:rFonts w:ascii="Times New Roman" w:hAnsi="Times New Roman"/>
          <w:sz w:val="28"/>
          <w:szCs w:val="28"/>
        </w:rPr>
        <w:t>1</w:t>
      </w:r>
      <w:r w:rsidR="00F07A12">
        <w:rPr>
          <w:rFonts w:ascii="Times New Roman" w:hAnsi="Times New Roman"/>
          <w:sz w:val="28"/>
          <w:szCs w:val="28"/>
        </w:rPr>
        <w:t xml:space="preserve"> году составляет </w:t>
      </w:r>
      <w:r w:rsidR="00FA6417">
        <w:rPr>
          <w:rFonts w:ascii="Times New Roman" w:hAnsi="Times New Roman"/>
          <w:sz w:val="28"/>
          <w:szCs w:val="28"/>
        </w:rPr>
        <w:t>49,8</w:t>
      </w:r>
      <w:r w:rsidR="00F07A12">
        <w:rPr>
          <w:rFonts w:ascii="Times New Roman" w:hAnsi="Times New Roman"/>
          <w:sz w:val="28"/>
          <w:szCs w:val="28"/>
        </w:rPr>
        <w:t xml:space="preserve"> млн. рублей</w:t>
      </w:r>
      <w:r w:rsidR="00822DD8">
        <w:rPr>
          <w:rFonts w:ascii="Times New Roman" w:hAnsi="Times New Roman"/>
          <w:sz w:val="28"/>
          <w:szCs w:val="28"/>
        </w:rPr>
        <w:t xml:space="preserve"> </w:t>
      </w:r>
      <w:r w:rsidR="009D7A30">
        <w:rPr>
          <w:rFonts w:ascii="Times New Roman" w:hAnsi="Times New Roman"/>
          <w:sz w:val="28"/>
          <w:szCs w:val="28"/>
        </w:rPr>
        <w:t>(</w:t>
      </w:r>
      <w:r w:rsidR="00822DD8">
        <w:rPr>
          <w:rFonts w:ascii="Times New Roman" w:hAnsi="Times New Roman"/>
          <w:sz w:val="28"/>
          <w:szCs w:val="28"/>
        </w:rPr>
        <w:t>104% показателя 2020 года</w:t>
      </w:r>
      <w:r w:rsidR="009D7A30">
        <w:rPr>
          <w:rFonts w:ascii="Times New Roman" w:hAnsi="Times New Roman"/>
          <w:sz w:val="28"/>
          <w:szCs w:val="28"/>
        </w:rPr>
        <w:t>).</w:t>
      </w:r>
    </w:p>
    <w:p w:rsidR="009D7A30" w:rsidRDefault="00F07A12" w:rsidP="00FC3D2D">
      <w:pPr>
        <w:tabs>
          <w:tab w:val="left" w:pos="851"/>
        </w:tabs>
        <w:spacing w:after="0"/>
        <w:ind w:firstLine="567"/>
        <w:jc w:val="both"/>
        <w:rPr>
          <w:rFonts w:ascii="Times New Roman" w:hAnsi="Times New Roman"/>
          <w:sz w:val="28"/>
          <w:szCs w:val="28"/>
        </w:rPr>
      </w:pPr>
      <w:r>
        <w:rPr>
          <w:rFonts w:ascii="Times New Roman" w:hAnsi="Times New Roman"/>
          <w:sz w:val="28"/>
          <w:szCs w:val="28"/>
        </w:rPr>
        <w:t xml:space="preserve"> </w:t>
      </w:r>
      <w:r w:rsidR="009D7A30" w:rsidRPr="006127F3">
        <w:rPr>
          <w:rFonts w:ascii="Times New Roman" w:hAnsi="Times New Roman"/>
          <w:sz w:val="28"/>
          <w:szCs w:val="28"/>
        </w:rPr>
        <w:t xml:space="preserve">Организаций муниципальной формы собственности, находящихся в стадии банкротства, в районе нет. Просроченная кредиторская задолженность по оплате труда (включая начисления на оплату труда) муниципальных бюджетных учреждений отсутствует. </w:t>
      </w:r>
      <w:r w:rsidR="00DE0122">
        <w:rPr>
          <w:rFonts w:ascii="Times New Roman" w:hAnsi="Times New Roman"/>
          <w:sz w:val="28"/>
          <w:szCs w:val="28"/>
        </w:rPr>
        <w:t>Также, нет объектов незавершенного строительства за счет средств муниципального района.</w:t>
      </w:r>
    </w:p>
    <w:p w:rsidR="00976DC2" w:rsidRPr="000E6769" w:rsidRDefault="00976DC2" w:rsidP="00976DC2">
      <w:pPr>
        <w:spacing w:after="0"/>
        <w:ind w:firstLine="851"/>
        <w:jc w:val="both"/>
        <w:rPr>
          <w:rFonts w:ascii="Times New Roman" w:hAnsi="Times New Roman"/>
          <w:sz w:val="28"/>
          <w:szCs w:val="28"/>
        </w:rPr>
      </w:pPr>
      <w:r w:rsidRPr="000E6769">
        <w:rPr>
          <w:rFonts w:ascii="Times New Roman" w:hAnsi="Times New Roman"/>
          <w:sz w:val="28"/>
          <w:szCs w:val="28"/>
        </w:rPr>
        <w:t xml:space="preserve">В </w:t>
      </w:r>
      <w:r>
        <w:rPr>
          <w:rFonts w:ascii="Times New Roman" w:hAnsi="Times New Roman"/>
          <w:sz w:val="28"/>
          <w:szCs w:val="28"/>
        </w:rPr>
        <w:t>течение года посредством</w:t>
      </w:r>
      <w:r>
        <w:t xml:space="preserve"> </w:t>
      </w:r>
      <w:r w:rsidRPr="00FE66CD">
        <w:rPr>
          <w:rFonts w:ascii="Times New Roman" w:hAnsi="Times New Roman"/>
          <w:sz w:val="28"/>
          <w:szCs w:val="28"/>
        </w:rPr>
        <w:t>информационно-телекоммуникационных сетей и информационных технологий проводился соци</w:t>
      </w:r>
      <w:r w:rsidRPr="000E6769">
        <w:rPr>
          <w:rFonts w:ascii="Times New Roman" w:hAnsi="Times New Roman"/>
          <w:sz w:val="28"/>
          <w:szCs w:val="28"/>
        </w:rPr>
        <w:t xml:space="preserve">ологический опрос для выяснения оценки удовлетворенности населения результатами деятельности органов местного самоуправления </w:t>
      </w:r>
      <w:r>
        <w:rPr>
          <w:rFonts w:ascii="Times New Roman" w:hAnsi="Times New Roman"/>
          <w:sz w:val="28"/>
          <w:szCs w:val="28"/>
        </w:rPr>
        <w:t>Чистоозерного района</w:t>
      </w:r>
      <w:r w:rsidRPr="000E6769">
        <w:rPr>
          <w:rFonts w:ascii="Times New Roman" w:hAnsi="Times New Roman"/>
          <w:sz w:val="28"/>
          <w:szCs w:val="28"/>
        </w:rPr>
        <w:t xml:space="preserve">. В опросе приняли </w:t>
      </w:r>
      <w:r w:rsidRPr="00704CD9">
        <w:rPr>
          <w:rFonts w:ascii="Times New Roman" w:hAnsi="Times New Roman"/>
          <w:sz w:val="28"/>
          <w:szCs w:val="28"/>
        </w:rPr>
        <w:t>участие 339 респондентов.</w:t>
      </w:r>
      <w:r w:rsidRPr="000E6769">
        <w:rPr>
          <w:rFonts w:ascii="Times New Roman" w:hAnsi="Times New Roman"/>
          <w:sz w:val="28"/>
          <w:szCs w:val="28"/>
        </w:rPr>
        <w:t xml:space="preserve"> </w:t>
      </w:r>
    </w:p>
    <w:p w:rsidR="00976DC2" w:rsidRPr="00A56123" w:rsidRDefault="00976DC2" w:rsidP="00976DC2">
      <w:pPr>
        <w:pStyle w:val="Default"/>
        <w:spacing w:line="276" w:lineRule="auto"/>
        <w:jc w:val="both"/>
        <w:rPr>
          <w:sz w:val="28"/>
          <w:szCs w:val="28"/>
        </w:rPr>
      </w:pPr>
      <w:r w:rsidRPr="007C4C45">
        <w:rPr>
          <w:sz w:val="28"/>
          <w:szCs w:val="28"/>
        </w:rPr>
        <w:t xml:space="preserve">Результаты мониторинга позволяют выявить «слабые места» в развитии </w:t>
      </w:r>
      <w:r>
        <w:rPr>
          <w:sz w:val="28"/>
          <w:szCs w:val="28"/>
        </w:rPr>
        <w:t>муниципального района</w:t>
      </w:r>
      <w:r w:rsidRPr="007C4C45">
        <w:rPr>
          <w:sz w:val="28"/>
          <w:szCs w:val="28"/>
        </w:rPr>
        <w:t xml:space="preserve">, </w:t>
      </w:r>
      <w:r>
        <w:rPr>
          <w:sz w:val="28"/>
          <w:szCs w:val="28"/>
        </w:rPr>
        <w:t xml:space="preserve">в частности большая часть респондентов (46,6%) не удовлетворены и  скорее не удовлетворены (21,8%) качеством автомобильных дорог.  Из них 46,5% </w:t>
      </w:r>
      <w:r w:rsidRPr="00A56123">
        <w:rPr>
          <w:sz w:val="28"/>
          <w:szCs w:val="28"/>
        </w:rPr>
        <w:t xml:space="preserve">отмечают </w:t>
      </w:r>
      <w:r w:rsidRPr="00A56123">
        <w:rPr>
          <w:bCs/>
          <w:sz w:val="28"/>
          <w:szCs w:val="28"/>
        </w:rPr>
        <w:t>плохое состояние дорожного полотна (выбоины, просадки, другие повреждения)</w:t>
      </w:r>
      <w:r>
        <w:rPr>
          <w:bCs/>
          <w:sz w:val="28"/>
          <w:szCs w:val="28"/>
        </w:rPr>
        <w:t xml:space="preserve"> и 35% не </w:t>
      </w:r>
      <w:r w:rsidRPr="00A56123">
        <w:rPr>
          <w:bCs/>
          <w:sz w:val="28"/>
          <w:szCs w:val="28"/>
        </w:rPr>
        <w:t>довольны отсутствие</w:t>
      </w:r>
      <w:r>
        <w:rPr>
          <w:bCs/>
          <w:sz w:val="28"/>
          <w:szCs w:val="28"/>
        </w:rPr>
        <w:t>м</w:t>
      </w:r>
      <w:r w:rsidRPr="00A56123">
        <w:rPr>
          <w:bCs/>
          <w:sz w:val="28"/>
          <w:szCs w:val="28"/>
        </w:rPr>
        <w:t xml:space="preserve"> или мал</w:t>
      </w:r>
      <w:r>
        <w:rPr>
          <w:bCs/>
          <w:sz w:val="28"/>
          <w:szCs w:val="28"/>
        </w:rPr>
        <w:t>ой</w:t>
      </w:r>
      <w:r w:rsidRPr="00A56123">
        <w:rPr>
          <w:bCs/>
          <w:sz w:val="28"/>
          <w:szCs w:val="28"/>
        </w:rPr>
        <w:t xml:space="preserve"> протяженность</w:t>
      </w:r>
      <w:r>
        <w:rPr>
          <w:bCs/>
          <w:sz w:val="28"/>
          <w:szCs w:val="28"/>
        </w:rPr>
        <w:t>ю</w:t>
      </w:r>
      <w:r w:rsidRPr="00A56123">
        <w:rPr>
          <w:bCs/>
          <w:sz w:val="28"/>
          <w:szCs w:val="28"/>
        </w:rPr>
        <w:t xml:space="preserve"> дорог с асфальтовым покрытием</w:t>
      </w:r>
      <w:r>
        <w:rPr>
          <w:bCs/>
          <w:sz w:val="28"/>
          <w:szCs w:val="28"/>
        </w:rPr>
        <w:t>.</w:t>
      </w:r>
    </w:p>
    <w:p w:rsidR="005D238F" w:rsidRPr="00403B7B" w:rsidRDefault="00976DC2" w:rsidP="00FF2BC0">
      <w:pPr>
        <w:jc w:val="both"/>
        <w:rPr>
          <w:rFonts w:ascii="Times New Roman" w:hAnsi="Times New Roman"/>
          <w:sz w:val="28"/>
          <w:szCs w:val="28"/>
        </w:rPr>
      </w:pPr>
      <w:r>
        <w:rPr>
          <w:rFonts w:ascii="Times New Roman" w:hAnsi="Times New Roman"/>
          <w:sz w:val="28"/>
          <w:szCs w:val="28"/>
        </w:rPr>
        <w:t>У</w:t>
      </w:r>
      <w:r w:rsidR="005D238F">
        <w:rPr>
          <w:rFonts w:ascii="Times New Roman" w:hAnsi="Times New Roman"/>
          <w:sz w:val="28"/>
          <w:szCs w:val="28"/>
        </w:rPr>
        <w:t xml:space="preserve">довлетворенность населения деятельностью органов местного самоуправления </w:t>
      </w:r>
      <w:r w:rsidR="00403B7B">
        <w:rPr>
          <w:rFonts w:ascii="Times New Roman" w:hAnsi="Times New Roman"/>
          <w:sz w:val="28"/>
          <w:szCs w:val="28"/>
        </w:rPr>
        <w:t>Чистоозерного</w:t>
      </w:r>
      <w:r w:rsidR="005D238F">
        <w:rPr>
          <w:rFonts w:ascii="Times New Roman" w:hAnsi="Times New Roman"/>
          <w:sz w:val="28"/>
          <w:szCs w:val="28"/>
        </w:rPr>
        <w:t xml:space="preserve"> района составил </w:t>
      </w:r>
      <w:r>
        <w:rPr>
          <w:rFonts w:ascii="Times New Roman" w:hAnsi="Times New Roman"/>
          <w:sz w:val="28"/>
          <w:szCs w:val="28"/>
        </w:rPr>
        <w:t>72,86</w:t>
      </w:r>
      <w:r w:rsidR="005D238F" w:rsidRPr="00403B7B">
        <w:rPr>
          <w:rFonts w:ascii="Times New Roman" w:hAnsi="Times New Roman"/>
          <w:sz w:val="28"/>
          <w:szCs w:val="28"/>
        </w:rPr>
        <w:t>%</w:t>
      </w:r>
      <w:r>
        <w:rPr>
          <w:rFonts w:ascii="Times New Roman" w:hAnsi="Times New Roman"/>
          <w:sz w:val="28"/>
          <w:szCs w:val="28"/>
        </w:rPr>
        <w:t xml:space="preserve"> (2020г. – 63,7%)</w:t>
      </w:r>
      <w:r w:rsidR="005D238F" w:rsidRPr="00403B7B">
        <w:rPr>
          <w:rFonts w:ascii="Times New Roman" w:hAnsi="Times New Roman"/>
          <w:sz w:val="28"/>
          <w:szCs w:val="28"/>
        </w:rPr>
        <w:t>.</w:t>
      </w:r>
      <w:r w:rsidR="00403B7B" w:rsidRPr="00403B7B">
        <w:rPr>
          <w:rFonts w:ascii="Times New Roman" w:hAnsi="Times New Roman"/>
          <w:sz w:val="28"/>
          <w:szCs w:val="28"/>
        </w:rPr>
        <w:t xml:space="preserve"> </w:t>
      </w:r>
    </w:p>
    <w:p w:rsidR="009E57AF" w:rsidRPr="007F447F" w:rsidRDefault="009E57AF" w:rsidP="007F447F">
      <w:pPr>
        <w:pStyle w:val="21"/>
        <w:overflowPunct/>
        <w:autoSpaceDE/>
        <w:autoSpaceDN/>
        <w:adjustRightInd/>
        <w:spacing w:line="276" w:lineRule="auto"/>
        <w:jc w:val="center"/>
        <w:textAlignment w:val="auto"/>
        <w:rPr>
          <w:b/>
          <w:szCs w:val="28"/>
        </w:rPr>
      </w:pPr>
      <w:r w:rsidRPr="007F447F">
        <w:rPr>
          <w:b/>
          <w:szCs w:val="28"/>
        </w:rPr>
        <w:t xml:space="preserve">Раздел  </w:t>
      </w:r>
      <w:r w:rsidR="004F70E7">
        <w:rPr>
          <w:b/>
          <w:szCs w:val="28"/>
        </w:rPr>
        <w:t>«</w:t>
      </w:r>
      <w:r w:rsidRPr="007F447F">
        <w:rPr>
          <w:b/>
          <w:szCs w:val="28"/>
        </w:rPr>
        <w:t>Энергосбережение и повышение энергетической эффективности</w:t>
      </w:r>
      <w:r w:rsidR="004F70E7">
        <w:rPr>
          <w:b/>
          <w:szCs w:val="28"/>
        </w:rPr>
        <w:t>»</w:t>
      </w:r>
    </w:p>
    <w:p w:rsidR="002F0916" w:rsidRDefault="002F0916" w:rsidP="00FC3D2D">
      <w:pPr>
        <w:pStyle w:val="23"/>
        <w:spacing w:after="0" w:line="276" w:lineRule="auto"/>
        <w:ind w:left="0" w:firstLine="709"/>
        <w:jc w:val="both"/>
        <w:rPr>
          <w:rFonts w:ascii="Times New Roman" w:hAnsi="Times New Roman"/>
          <w:color w:val="000000"/>
          <w:sz w:val="28"/>
          <w:szCs w:val="28"/>
        </w:rPr>
      </w:pPr>
      <w:r>
        <w:rPr>
          <w:rFonts w:ascii="Times New Roman" w:hAnsi="Times New Roman"/>
          <w:sz w:val="28"/>
          <w:szCs w:val="28"/>
        </w:rPr>
        <w:t>Информацией по потреблению электрической энергии в многоквартирных домах администрация района не располагает, вследствие чего, указан расчетный показатель – на уровне значений прошлых лет. Горяч</w:t>
      </w:r>
      <w:r w:rsidR="008920A3">
        <w:rPr>
          <w:rFonts w:ascii="Times New Roman" w:hAnsi="Times New Roman"/>
          <w:sz w:val="28"/>
          <w:szCs w:val="28"/>
        </w:rPr>
        <w:t>е</w:t>
      </w:r>
      <w:r>
        <w:rPr>
          <w:rFonts w:ascii="Times New Roman" w:hAnsi="Times New Roman"/>
          <w:sz w:val="28"/>
          <w:szCs w:val="28"/>
        </w:rPr>
        <w:t>е водоснабжение, как и снабжение природным газом в районе отсутствует.</w:t>
      </w:r>
    </w:p>
    <w:p w:rsidR="009E57AF" w:rsidRDefault="0046599D" w:rsidP="00FC3D2D">
      <w:pPr>
        <w:pStyle w:val="23"/>
        <w:spacing w:after="0" w:line="276" w:lineRule="auto"/>
        <w:ind w:left="0"/>
        <w:jc w:val="both"/>
        <w:rPr>
          <w:rFonts w:ascii="Times New Roman" w:hAnsi="Times New Roman"/>
          <w:color w:val="000000"/>
          <w:sz w:val="28"/>
          <w:szCs w:val="28"/>
        </w:rPr>
      </w:pPr>
      <w:r>
        <w:rPr>
          <w:rFonts w:ascii="Times New Roman" w:hAnsi="Times New Roman"/>
          <w:sz w:val="28"/>
          <w:szCs w:val="28"/>
        </w:rPr>
        <w:t>Потребление тепловой энерги</w:t>
      </w:r>
      <w:r w:rsidR="008920A3">
        <w:rPr>
          <w:rFonts w:ascii="Times New Roman" w:hAnsi="Times New Roman"/>
          <w:sz w:val="28"/>
          <w:szCs w:val="28"/>
        </w:rPr>
        <w:t>и</w:t>
      </w:r>
      <w:r>
        <w:rPr>
          <w:rFonts w:ascii="Times New Roman" w:hAnsi="Times New Roman"/>
          <w:sz w:val="28"/>
          <w:szCs w:val="28"/>
        </w:rPr>
        <w:t xml:space="preserve"> и холодной воды приведен</w:t>
      </w:r>
      <w:r w:rsidR="008920A3">
        <w:rPr>
          <w:rFonts w:ascii="Times New Roman" w:hAnsi="Times New Roman"/>
          <w:sz w:val="28"/>
          <w:szCs w:val="28"/>
        </w:rPr>
        <w:t>о</w:t>
      </w:r>
      <w:r>
        <w:rPr>
          <w:rFonts w:ascii="Times New Roman" w:hAnsi="Times New Roman"/>
          <w:sz w:val="28"/>
          <w:szCs w:val="28"/>
        </w:rPr>
        <w:t xml:space="preserve"> на основании данных ресурсоснабжающих организаций. Относительно предыдущего периода </w:t>
      </w:r>
      <w:r w:rsidR="002F0916">
        <w:rPr>
          <w:rFonts w:ascii="Times New Roman" w:hAnsi="Times New Roman"/>
          <w:sz w:val="28"/>
          <w:szCs w:val="28"/>
        </w:rPr>
        <w:t>зафиксирован</w:t>
      </w:r>
      <w:r>
        <w:rPr>
          <w:rFonts w:ascii="Times New Roman" w:hAnsi="Times New Roman"/>
          <w:sz w:val="28"/>
          <w:szCs w:val="28"/>
        </w:rPr>
        <w:t>о</w:t>
      </w:r>
      <w:r w:rsidR="002F0916">
        <w:rPr>
          <w:rFonts w:ascii="Times New Roman" w:hAnsi="Times New Roman"/>
          <w:sz w:val="28"/>
          <w:szCs w:val="28"/>
        </w:rPr>
        <w:t xml:space="preserve"> незначительное </w:t>
      </w:r>
      <w:r>
        <w:rPr>
          <w:rFonts w:ascii="Times New Roman" w:hAnsi="Times New Roman"/>
          <w:sz w:val="28"/>
          <w:szCs w:val="28"/>
        </w:rPr>
        <w:t>снижение</w:t>
      </w:r>
      <w:r w:rsidR="002F0916">
        <w:rPr>
          <w:rFonts w:ascii="Times New Roman" w:hAnsi="Times New Roman"/>
          <w:sz w:val="28"/>
          <w:szCs w:val="28"/>
        </w:rPr>
        <w:t xml:space="preserve"> п</w:t>
      </w:r>
      <w:r w:rsidR="009E57AF" w:rsidRPr="00431D24">
        <w:rPr>
          <w:rFonts w:ascii="Times New Roman" w:hAnsi="Times New Roman"/>
          <w:sz w:val="28"/>
          <w:szCs w:val="28"/>
        </w:rPr>
        <w:t>отреблени</w:t>
      </w:r>
      <w:r w:rsidR="00332B85">
        <w:rPr>
          <w:rFonts w:ascii="Times New Roman" w:hAnsi="Times New Roman"/>
          <w:sz w:val="28"/>
          <w:szCs w:val="28"/>
        </w:rPr>
        <w:t>я</w:t>
      </w:r>
      <w:r w:rsidR="009E57AF" w:rsidRPr="00431D24">
        <w:rPr>
          <w:rFonts w:ascii="Times New Roman" w:hAnsi="Times New Roman"/>
          <w:sz w:val="28"/>
          <w:szCs w:val="28"/>
        </w:rPr>
        <w:t xml:space="preserve"> </w:t>
      </w:r>
      <w:r w:rsidR="00EC11DE">
        <w:rPr>
          <w:rFonts w:ascii="Times New Roman" w:hAnsi="Times New Roman"/>
          <w:sz w:val="28"/>
          <w:szCs w:val="28"/>
        </w:rPr>
        <w:t xml:space="preserve">тепловой </w:t>
      </w:r>
      <w:r w:rsidR="00EC11DE">
        <w:rPr>
          <w:rFonts w:ascii="Times New Roman" w:hAnsi="Times New Roman"/>
          <w:sz w:val="28"/>
          <w:szCs w:val="28"/>
        </w:rPr>
        <w:lastRenderedPageBreak/>
        <w:t>энергии</w:t>
      </w:r>
      <w:r w:rsidR="009E57AF" w:rsidRPr="00431D24">
        <w:rPr>
          <w:rFonts w:ascii="Times New Roman" w:hAnsi="Times New Roman"/>
          <w:sz w:val="28"/>
          <w:szCs w:val="28"/>
        </w:rPr>
        <w:t xml:space="preserve">  </w:t>
      </w:r>
      <w:r w:rsidR="002F0916">
        <w:rPr>
          <w:rFonts w:ascii="Times New Roman" w:hAnsi="Times New Roman"/>
          <w:sz w:val="28"/>
          <w:szCs w:val="28"/>
        </w:rPr>
        <w:t xml:space="preserve">в многоквартирных домах </w:t>
      </w:r>
      <w:r w:rsidR="009E57AF" w:rsidRPr="00431D24">
        <w:rPr>
          <w:rFonts w:ascii="Times New Roman" w:hAnsi="Times New Roman"/>
          <w:sz w:val="28"/>
          <w:szCs w:val="28"/>
        </w:rPr>
        <w:t>на 1</w:t>
      </w:r>
      <w:r w:rsidR="00EC11DE">
        <w:rPr>
          <w:rFonts w:ascii="Times New Roman" w:hAnsi="Times New Roman"/>
          <w:sz w:val="28"/>
          <w:szCs w:val="28"/>
        </w:rPr>
        <w:t xml:space="preserve"> кв. м. общей площади </w:t>
      </w:r>
      <w:r w:rsidR="00332B85">
        <w:rPr>
          <w:rFonts w:ascii="Times New Roman" w:hAnsi="Times New Roman"/>
          <w:sz w:val="28"/>
          <w:szCs w:val="28"/>
        </w:rPr>
        <w:t xml:space="preserve"> (</w:t>
      </w:r>
      <w:r w:rsidR="00EC11DE">
        <w:rPr>
          <w:rFonts w:ascii="Times New Roman" w:hAnsi="Times New Roman"/>
          <w:sz w:val="28"/>
          <w:szCs w:val="28"/>
        </w:rPr>
        <w:t>с 0,1</w:t>
      </w:r>
      <w:r>
        <w:rPr>
          <w:rFonts w:ascii="Times New Roman" w:hAnsi="Times New Roman"/>
          <w:sz w:val="28"/>
          <w:szCs w:val="28"/>
        </w:rPr>
        <w:t>9</w:t>
      </w:r>
      <w:r w:rsidR="00EC11DE">
        <w:rPr>
          <w:rFonts w:ascii="Times New Roman" w:hAnsi="Times New Roman"/>
          <w:sz w:val="28"/>
          <w:szCs w:val="28"/>
        </w:rPr>
        <w:t xml:space="preserve"> до 0,1</w:t>
      </w:r>
      <w:r>
        <w:rPr>
          <w:rFonts w:ascii="Times New Roman" w:hAnsi="Times New Roman"/>
          <w:sz w:val="28"/>
          <w:szCs w:val="28"/>
        </w:rPr>
        <w:t>8</w:t>
      </w:r>
      <w:r w:rsidR="00EC11DE">
        <w:rPr>
          <w:rFonts w:ascii="Times New Roman" w:hAnsi="Times New Roman"/>
          <w:sz w:val="28"/>
          <w:szCs w:val="28"/>
        </w:rPr>
        <w:t xml:space="preserve"> Гкал.)</w:t>
      </w:r>
      <w:r w:rsidR="00E55A6A">
        <w:rPr>
          <w:rFonts w:ascii="Times New Roman" w:hAnsi="Times New Roman"/>
          <w:sz w:val="28"/>
          <w:szCs w:val="28"/>
        </w:rPr>
        <w:t xml:space="preserve"> </w:t>
      </w:r>
      <w:r w:rsidR="005D238F">
        <w:rPr>
          <w:rFonts w:ascii="Times New Roman" w:hAnsi="Times New Roman"/>
          <w:sz w:val="28"/>
          <w:szCs w:val="28"/>
        </w:rPr>
        <w:t xml:space="preserve"> и </w:t>
      </w:r>
      <w:r w:rsidR="00EC11DE">
        <w:rPr>
          <w:rFonts w:ascii="Times New Roman" w:hAnsi="Times New Roman"/>
          <w:sz w:val="28"/>
          <w:szCs w:val="28"/>
        </w:rPr>
        <w:t xml:space="preserve"> по</w:t>
      </w:r>
      <w:r w:rsidR="009E57AF">
        <w:rPr>
          <w:rFonts w:ascii="Times New Roman" w:hAnsi="Times New Roman"/>
          <w:sz w:val="28"/>
          <w:szCs w:val="28"/>
        </w:rPr>
        <w:t xml:space="preserve">требления </w:t>
      </w:r>
      <w:r w:rsidR="00EC11DE">
        <w:rPr>
          <w:rFonts w:ascii="Times New Roman" w:hAnsi="Times New Roman"/>
          <w:sz w:val="28"/>
          <w:szCs w:val="28"/>
        </w:rPr>
        <w:t>холодной воды</w:t>
      </w:r>
      <w:r w:rsidR="009E57AF">
        <w:rPr>
          <w:rFonts w:ascii="Times New Roman" w:hAnsi="Times New Roman"/>
          <w:sz w:val="28"/>
          <w:szCs w:val="28"/>
        </w:rPr>
        <w:t xml:space="preserve"> </w:t>
      </w:r>
      <w:r>
        <w:rPr>
          <w:rFonts w:ascii="Times New Roman" w:hAnsi="Times New Roman"/>
          <w:sz w:val="28"/>
          <w:szCs w:val="28"/>
        </w:rPr>
        <w:t>(</w:t>
      </w:r>
      <w:r w:rsidR="009E57AF">
        <w:rPr>
          <w:rFonts w:ascii="Times New Roman" w:hAnsi="Times New Roman"/>
          <w:sz w:val="28"/>
          <w:szCs w:val="28"/>
        </w:rPr>
        <w:t xml:space="preserve">с </w:t>
      </w:r>
      <w:r>
        <w:rPr>
          <w:rFonts w:ascii="Times New Roman" w:hAnsi="Times New Roman"/>
          <w:sz w:val="28"/>
          <w:szCs w:val="28"/>
        </w:rPr>
        <w:t>40</w:t>
      </w:r>
      <w:r w:rsidR="00EC11DE">
        <w:rPr>
          <w:rFonts w:ascii="Times New Roman" w:hAnsi="Times New Roman"/>
          <w:sz w:val="28"/>
          <w:szCs w:val="28"/>
        </w:rPr>
        <w:t>,</w:t>
      </w:r>
      <w:r>
        <w:rPr>
          <w:rFonts w:ascii="Times New Roman" w:hAnsi="Times New Roman"/>
          <w:sz w:val="28"/>
          <w:szCs w:val="28"/>
        </w:rPr>
        <w:t>9</w:t>
      </w:r>
      <w:r w:rsidR="009E57AF">
        <w:rPr>
          <w:rFonts w:ascii="Times New Roman" w:hAnsi="Times New Roman"/>
          <w:sz w:val="28"/>
          <w:szCs w:val="28"/>
        </w:rPr>
        <w:t xml:space="preserve"> до </w:t>
      </w:r>
      <w:r>
        <w:rPr>
          <w:rFonts w:ascii="Times New Roman" w:hAnsi="Times New Roman"/>
          <w:sz w:val="28"/>
          <w:szCs w:val="28"/>
        </w:rPr>
        <w:t>36,44</w:t>
      </w:r>
      <w:r w:rsidR="009E57AF">
        <w:rPr>
          <w:rFonts w:ascii="Times New Roman" w:hAnsi="Times New Roman"/>
          <w:sz w:val="28"/>
          <w:szCs w:val="28"/>
        </w:rPr>
        <w:t xml:space="preserve"> </w:t>
      </w:r>
      <w:r w:rsidR="00EC11DE">
        <w:rPr>
          <w:rFonts w:ascii="Times New Roman" w:hAnsi="Times New Roman"/>
          <w:sz w:val="28"/>
          <w:szCs w:val="28"/>
        </w:rPr>
        <w:t>куб. метров на одного проживающего</w:t>
      </w:r>
      <w:r>
        <w:rPr>
          <w:rFonts w:ascii="Times New Roman" w:hAnsi="Times New Roman"/>
          <w:sz w:val="28"/>
          <w:szCs w:val="28"/>
        </w:rPr>
        <w:t>).</w:t>
      </w:r>
      <w:r w:rsidR="009E57AF">
        <w:rPr>
          <w:rFonts w:ascii="Times New Roman" w:hAnsi="Times New Roman"/>
          <w:sz w:val="28"/>
          <w:szCs w:val="28"/>
        </w:rPr>
        <w:t xml:space="preserve"> </w:t>
      </w:r>
    </w:p>
    <w:p w:rsidR="006A20CF" w:rsidRPr="001C2DB1" w:rsidRDefault="00592D7F" w:rsidP="00FC3D2D">
      <w:pPr>
        <w:spacing w:after="0"/>
        <w:ind w:firstLine="720"/>
        <w:jc w:val="both"/>
        <w:rPr>
          <w:rFonts w:ascii="Times New Roman" w:hAnsi="Times New Roman"/>
          <w:sz w:val="28"/>
          <w:szCs w:val="28"/>
        </w:rPr>
      </w:pPr>
      <w:r w:rsidRPr="002426FC">
        <w:rPr>
          <w:rFonts w:ascii="Times New Roman" w:hAnsi="Times New Roman"/>
          <w:sz w:val="28"/>
          <w:szCs w:val="28"/>
        </w:rPr>
        <w:t>Удельная величина потребления электрической энергии в муниципальных бюджетных учреждениях  в расчете на 1 человека населения в 2021 году в среднем составила 310,36 кВт.</w:t>
      </w:r>
      <w:r w:rsidR="008920A3">
        <w:rPr>
          <w:rFonts w:ascii="Times New Roman" w:hAnsi="Times New Roman"/>
          <w:sz w:val="28"/>
          <w:szCs w:val="28"/>
        </w:rPr>
        <w:t>/ч</w:t>
      </w:r>
      <w:r w:rsidRPr="002426FC">
        <w:rPr>
          <w:rFonts w:ascii="Times New Roman" w:hAnsi="Times New Roman"/>
          <w:sz w:val="28"/>
          <w:szCs w:val="28"/>
        </w:rPr>
        <w:t xml:space="preserve">, что выше показателя 2020 года на </w:t>
      </w:r>
      <w:r w:rsidR="002426FC" w:rsidRPr="002426FC">
        <w:rPr>
          <w:rFonts w:ascii="Times New Roman" w:hAnsi="Times New Roman"/>
          <w:sz w:val="28"/>
          <w:szCs w:val="28"/>
        </w:rPr>
        <w:t>21</w:t>
      </w:r>
      <w:r w:rsidRPr="002426FC">
        <w:rPr>
          <w:rFonts w:ascii="Times New Roman" w:hAnsi="Times New Roman"/>
          <w:sz w:val="28"/>
          <w:szCs w:val="28"/>
        </w:rPr>
        <w:t xml:space="preserve">%. </w:t>
      </w:r>
      <w:r w:rsidR="002426FC" w:rsidRPr="002426FC">
        <w:rPr>
          <w:rFonts w:ascii="Times New Roman" w:hAnsi="Times New Roman"/>
          <w:sz w:val="28"/>
          <w:szCs w:val="28"/>
        </w:rPr>
        <w:t>Также имело место увеличение потребления тепловой энергии с 0,13 до 0,14 Гкал на 1 кв.м. общей площади.</w:t>
      </w:r>
      <w:r w:rsidR="002426FC">
        <w:rPr>
          <w:sz w:val="28"/>
          <w:szCs w:val="28"/>
        </w:rPr>
        <w:t xml:space="preserve"> </w:t>
      </w:r>
      <w:r w:rsidR="00BA059E" w:rsidRPr="001C2DB1">
        <w:rPr>
          <w:rFonts w:ascii="Times New Roman" w:hAnsi="Times New Roman"/>
          <w:sz w:val="28"/>
          <w:szCs w:val="28"/>
        </w:rPr>
        <w:t xml:space="preserve">Данный рост обеспечили в большей степени учреждения образования, что является следствием </w:t>
      </w:r>
      <w:r w:rsidR="001C2DB1" w:rsidRPr="001C2DB1">
        <w:rPr>
          <w:rFonts w:ascii="Times New Roman" w:hAnsi="Times New Roman"/>
          <w:sz w:val="28"/>
          <w:szCs w:val="28"/>
        </w:rPr>
        <w:t>того, что в отличие от 2020 года образовательный процесс осуществлялся в штатном режиме.</w:t>
      </w:r>
      <w:r w:rsidR="001C2DB1">
        <w:rPr>
          <w:rFonts w:ascii="Times New Roman" w:hAnsi="Times New Roman"/>
          <w:sz w:val="28"/>
          <w:szCs w:val="28"/>
        </w:rPr>
        <w:t xml:space="preserve"> Также в администрациях МО Троицкий, Табулгинский сельсовет установлено дополнительное электрооборудование, в МО Ишимский сельсовет подключены ранее не отапливаемые помещения.</w:t>
      </w:r>
    </w:p>
    <w:p w:rsidR="001E53FA" w:rsidRPr="00C1691A" w:rsidRDefault="00C1691A" w:rsidP="00873D8D">
      <w:pPr>
        <w:spacing w:after="0"/>
        <w:ind w:firstLine="851"/>
        <w:jc w:val="both"/>
        <w:rPr>
          <w:rFonts w:ascii="Times New Roman" w:hAnsi="Times New Roman"/>
          <w:sz w:val="28"/>
          <w:szCs w:val="28"/>
        </w:rPr>
      </w:pPr>
      <w:r>
        <w:rPr>
          <w:rFonts w:ascii="Times New Roman" w:hAnsi="Times New Roman"/>
          <w:sz w:val="28"/>
          <w:szCs w:val="28"/>
        </w:rPr>
        <w:t xml:space="preserve">На 2022 год намечено увеличение </w:t>
      </w:r>
      <w:r w:rsidRPr="00C1691A">
        <w:rPr>
          <w:rFonts w:ascii="Times New Roman" w:hAnsi="Times New Roman"/>
          <w:sz w:val="28"/>
          <w:szCs w:val="28"/>
        </w:rPr>
        <w:t xml:space="preserve"> </w:t>
      </w:r>
      <w:r>
        <w:rPr>
          <w:rFonts w:ascii="Times New Roman" w:hAnsi="Times New Roman"/>
          <w:sz w:val="28"/>
          <w:szCs w:val="28"/>
        </w:rPr>
        <w:t>у</w:t>
      </w:r>
      <w:r w:rsidRPr="002426FC">
        <w:rPr>
          <w:rFonts w:ascii="Times New Roman" w:hAnsi="Times New Roman"/>
          <w:sz w:val="28"/>
          <w:szCs w:val="28"/>
        </w:rPr>
        <w:t>дельн</w:t>
      </w:r>
      <w:r>
        <w:rPr>
          <w:rFonts w:ascii="Times New Roman" w:hAnsi="Times New Roman"/>
          <w:sz w:val="28"/>
          <w:szCs w:val="28"/>
        </w:rPr>
        <w:t>ой</w:t>
      </w:r>
      <w:r w:rsidRPr="002426FC">
        <w:rPr>
          <w:rFonts w:ascii="Times New Roman" w:hAnsi="Times New Roman"/>
          <w:sz w:val="28"/>
          <w:szCs w:val="28"/>
        </w:rPr>
        <w:t xml:space="preserve"> величин</w:t>
      </w:r>
      <w:r>
        <w:rPr>
          <w:rFonts w:ascii="Times New Roman" w:hAnsi="Times New Roman"/>
          <w:sz w:val="28"/>
          <w:szCs w:val="28"/>
        </w:rPr>
        <w:t>ы</w:t>
      </w:r>
      <w:r w:rsidRPr="002426FC">
        <w:rPr>
          <w:rFonts w:ascii="Times New Roman" w:hAnsi="Times New Roman"/>
          <w:sz w:val="28"/>
          <w:szCs w:val="28"/>
        </w:rPr>
        <w:t xml:space="preserve"> потребления электрической </w:t>
      </w:r>
      <w:r>
        <w:rPr>
          <w:rFonts w:ascii="Times New Roman" w:hAnsi="Times New Roman"/>
          <w:sz w:val="28"/>
          <w:szCs w:val="28"/>
        </w:rPr>
        <w:t xml:space="preserve"> энергии</w:t>
      </w:r>
      <w:r w:rsidR="00DC5A2F">
        <w:rPr>
          <w:rFonts w:ascii="Times New Roman" w:hAnsi="Times New Roman"/>
          <w:sz w:val="28"/>
          <w:szCs w:val="28"/>
        </w:rPr>
        <w:t xml:space="preserve"> и холодной воды в расчете на 1 жителя</w:t>
      </w:r>
      <w:r>
        <w:rPr>
          <w:rFonts w:ascii="Times New Roman" w:hAnsi="Times New Roman"/>
          <w:sz w:val="28"/>
          <w:szCs w:val="28"/>
        </w:rPr>
        <w:t xml:space="preserve"> (на 2% и 3% соответст</w:t>
      </w:r>
      <w:r w:rsidR="00DC5A2F">
        <w:rPr>
          <w:rFonts w:ascii="Times New Roman" w:hAnsi="Times New Roman"/>
          <w:sz w:val="28"/>
          <w:szCs w:val="28"/>
        </w:rPr>
        <w:t>в</w:t>
      </w:r>
      <w:r>
        <w:rPr>
          <w:rFonts w:ascii="Times New Roman" w:hAnsi="Times New Roman"/>
          <w:sz w:val="28"/>
          <w:szCs w:val="28"/>
        </w:rPr>
        <w:t>енно)</w:t>
      </w:r>
      <w:r w:rsidR="00DC5A2F">
        <w:rPr>
          <w:rFonts w:ascii="Times New Roman" w:hAnsi="Times New Roman"/>
          <w:sz w:val="28"/>
          <w:szCs w:val="28"/>
        </w:rPr>
        <w:t>, что обусловлено введением в эксплуатацию в декабре 2021 года нового Дома Культуры об</w:t>
      </w:r>
      <w:r w:rsidR="008920A3">
        <w:rPr>
          <w:rFonts w:ascii="Times New Roman" w:hAnsi="Times New Roman"/>
          <w:sz w:val="28"/>
          <w:szCs w:val="28"/>
        </w:rPr>
        <w:t>щ</w:t>
      </w:r>
      <w:r w:rsidR="00DC5A2F">
        <w:rPr>
          <w:rFonts w:ascii="Times New Roman" w:hAnsi="Times New Roman"/>
          <w:sz w:val="28"/>
          <w:szCs w:val="28"/>
        </w:rPr>
        <w:t>ей площадью 43</w:t>
      </w:r>
      <w:r w:rsidR="000607B4">
        <w:rPr>
          <w:rFonts w:ascii="Times New Roman" w:hAnsi="Times New Roman"/>
          <w:sz w:val="28"/>
          <w:szCs w:val="28"/>
        </w:rPr>
        <w:t>36,9</w:t>
      </w:r>
      <w:r w:rsidR="00DC5A2F">
        <w:rPr>
          <w:rFonts w:ascii="Times New Roman" w:hAnsi="Times New Roman"/>
          <w:sz w:val="28"/>
          <w:szCs w:val="28"/>
        </w:rPr>
        <w:t xml:space="preserve"> кв. м.</w:t>
      </w:r>
    </w:p>
    <w:sectPr w:rsidR="001E53FA" w:rsidRPr="00C1691A" w:rsidSect="000D6FE9">
      <w:headerReference w:type="default" r:id="rId8"/>
      <w:pgSz w:w="11906" w:h="16838"/>
      <w:pgMar w:top="1134" w:right="850" w:bottom="1134" w:left="1701"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54243" w:rsidRDefault="00954243" w:rsidP="000D6FE9">
      <w:pPr>
        <w:spacing w:after="0" w:line="240" w:lineRule="auto"/>
      </w:pPr>
      <w:r>
        <w:separator/>
      </w:r>
    </w:p>
  </w:endnote>
  <w:endnote w:type="continuationSeparator" w:id="1">
    <w:p w:rsidR="00954243" w:rsidRDefault="00954243" w:rsidP="000D6F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54243" w:rsidRDefault="00954243" w:rsidP="000D6FE9">
      <w:pPr>
        <w:spacing w:after="0" w:line="240" w:lineRule="auto"/>
      </w:pPr>
      <w:r>
        <w:separator/>
      </w:r>
    </w:p>
  </w:footnote>
  <w:footnote w:type="continuationSeparator" w:id="1">
    <w:p w:rsidR="00954243" w:rsidRDefault="00954243" w:rsidP="000D6FE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FDE" w:rsidRDefault="006B3CF9">
    <w:pPr>
      <w:pStyle w:val="a5"/>
      <w:jc w:val="right"/>
    </w:pPr>
    <w:fldSimple w:instr=" PAGE   \* MERGEFORMAT ">
      <w:r w:rsidR="004F70E7">
        <w:rPr>
          <w:noProof/>
        </w:rPr>
        <w:t>14</w:t>
      </w:r>
    </w:fldSimple>
  </w:p>
  <w:p w:rsidR="00044FDE" w:rsidRDefault="00044FDE">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3F4952"/>
    <w:multiLevelType w:val="multilevel"/>
    <w:tmpl w:val="03BCC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D0738"/>
    <w:rsid w:val="00000C40"/>
    <w:rsid w:val="00002E5C"/>
    <w:rsid w:val="000056CB"/>
    <w:rsid w:val="00007405"/>
    <w:rsid w:val="00012FB0"/>
    <w:rsid w:val="00013859"/>
    <w:rsid w:val="0001551C"/>
    <w:rsid w:val="0002057D"/>
    <w:rsid w:val="00021E28"/>
    <w:rsid w:val="0002573F"/>
    <w:rsid w:val="00027F05"/>
    <w:rsid w:val="00030691"/>
    <w:rsid w:val="000315DB"/>
    <w:rsid w:val="00033516"/>
    <w:rsid w:val="00037452"/>
    <w:rsid w:val="00037FB4"/>
    <w:rsid w:val="0004203A"/>
    <w:rsid w:val="00044FDE"/>
    <w:rsid w:val="00045CF7"/>
    <w:rsid w:val="000473A3"/>
    <w:rsid w:val="00047536"/>
    <w:rsid w:val="00047D22"/>
    <w:rsid w:val="00051257"/>
    <w:rsid w:val="000520E9"/>
    <w:rsid w:val="0005434A"/>
    <w:rsid w:val="00054445"/>
    <w:rsid w:val="000607B4"/>
    <w:rsid w:val="0006125C"/>
    <w:rsid w:val="00062806"/>
    <w:rsid w:val="00062D7D"/>
    <w:rsid w:val="00063A5A"/>
    <w:rsid w:val="000648F4"/>
    <w:rsid w:val="0007662F"/>
    <w:rsid w:val="00081A74"/>
    <w:rsid w:val="00083AB2"/>
    <w:rsid w:val="0008671B"/>
    <w:rsid w:val="00086A5B"/>
    <w:rsid w:val="00086E65"/>
    <w:rsid w:val="0008734B"/>
    <w:rsid w:val="0009179B"/>
    <w:rsid w:val="00096DA4"/>
    <w:rsid w:val="0009716C"/>
    <w:rsid w:val="000A0570"/>
    <w:rsid w:val="000A0E1F"/>
    <w:rsid w:val="000A2067"/>
    <w:rsid w:val="000A2339"/>
    <w:rsid w:val="000A42DF"/>
    <w:rsid w:val="000A5D96"/>
    <w:rsid w:val="000A6418"/>
    <w:rsid w:val="000A7C67"/>
    <w:rsid w:val="000B1B89"/>
    <w:rsid w:val="000B2422"/>
    <w:rsid w:val="000B3F47"/>
    <w:rsid w:val="000B642F"/>
    <w:rsid w:val="000C2537"/>
    <w:rsid w:val="000C5523"/>
    <w:rsid w:val="000D1394"/>
    <w:rsid w:val="000D206B"/>
    <w:rsid w:val="000D22EE"/>
    <w:rsid w:val="000D2FF3"/>
    <w:rsid w:val="000D43D4"/>
    <w:rsid w:val="000D64CA"/>
    <w:rsid w:val="000D6FE9"/>
    <w:rsid w:val="000E0999"/>
    <w:rsid w:val="000E24BA"/>
    <w:rsid w:val="000E3623"/>
    <w:rsid w:val="000E6769"/>
    <w:rsid w:val="000E689A"/>
    <w:rsid w:val="000E7432"/>
    <w:rsid w:val="000F2AF0"/>
    <w:rsid w:val="000F328C"/>
    <w:rsid w:val="000F40B0"/>
    <w:rsid w:val="000F491A"/>
    <w:rsid w:val="000F7C9B"/>
    <w:rsid w:val="000F7F86"/>
    <w:rsid w:val="00100455"/>
    <w:rsid w:val="00103D82"/>
    <w:rsid w:val="00105D27"/>
    <w:rsid w:val="00106E0A"/>
    <w:rsid w:val="0011003E"/>
    <w:rsid w:val="0011095D"/>
    <w:rsid w:val="001109D6"/>
    <w:rsid w:val="001109FE"/>
    <w:rsid w:val="00111B88"/>
    <w:rsid w:val="00114BA4"/>
    <w:rsid w:val="00114D31"/>
    <w:rsid w:val="00116404"/>
    <w:rsid w:val="00117C5F"/>
    <w:rsid w:val="0012223F"/>
    <w:rsid w:val="00122D29"/>
    <w:rsid w:val="00124860"/>
    <w:rsid w:val="00125F51"/>
    <w:rsid w:val="00126601"/>
    <w:rsid w:val="00127858"/>
    <w:rsid w:val="00127D43"/>
    <w:rsid w:val="00130402"/>
    <w:rsid w:val="00132B4B"/>
    <w:rsid w:val="001334C5"/>
    <w:rsid w:val="0013370A"/>
    <w:rsid w:val="00134A22"/>
    <w:rsid w:val="001406E0"/>
    <w:rsid w:val="00141573"/>
    <w:rsid w:val="001431D9"/>
    <w:rsid w:val="0014450C"/>
    <w:rsid w:val="00146E7E"/>
    <w:rsid w:val="00151AEF"/>
    <w:rsid w:val="00153B5E"/>
    <w:rsid w:val="0015509A"/>
    <w:rsid w:val="00157588"/>
    <w:rsid w:val="0016188D"/>
    <w:rsid w:val="00161F32"/>
    <w:rsid w:val="00164500"/>
    <w:rsid w:val="001647F2"/>
    <w:rsid w:val="001656CF"/>
    <w:rsid w:val="0017018A"/>
    <w:rsid w:val="00175864"/>
    <w:rsid w:val="00175EBA"/>
    <w:rsid w:val="00182A11"/>
    <w:rsid w:val="00185B0C"/>
    <w:rsid w:val="001932BC"/>
    <w:rsid w:val="00197BDB"/>
    <w:rsid w:val="001A1903"/>
    <w:rsid w:val="001A2947"/>
    <w:rsid w:val="001A3DC0"/>
    <w:rsid w:val="001A5857"/>
    <w:rsid w:val="001A7179"/>
    <w:rsid w:val="001B0D2D"/>
    <w:rsid w:val="001B1265"/>
    <w:rsid w:val="001B16A6"/>
    <w:rsid w:val="001B1986"/>
    <w:rsid w:val="001B40C5"/>
    <w:rsid w:val="001B46BC"/>
    <w:rsid w:val="001B5BC6"/>
    <w:rsid w:val="001B5E4D"/>
    <w:rsid w:val="001C2DB1"/>
    <w:rsid w:val="001C552F"/>
    <w:rsid w:val="001C5A18"/>
    <w:rsid w:val="001C7BAD"/>
    <w:rsid w:val="001D205C"/>
    <w:rsid w:val="001D2361"/>
    <w:rsid w:val="001D3195"/>
    <w:rsid w:val="001D4834"/>
    <w:rsid w:val="001D554F"/>
    <w:rsid w:val="001D630D"/>
    <w:rsid w:val="001D7FA3"/>
    <w:rsid w:val="001E0371"/>
    <w:rsid w:val="001E395D"/>
    <w:rsid w:val="001E53FA"/>
    <w:rsid w:val="001F3410"/>
    <w:rsid w:val="001F3ED1"/>
    <w:rsid w:val="001F56FC"/>
    <w:rsid w:val="001F60F3"/>
    <w:rsid w:val="001F6AF6"/>
    <w:rsid w:val="001F7633"/>
    <w:rsid w:val="002021AA"/>
    <w:rsid w:val="00203B21"/>
    <w:rsid w:val="00203DDE"/>
    <w:rsid w:val="00204733"/>
    <w:rsid w:val="00206404"/>
    <w:rsid w:val="00211B6B"/>
    <w:rsid w:val="00212ECC"/>
    <w:rsid w:val="0021400D"/>
    <w:rsid w:val="002223E3"/>
    <w:rsid w:val="0022351C"/>
    <w:rsid w:val="002243C6"/>
    <w:rsid w:val="00227792"/>
    <w:rsid w:val="002278F1"/>
    <w:rsid w:val="00227AB2"/>
    <w:rsid w:val="002305EF"/>
    <w:rsid w:val="00232A27"/>
    <w:rsid w:val="00232BB7"/>
    <w:rsid w:val="002332BB"/>
    <w:rsid w:val="0023333D"/>
    <w:rsid w:val="00234A1B"/>
    <w:rsid w:val="0023698A"/>
    <w:rsid w:val="002426FC"/>
    <w:rsid w:val="002431D2"/>
    <w:rsid w:val="00247020"/>
    <w:rsid w:val="002570CC"/>
    <w:rsid w:val="00257B40"/>
    <w:rsid w:val="00261828"/>
    <w:rsid w:val="00266B23"/>
    <w:rsid w:val="0027182E"/>
    <w:rsid w:val="002719A3"/>
    <w:rsid w:val="00271A12"/>
    <w:rsid w:val="002749A5"/>
    <w:rsid w:val="00276AB3"/>
    <w:rsid w:val="00276B6C"/>
    <w:rsid w:val="00277795"/>
    <w:rsid w:val="0028280B"/>
    <w:rsid w:val="00283143"/>
    <w:rsid w:val="002842C9"/>
    <w:rsid w:val="002848FF"/>
    <w:rsid w:val="00286A73"/>
    <w:rsid w:val="002879BB"/>
    <w:rsid w:val="002923A8"/>
    <w:rsid w:val="00293003"/>
    <w:rsid w:val="0029310E"/>
    <w:rsid w:val="00293B73"/>
    <w:rsid w:val="00294C86"/>
    <w:rsid w:val="00295281"/>
    <w:rsid w:val="00295E89"/>
    <w:rsid w:val="0029620D"/>
    <w:rsid w:val="00296D9A"/>
    <w:rsid w:val="00297FC8"/>
    <w:rsid w:val="002A1084"/>
    <w:rsid w:val="002A6A3E"/>
    <w:rsid w:val="002B00F5"/>
    <w:rsid w:val="002B0EC4"/>
    <w:rsid w:val="002B3499"/>
    <w:rsid w:val="002B577D"/>
    <w:rsid w:val="002B58D4"/>
    <w:rsid w:val="002C1220"/>
    <w:rsid w:val="002C3473"/>
    <w:rsid w:val="002C4748"/>
    <w:rsid w:val="002C4F8B"/>
    <w:rsid w:val="002D1699"/>
    <w:rsid w:val="002D53BF"/>
    <w:rsid w:val="002D63A7"/>
    <w:rsid w:val="002D67B7"/>
    <w:rsid w:val="002D74C0"/>
    <w:rsid w:val="002E2DF0"/>
    <w:rsid w:val="002E75AE"/>
    <w:rsid w:val="002E7D2C"/>
    <w:rsid w:val="002F00DB"/>
    <w:rsid w:val="002F0916"/>
    <w:rsid w:val="002F49BF"/>
    <w:rsid w:val="002F4D47"/>
    <w:rsid w:val="002F615B"/>
    <w:rsid w:val="002F6AAD"/>
    <w:rsid w:val="002F6C15"/>
    <w:rsid w:val="002F7CCB"/>
    <w:rsid w:val="00300A9C"/>
    <w:rsid w:val="00300CBF"/>
    <w:rsid w:val="00302265"/>
    <w:rsid w:val="00304F38"/>
    <w:rsid w:val="00306FFA"/>
    <w:rsid w:val="00310855"/>
    <w:rsid w:val="00311853"/>
    <w:rsid w:val="003151EC"/>
    <w:rsid w:val="003165AD"/>
    <w:rsid w:val="0032205A"/>
    <w:rsid w:val="00323983"/>
    <w:rsid w:val="003240DE"/>
    <w:rsid w:val="00327F35"/>
    <w:rsid w:val="00332B85"/>
    <w:rsid w:val="003369B0"/>
    <w:rsid w:val="003379F1"/>
    <w:rsid w:val="0034090C"/>
    <w:rsid w:val="00343A0F"/>
    <w:rsid w:val="003444C9"/>
    <w:rsid w:val="00344978"/>
    <w:rsid w:val="00344B29"/>
    <w:rsid w:val="003504B3"/>
    <w:rsid w:val="00350D36"/>
    <w:rsid w:val="003512D8"/>
    <w:rsid w:val="00351E3F"/>
    <w:rsid w:val="00351E75"/>
    <w:rsid w:val="00353442"/>
    <w:rsid w:val="003578FE"/>
    <w:rsid w:val="00362EB8"/>
    <w:rsid w:val="00363AC3"/>
    <w:rsid w:val="003663AB"/>
    <w:rsid w:val="0036719E"/>
    <w:rsid w:val="00367BC5"/>
    <w:rsid w:val="003708F4"/>
    <w:rsid w:val="00370E63"/>
    <w:rsid w:val="00371D06"/>
    <w:rsid w:val="003741BD"/>
    <w:rsid w:val="00374309"/>
    <w:rsid w:val="00377470"/>
    <w:rsid w:val="003779CD"/>
    <w:rsid w:val="003811A8"/>
    <w:rsid w:val="0038411C"/>
    <w:rsid w:val="003916C0"/>
    <w:rsid w:val="003A2FAB"/>
    <w:rsid w:val="003A457E"/>
    <w:rsid w:val="003A6739"/>
    <w:rsid w:val="003A739A"/>
    <w:rsid w:val="003B0D8A"/>
    <w:rsid w:val="003B14E6"/>
    <w:rsid w:val="003B261F"/>
    <w:rsid w:val="003B3801"/>
    <w:rsid w:val="003B398F"/>
    <w:rsid w:val="003B3ADF"/>
    <w:rsid w:val="003B3CD9"/>
    <w:rsid w:val="003B3E31"/>
    <w:rsid w:val="003B3E81"/>
    <w:rsid w:val="003B5038"/>
    <w:rsid w:val="003B5DCB"/>
    <w:rsid w:val="003B5DCC"/>
    <w:rsid w:val="003B75ED"/>
    <w:rsid w:val="003C06F7"/>
    <w:rsid w:val="003C156A"/>
    <w:rsid w:val="003C311D"/>
    <w:rsid w:val="003C4CC1"/>
    <w:rsid w:val="003C4E8F"/>
    <w:rsid w:val="003C6145"/>
    <w:rsid w:val="003C7D71"/>
    <w:rsid w:val="003D00CF"/>
    <w:rsid w:val="003D1559"/>
    <w:rsid w:val="003D2AA0"/>
    <w:rsid w:val="003D2F0A"/>
    <w:rsid w:val="003D44FF"/>
    <w:rsid w:val="003D4793"/>
    <w:rsid w:val="003D54C1"/>
    <w:rsid w:val="003D6A8A"/>
    <w:rsid w:val="003E1D61"/>
    <w:rsid w:val="003E3D3E"/>
    <w:rsid w:val="003E4F85"/>
    <w:rsid w:val="003E5A21"/>
    <w:rsid w:val="003E708B"/>
    <w:rsid w:val="003F07F6"/>
    <w:rsid w:val="003F3369"/>
    <w:rsid w:val="003F44D9"/>
    <w:rsid w:val="003F52C5"/>
    <w:rsid w:val="003F5B91"/>
    <w:rsid w:val="003F720F"/>
    <w:rsid w:val="003F727B"/>
    <w:rsid w:val="003F74CB"/>
    <w:rsid w:val="003F7C56"/>
    <w:rsid w:val="00401C23"/>
    <w:rsid w:val="00401CEA"/>
    <w:rsid w:val="004021B6"/>
    <w:rsid w:val="00403B7B"/>
    <w:rsid w:val="0040443D"/>
    <w:rsid w:val="00405365"/>
    <w:rsid w:val="00406447"/>
    <w:rsid w:val="00413E0F"/>
    <w:rsid w:val="00414231"/>
    <w:rsid w:val="004142A4"/>
    <w:rsid w:val="00415BF7"/>
    <w:rsid w:val="004161D0"/>
    <w:rsid w:val="004163C4"/>
    <w:rsid w:val="00416765"/>
    <w:rsid w:val="004172BD"/>
    <w:rsid w:val="00420CA1"/>
    <w:rsid w:val="004210C2"/>
    <w:rsid w:val="00421E80"/>
    <w:rsid w:val="004227DF"/>
    <w:rsid w:val="00424342"/>
    <w:rsid w:val="00424E36"/>
    <w:rsid w:val="00424F76"/>
    <w:rsid w:val="00426E2B"/>
    <w:rsid w:val="00427A91"/>
    <w:rsid w:val="00433BCC"/>
    <w:rsid w:val="00434E63"/>
    <w:rsid w:val="00440D53"/>
    <w:rsid w:val="004453A9"/>
    <w:rsid w:val="0044636A"/>
    <w:rsid w:val="00446B89"/>
    <w:rsid w:val="00452B6C"/>
    <w:rsid w:val="00453B09"/>
    <w:rsid w:val="004541D1"/>
    <w:rsid w:val="00454C16"/>
    <w:rsid w:val="00456D33"/>
    <w:rsid w:val="00457613"/>
    <w:rsid w:val="004613FB"/>
    <w:rsid w:val="00463461"/>
    <w:rsid w:val="00463841"/>
    <w:rsid w:val="00464124"/>
    <w:rsid w:val="0046599D"/>
    <w:rsid w:val="00471649"/>
    <w:rsid w:val="004748BE"/>
    <w:rsid w:val="00481478"/>
    <w:rsid w:val="00483AAA"/>
    <w:rsid w:val="0048422C"/>
    <w:rsid w:val="0048465E"/>
    <w:rsid w:val="00487F1C"/>
    <w:rsid w:val="00490AD2"/>
    <w:rsid w:val="00493339"/>
    <w:rsid w:val="00493384"/>
    <w:rsid w:val="00493EEB"/>
    <w:rsid w:val="00497384"/>
    <w:rsid w:val="0049774A"/>
    <w:rsid w:val="004A0FE0"/>
    <w:rsid w:val="004A21DA"/>
    <w:rsid w:val="004A242C"/>
    <w:rsid w:val="004A269E"/>
    <w:rsid w:val="004A3F5E"/>
    <w:rsid w:val="004A61CA"/>
    <w:rsid w:val="004A6AD3"/>
    <w:rsid w:val="004A73FF"/>
    <w:rsid w:val="004B1E7B"/>
    <w:rsid w:val="004B419E"/>
    <w:rsid w:val="004B5600"/>
    <w:rsid w:val="004B5D97"/>
    <w:rsid w:val="004B71D9"/>
    <w:rsid w:val="004C00EE"/>
    <w:rsid w:val="004C0383"/>
    <w:rsid w:val="004C1A6B"/>
    <w:rsid w:val="004C229A"/>
    <w:rsid w:val="004C2647"/>
    <w:rsid w:val="004C2E06"/>
    <w:rsid w:val="004C5B58"/>
    <w:rsid w:val="004D05C0"/>
    <w:rsid w:val="004D0D2F"/>
    <w:rsid w:val="004D2852"/>
    <w:rsid w:val="004D2D49"/>
    <w:rsid w:val="004D4B92"/>
    <w:rsid w:val="004D611F"/>
    <w:rsid w:val="004D76BC"/>
    <w:rsid w:val="004E0513"/>
    <w:rsid w:val="004E0F00"/>
    <w:rsid w:val="004E3CD2"/>
    <w:rsid w:val="004F04D2"/>
    <w:rsid w:val="004F16B8"/>
    <w:rsid w:val="004F1780"/>
    <w:rsid w:val="004F29B2"/>
    <w:rsid w:val="004F39E9"/>
    <w:rsid w:val="004F416B"/>
    <w:rsid w:val="004F5910"/>
    <w:rsid w:val="004F70E7"/>
    <w:rsid w:val="004F7EAD"/>
    <w:rsid w:val="00501D42"/>
    <w:rsid w:val="005039DB"/>
    <w:rsid w:val="00504377"/>
    <w:rsid w:val="0050580F"/>
    <w:rsid w:val="0050655A"/>
    <w:rsid w:val="005077C6"/>
    <w:rsid w:val="00512962"/>
    <w:rsid w:val="0051480C"/>
    <w:rsid w:val="00515EB1"/>
    <w:rsid w:val="00523324"/>
    <w:rsid w:val="00523D32"/>
    <w:rsid w:val="00525CEA"/>
    <w:rsid w:val="00525DD0"/>
    <w:rsid w:val="00530D3C"/>
    <w:rsid w:val="00532A3D"/>
    <w:rsid w:val="00533BA8"/>
    <w:rsid w:val="00533DC2"/>
    <w:rsid w:val="00537242"/>
    <w:rsid w:val="005379FD"/>
    <w:rsid w:val="00542FDE"/>
    <w:rsid w:val="00543437"/>
    <w:rsid w:val="00546291"/>
    <w:rsid w:val="00547D67"/>
    <w:rsid w:val="00550A0E"/>
    <w:rsid w:val="0055385E"/>
    <w:rsid w:val="00554E5A"/>
    <w:rsid w:val="00556A67"/>
    <w:rsid w:val="00561367"/>
    <w:rsid w:val="00561C72"/>
    <w:rsid w:val="00561EB6"/>
    <w:rsid w:val="00573E63"/>
    <w:rsid w:val="0057417C"/>
    <w:rsid w:val="005746F9"/>
    <w:rsid w:val="00574C68"/>
    <w:rsid w:val="00575A44"/>
    <w:rsid w:val="005800D2"/>
    <w:rsid w:val="005802D0"/>
    <w:rsid w:val="00581214"/>
    <w:rsid w:val="00585FDE"/>
    <w:rsid w:val="00586DF6"/>
    <w:rsid w:val="00590181"/>
    <w:rsid w:val="00590785"/>
    <w:rsid w:val="005914BD"/>
    <w:rsid w:val="0059267F"/>
    <w:rsid w:val="00592D7F"/>
    <w:rsid w:val="00595391"/>
    <w:rsid w:val="005A1D4E"/>
    <w:rsid w:val="005A1DA4"/>
    <w:rsid w:val="005A3663"/>
    <w:rsid w:val="005A580C"/>
    <w:rsid w:val="005A6768"/>
    <w:rsid w:val="005B1BFE"/>
    <w:rsid w:val="005B2809"/>
    <w:rsid w:val="005B312F"/>
    <w:rsid w:val="005B4084"/>
    <w:rsid w:val="005B48FF"/>
    <w:rsid w:val="005B4E8B"/>
    <w:rsid w:val="005B7792"/>
    <w:rsid w:val="005C017C"/>
    <w:rsid w:val="005C0217"/>
    <w:rsid w:val="005C128D"/>
    <w:rsid w:val="005C4F90"/>
    <w:rsid w:val="005C6BD2"/>
    <w:rsid w:val="005C70F8"/>
    <w:rsid w:val="005C7E7F"/>
    <w:rsid w:val="005D238F"/>
    <w:rsid w:val="005D3193"/>
    <w:rsid w:val="005D3336"/>
    <w:rsid w:val="005D4A2C"/>
    <w:rsid w:val="005D555F"/>
    <w:rsid w:val="005D6F95"/>
    <w:rsid w:val="005E057F"/>
    <w:rsid w:val="005E59CF"/>
    <w:rsid w:val="005E5A3F"/>
    <w:rsid w:val="005E737A"/>
    <w:rsid w:val="005F0486"/>
    <w:rsid w:val="005F1989"/>
    <w:rsid w:val="005F1F92"/>
    <w:rsid w:val="005F3933"/>
    <w:rsid w:val="005F4477"/>
    <w:rsid w:val="005F57AE"/>
    <w:rsid w:val="0060041F"/>
    <w:rsid w:val="00600BEA"/>
    <w:rsid w:val="006014C8"/>
    <w:rsid w:val="00603053"/>
    <w:rsid w:val="0060448C"/>
    <w:rsid w:val="0060590D"/>
    <w:rsid w:val="00605E24"/>
    <w:rsid w:val="00606B14"/>
    <w:rsid w:val="00607785"/>
    <w:rsid w:val="00610C07"/>
    <w:rsid w:val="00613A1E"/>
    <w:rsid w:val="00613AFD"/>
    <w:rsid w:val="00615005"/>
    <w:rsid w:val="00615FA7"/>
    <w:rsid w:val="00616179"/>
    <w:rsid w:val="00617613"/>
    <w:rsid w:val="006177C2"/>
    <w:rsid w:val="0062278A"/>
    <w:rsid w:val="00622ACB"/>
    <w:rsid w:val="0062384B"/>
    <w:rsid w:val="00625CE8"/>
    <w:rsid w:val="0062613D"/>
    <w:rsid w:val="006350C0"/>
    <w:rsid w:val="00635710"/>
    <w:rsid w:val="00637609"/>
    <w:rsid w:val="00637E65"/>
    <w:rsid w:val="0064018C"/>
    <w:rsid w:val="00644CC4"/>
    <w:rsid w:val="00645139"/>
    <w:rsid w:val="006468BE"/>
    <w:rsid w:val="00646B3A"/>
    <w:rsid w:val="00653455"/>
    <w:rsid w:val="0065783B"/>
    <w:rsid w:val="00661F2F"/>
    <w:rsid w:val="00663C25"/>
    <w:rsid w:val="00664D85"/>
    <w:rsid w:val="006675E5"/>
    <w:rsid w:val="00667A4D"/>
    <w:rsid w:val="0067007E"/>
    <w:rsid w:val="006704C1"/>
    <w:rsid w:val="006719FE"/>
    <w:rsid w:val="006738DF"/>
    <w:rsid w:val="00673AB7"/>
    <w:rsid w:val="00675972"/>
    <w:rsid w:val="00676CED"/>
    <w:rsid w:val="006829ED"/>
    <w:rsid w:val="00685C30"/>
    <w:rsid w:val="006906FA"/>
    <w:rsid w:val="00693582"/>
    <w:rsid w:val="00697963"/>
    <w:rsid w:val="00697DBE"/>
    <w:rsid w:val="006A20CF"/>
    <w:rsid w:val="006A481A"/>
    <w:rsid w:val="006A4A9E"/>
    <w:rsid w:val="006A69D5"/>
    <w:rsid w:val="006B17D6"/>
    <w:rsid w:val="006B205D"/>
    <w:rsid w:val="006B3CF9"/>
    <w:rsid w:val="006B698C"/>
    <w:rsid w:val="006B6A62"/>
    <w:rsid w:val="006C3CC8"/>
    <w:rsid w:val="006C44E1"/>
    <w:rsid w:val="006C6335"/>
    <w:rsid w:val="006D0F5B"/>
    <w:rsid w:val="006D1A1E"/>
    <w:rsid w:val="006D3AAE"/>
    <w:rsid w:val="006D4E4C"/>
    <w:rsid w:val="006D5603"/>
    <w:rsid w:val="006D6B88"/>
    <w:rsid w:val="006D6DBF"/>
    <w:rsid w:val="006E0632"/>
    <w:rsid w:val="006E14D2"/>
    <w:rsid w:val="006E6E57"/>
    <w:rsid w:val="006E7E34"/>
    <w:rsid w:val="006F3AE9"/>
    <w:rsid w:val="006F3EF0"/>
    <w:rsid w:val="006F47D1"/>
    <w:rsid w:val="006F6452"/>
    <w:rsid w:val="006F7418"/>
    <w:rsid w:val="00704CD9"/>
    <w:rsid w:val="00704ED3"/>
    <w:rsid w:val="0070505A"/>
    <w:rsid w:val="00706C1B"/>
    <w:rsid w:val="007073F4"/>
    <w:rsid w:val="007121DC"/>
    <w:rsid w:val="00714561"/>
    <w:rsid w:val="00715A0E"/>
    <w:rsid w:val="00716EC6"/>
    <w:rsid w:val="007217CC"/>
    <w:rsid w:val="00721C1A"/>
    <w:rsid w:val="00722F61"/>
    <w:rsid w:val="00724F21"/>
    <w:rsid w:val="0072688E"/>
    <w:rsid w:val="0072698B"/>
    <w:rsid w:val="00737A72"/>
    <w:rsid w:val="00743C8E"/>
    <w:rsid w:val="00745802"/>
    <w:rsid w:val="00754424"/>
    <w:rsid w:val="007550D4"/>
    <w:rsid w:val="00757BEF"/>
    <w:rsid w:val="00757E41"/>
    <w:rsid w:val="0076443B"/>
    <w:rsid w:val="007672BC"/>
    <w:rsid w:val="0076772F"/>
    <w:rsid w:val="00770D97"/>
    <w:rsid w:val="00770FCC"/>
    <w:rsid w:val="0077294E"/>
    <w:rsid w:val="00773FAF"/>
    <w:rsid w:val="00776B25"/>
    <w:rsid w:val="00781CD0"/>
    <w:rsid w:val="00782AD0"/>
    <w:rsid w:val="00783346"/>
    <w:rsid w:val="007847CA"/>
    <w:rsid w:val="007853BB"/>
    <w:rsid w:val="007871E4"/>
    <w:rsid w:val="00787B04"/>
    <w:rsid w:val="00790F88"/>
    <w:rsid w:val="00791C79"/>
    <w:rsid w:val="00791CAA"/>
    <w:rsid w:val="00793C1A"/>
    <w:rsid w:val="00794CBC"/>
    <w:rsid w:val="0079595B"/>
    <w:rsid w:val="007A5406"/>
    <w:rsid w:val="007A5DE0"/>
    <w:rsid w:val="007A66F7"/>
    <w:rsid w:val="007A67E6"/>
    <w:rsid w:val="007A6EDC"/>
    <w:rsid w:val="007A72C4"/>
    <w:rsid w:val="007B0913"/>
    <w:rsid w:val="007B1487"/>
    <w:rsid w:val="007B14AF"/>
    <w:rsid w:val="007B1FC2"/>
    <w:rsid w:val="007B4FDA"/>
    <w:rsid w:val="007B5AF7"/>
    <w:rsid w:val="007B7724"/>
    <w:rsid w:val="007C21A2"/>
    <w:rsid w:val="007C28C3"/>
    <w:rsid w:val="007C56D9"/>
    <w:rsid w:val="007C74AA"/>
    <w:rsid w:val="007D018E"/>
    <w:rsid w:val="007D16D4"/>
    <w:rsid w:val="007D1DB1"/>
    <w:rsid w:val="007D244F"/>
    <w:rsid w:val="007D27C1"/>
    <w:rsid w:val="007D3BF1"/>
    <w:rsid w:val="007D7D36"/>
    <w:rsid w:val="007E0705"/>
    <w:rsid w:val="007E1029"/>
    <w:rsid w:val="007E322E"/>
    <w:rsid w:val="007E5007"/>
    <w:rsid w:val="007E54CC"/>
    <w:rsid w:val="007E6DEE"/>
    <w:rsid w:val="007E7851"/>
    <w:rsid w:val="007F0E6D"/>
    <w:rsid w:val="007F447F"/>
    <w:rsid w:val="007F7B92"/>
    <w:rsid w:val="00802BA9"/>
    <w:rsid w:val="00802C84"/>
    <w:rsid w:val="008056AA"/>
    <w:rsid w:val="00811E5C"/>
    <w:rsid w:val="008122FA"/>
    <w:rsid w:val="00812EE2"/>
    <w:rsid w:val="00814CA5"/>
    <w:rsid w:val="008163E7"/>
    <w:rsid w:val="00820487"/>
    <w:rsid w:val="008210B4"/>
    <w:rsid w:val="00821DB4"/>
    <w:rsid w:val="00822C32"/>
    <w:rsid w:val="00822DD8"/>
    <w:rsid w:val="00826604"/>
    <w:rsid w:val="00832AEB"/>
    <w:rsid w:val="008349D6"/>
    <w:rsid w:val="008365FA"/>
    <w:rsid w:val="008406AD"/>
    <w:rsid w:val="00841072"/>
    <w:rsid w:val="0084451C"/>
    <w:rsid w:val="0085023A"/>
    <w:rsid w:val="00850B5B"/>
    <w:rsid w:val="00850D00"/>
    <w:rsid w:val="00852EB7"/>
    <w:rsid w:val="00853179"/>
    <w:rsid w:val="00857785"/>
    <w:rsid w:val="00857ED1"/>
    <w:rsid w:val="008613DC"/>
    <w:rsid w:val="00861DEC"/>
    <w:rsid w:val="00862A39"/>
    <w:rsid w:val="008651E5"/>
    <w:rsid w:val="00872AA8"/>
    <w:rsid w:val="008730A3"/>
    <w:rsid w:val="00873D8D"/>
    <w:rsid w:val="00875F7A"/>
    <w:rsid w:val="008777D2"/>
    <w:rsid w:val="00883EC1"/>
    <w:rsid w:val="00885FE5"/>
    <w:rsid w:val="008862EE"/>
    <w:rsid w:val="00887F39"/>
    <w:rsid w:val="0089129B"/>
    <w:rsid w:val="0089156D"/>
    <w:rsid w:val="008920A3"/>
    <w:rsid w:val="00893940"/>
    <w:rsid w:val="00894969"/>
    <w:rsid w:val="00894AC1"/>
    <w:rsid w:val="008A09AE"/>
    <w:rsid w:val="008A0FFB"/>
    <w:rsid w:val="008A288F"/>
    <w:rsid w:val="008A5501"/>
    <w:rsid w:val="008A5AF0"/>
    <w:rsid w:val="008A63D2"/>
    <w:rsid w:val="008A6BAD"/>
    <w:rsid w:val="008B4E69"/>
    <w:rsid w:val="008C05BD"/>
    <w:rsid w:val="008C29DE"/>
    <w:rsid w:val="008C4B12"/>
    <w:rsid w:val="008C6267"/>
    <w:rsid w:val="008C7DB8"/>
    <w:rsid w:val="008D1E8A"/>
    <w:rsid w:val="008D2168"/>
    <w:rsid w:val="008D3797"/>
    <w:rsid w:val="008D4E09"/>
    <w:rsid w:val="008D7309"/>
    <w:rsid w:val="008E02EF"/>
    <w:rsid w:val="008E29E8"/>
    <w:rsid w:val="008E4057"/>
    <w:rsid w:val="008F08BE"/>
    <w:rsid w:val="008F1C4A"/>
    <w:rsid w:val="008F3428"/>
    <w:rsid w:val="008F3C12"/>
    <w:rsid w:val="00900921"/>
    <w:rsid w:val="00903748"/>
    <w:rsid w:val="00904A5F"/>
    <w:rsid w:val="00905B2D"/>
    <w:rsid w:val="009066B8"/>
    <w:rsid w:val="00906779"/>
    <w:rsid w:val="00910AF3"/>
    <w:rsid w:val="00912986"/>
    <w:rsid w:val="00913186"/>
    <w:rsid w:val="00913874"/>
    <w:rsid w:val="009149B2"/>
    <w:rsid w:val="00914A12"/>
    <w:rsid w:val="009169D5"/>
    <w:rsid w:val="009176D7"/>
    <w:rsid w:val="00921626"/>
    <w:rsid w:val="0092174B"/>
    <w:rsid w:val="00922555"/>
    <w:rsid w:val="0092312B"/>
    <w:rsid w:val="00924DA7"/>
    <w:rsid w:val="00925269"/>
    <w:rsid w:val="009255B4"/>
    <w:rsid w:val="00932385"/>
    <w:rsid w:val="009323B7"/>
    <w:rsid w:val="00932C6C"/>
    <w:rsid w:val="00935854"/>
    <w:rsid w:val="00937C33"/>
    <w:rsid w:val="00944CCA"/>
    <w:rsid w:val="00945D26"/>
    <w:rsid w:val="00954243"/>
    <w:rsid w:val="00954F3C"/>
    <w:rsid w:val="00956659"/>
    <w:rsid w:val="00956C13"/>
    <w:rsid w:val="00966531"/>
    <w:rsid w:val="00966D33"/>
    <w:rsid w:val="00967B34"/>
    <w:rsid w:val="009711B9"/>
    <w:rsid w:val="00971600"/>
    <w:rsid w:val="00973D55"/>
    <w:rsid w:val="009746A2"/>
    <w:rsid w:val="00974B3F"/>
    <w:rsid w:val="00975447"/>
    <w:rsid w:val="009765B9"/>
    <w:rsid w:val="00976DC2"/>
    <w:rsid w:val="0098093A"/>
    <w:rsid w:val="00982B99"/>
    <w:rsid w:val="00984E36"/>
    <w:rsid w:val="00987A96"/>
    <w:rsid w:val="00990747"/>
    <w:rsid w:val="00990B8C"/>
    <w:rsid w:val="00991AA5"/>
    <w:rsid w:val="00993BC7"/>
    <w:rsid w:val="00995E0F"/>
    <w:rsid w:val="00996B50"/>
    <w:rsid w:val="009A2A22"/>
    <w:rsid w:val="009A59B3"/>
    <w:rsid w:val="009A5A4B"/>
    <w:rsid w:val="009B19C4"/>
    <w:rsid w:val="009B2343"/>
    <w:rsid w:val="009B730C"/>
    <w:rsid w:val="009B7DB3"/>
    <w:rsid w:val="009C31AA"/>
    <w:rsid w:val="009C38D2"/>
    <w:rsid w:val="009C6811"/>
    <w:rsid w:val="009D13C5"/>
    <w:rsid w:val="009D20EA"/>
    <w:rsid w:val="009D39DD"/>
    <w:rsid w:val="009D7A30"/>
    <w:rsid w:val="009D7EB9"/>
    <w:rsid w:val="009E1C3C"/>
    <w:rsid w:val="009E2754"/>
    <w:rsid w:val="009E2A9E"/>
    <w:rsid w:val="009E51A8"/>
    <w:rsid w:val="009E57AF"/>
    <w:rsid w:val="009F01E3"/>
    <w:rsid w:val="009F0423"/>
    <w:rsid w:val="009F2865"/>
    <w:rsid w:val="009F5835"/>
    <w:rsid w:val="009F6CD2"/>
    <w:rsid w:val="00A01AE5"/>
    <w:rsid w:val="00A05729"/>
    <w:rsid w:val="00A05757"/>
    <w:rsid w:val="00A05899"/>
    <w:rsid w:val="00A05B8B"/>
    <w:rsid w:val="00A05C60"/>
    <w:rsid w:val="00A05D2C"/>
    <w:rsid w:val="00A05F50"/>
    <w:rsid w:val="00A0671B"/>
    <w:rsid w:val="00A07992"/>
    <w:rsid w:val="00A10394"/>
    <w:rsid w:val="00A11CEB"/>
    <w:rsid w:val="00A14BC8"/>
    <w:rsid w:val="00A1511F"/>
    <w:rsid w:val="00A15F97"/>
    <w:rsid w:val="00A208F5"/>
    <w:rsid w:val="00A20CDC"/>
    <w:rsid w:val="00A21B00"/>
    <w:rsid w:val="00A25CE5"/>
    <w:rsid w:val="00A26D07"/>
    <w:rsid w:val="00A337B0"/>
    <w:rsid w:val="00A33965"/>
    <w:rsid w:val="00A36D9F"/>
    <w:rsid w:val="00A376DD"/>
    <w:rsid w:val="00A40327"/>
    <w:rsid w:val="00A449DE"/>
    <w:rsid w:val="00A45D1D"/>
    <w:rsid w:val="00A46A46"/>
    <w:rsid w:val="00A473A6"/>
    <w:rsid w:val="00A47DA0"/>
    <w:rsid w:val="00A54271"/>
    <w:rsid w:val="00A54A72"/>
    <w:rsid w:val="00A55102"/>
    <w:rsid w:val="00A56123"/>
    <w:rsid w:val="00A57507"/>
    <w:rsid w:val="00A57733"/>
    <w:rsid w:val="00A60217"/>
    <w:rsid w:val="00A6347D"/>
    <w:rsid w:val="00A67B3C"/>
    <w:rsid w:val="00A72A66"/>
    <w:rsid w:val="00A73824"/>
    <w:rsid w:val="00A73F0C"/>
    <w:rsid w:val="00A74C3F"/>
    <w:rsid w:val="00A75042"/>
    <w:rsid w:val="00A76797"/>
    <w:rsid w:val="00A82448"/>
    <w:rsid w:val="00A8350E"/>
    <w:rsid w:val="00A83997"/>
    <w:rsid w:val="00A84AE3"/>
    <w:rsid w:val="00A858E5"/>
    <w:rsid w:val="00A861B2"/>
    <w:rsid w:val="00A862AA"/>
    <w:rsid w:val="00A97C91"/>
    <w:rsid w:val="00AA240B"/>
    <w:rsid w:val="00AA25B1"/>
    <w:rsid w:val="00AA27B1"/>
    <w:rsid w:val="00AA2B4C"/>
    <w:rsid w:val="00AA2C4E"/>
    <w:rsid w:val="00AA524C"/>
    <w:rsid w:val="00AA65EF"/>
    <w:rsid w:val="00AA6D3E"/>
    <w:rsid w:val="00AA77F1"/>
    <w:rsid w:val="00AB1AF8"/>
    <w:rsid w:val="00AB334C"/>
    <w:rsid w:val="00AB42E3"/>
    <w:rsid w:val="00AB5148"/>
    <w:rsid w:val="00AB5367"/>
    <w:rsid w:val="00AB6CDC"/>
    <w:rsid w:val="00AC1730"/>
    <w:rsid w:val="00AC2D49"/>
    <w:rsid w:val="00AC4133"/>
    <w:rsid w:val="00AC69FA"/>
    <w:rsid w:val="00AD18BD"/>
    <w:rsid w:val="00AD2D34"/>
    <w:rsid w:val="00AD5A6E"/>
    <w:rsid w:val="00AD73B7"/>
    <w:rsid w:val="00AD77F0"/>
    <w:rsid w:val="00AE0188"/>
    <w:rsid w:val="00AE083C"/>
    <w:rsid w:val="00AE6CDE"/>
    <w:rsid w:val="00AE77D3"/>
    <w:rsid w:val="00AF63E4"/>
    <w:rsid w:val="00B05E1C"/>
    <w:rsid w:val="00B06675"/>
    <w:rsid w:val="00B10311"/>
    <w:rsid w:val="00B10C01"/>
    <w:rsid w:val="00B124E4"/>
    <w:rsid w:val="00B15A20"/>
    <w:rsid w:val="00B15CE6"/>
    <w:rsid w:val="00B23B81"/>
    <w:rsid w:val="00B3124D"/>
    <w:rsid w:val="00B34229"/>
    <w:rsid w:val="00B36265"/>
    <w:rsid w:val="00B40ACF"/>
    <w:rsid w:val="00B42CC1"/>
    <w:rsid w:val="00B44C51"/>
    <w:rsid w:val="00B476DD"/>
    <w:rsid w:val="00B524DF"/>
    <w:rsid w:val="00B621E0"/>
    <w:rsid w:val="00B652FA"/>
    <w:rsid w:val="00B67224"/>
    <w:rsid w:val="00B674E7"/>
    <w:rsid w:val="00B7249A"/>
    <w:rsid w:val="00B7254F"/>
    <w:rsid w:val="00B72637"/>
    <w:rsid w:val="00B755C1"/>
    <w:rsid w:val="00B75F2A"/>
    <w:rsid w:val="00B769B4"/>
    <w:rsid w:val="00B76F0E"/>
    <w:rsid w:val="00B770DB"/>
    <w:rsid w:val="00B77250"/>
    <w:rsid w:val="00B8079F"/>
    <w:rsid w:val="00B83FFA"/>
    <w:rsid w:val="00B850D9"/>
    <w:rsid w:val="00B8670C"/>
    <w:rsid w:val="00B87A13"/>
    <w:rsid w:val="00B90A61"/>
    <w:rsid w:val="00B9212D"/>
    <w:rsid w:val="00B93E23"/>
    <w:rsid w:val="00B96503"/>
    <w:rsid w:val="00BA0018"/>
    <w:rsid w:val="00BA059E"/>
    <w:rsid w:val="00BA0949"/>
    <w:rsid w:val="00BA0ADB"/>
    <w:rsid w:val="00BA27BE"/>
    <w:rsid w:val="00BA2A36"/>
    <w:rsid w:val="00BA64B2"/>
    <w:rsid w:val="00BA7D4A"/>
    <w:rsid w:val="00BB1499"/>
    <w:rsid w:val="00BB1880"/>
    <w:rsid w:val="00BB343D"/>
    <w:rsid w:val="00BB3740"/>
    <w:rsid w:val="00BB7C39"/>
    <w:rsid w:val="00BB7FD2"/>
    <w:rsid w:val="00BC1E56"/>
    <w:rsid w:val="00BC6F37"/>
    <w:rsid w:val="00BC70E7"/>
    <w:rsid w:val="00BD2C66"/>
    <w:rsid w:val="00BD302C"/>
    <w:rsid w:val="00BD5610"/>
    <w:rsid w:val="00BD797D"/>
    <w:rsid w:val="00BD7BE2"/>
    <w:rsid w:val="00BE0A93"/>
    <w:rsid w:val="00BE1A1F"/>
    <w:rsid w:val="00BE358C"/>
    <w:rsid w:val="00BE382E"/>
    <w:rsid w:val="00BE392B"/>
    <w:rsid w:val="00BE4A73"/>
    <w:rsid w:val="00BE6A20"/>
    <w:rsid w:val="00BE7DE1"/>
    <w:rsid w:val="00BE7DFD"/>
    <w:rsid w:val="00BF148A"/>
    <w:rsid w:val="00BF39C4"/>
    <w:rsid w:val="00BF5A7A"/>
    <w:rsid w:val="00BF76EC"/>
    <w:rsid w:val="00C01A49"/>
    <w:rsid w:val="00C042E6"/>
    <w:rsid w:val="00C0556F"/>
    <w:rsid w:val="00C12C5F"/>
    <w:rsid w:val="00C14241"/>
    <w:rsid w:val="00C14324"/>
    <w:rsid w:val="00C1691A"/>
    <w:rsid w:val="00C17056"/>
    <w:rsid w:val="00C1745A"/>
    <w:rsid w:val="00C17F4B"/>
    <w:rsid w:val="00C22602"/>
    <w:rsid w:val="00C25BE0"/>
    <w:rsid w:val="00C2762F"/>
    <w:rsid w:val="00C35675"/>
    <w:rsid w:val="00C408BF"/>
    <w:rsid w:val="00C4370C"/>
    <w:rsid w:val="00C46249"/>
    <w:rsid w:val="00C47287"/>
    <w:rsid w:val="00C514E9"/>
    <w:rsid w:val="00C5338F"/>
    <w:rsid w:val="00C557F4"/>
    <w:rsid w:val="00C576D3"/>
    <w:rsid w:val="00C60403"/>
    <w:rsid w:val="00C62263"/>
    <w:rsid w:val="00C6361C"/>
    <w:rsid w:val="00C639B1"/>
    <w:rsid w:val="00C643E7"/>
    <w:rsid w:val="00C649B7"/>
    <w:rsid w:val="00C7284C"/>
    <w:rsid w:val="00C72F8F"/>
    <w:rsid w:val="00C736F4"/>
    <w:rsid w:val="00C76AC1"/>
    <w:rsid w:val="00C776E4"/>
    <w:rsid w:val="00C77C54"/>
    <w:rsid w:val="00C80240"/>
    <w:rsid w:val="00C82FEC"/>
    <w:rsid w:val="00C84122"/>
    <w:rsid w:val="00C86097"/>
    <w:rsid w:val="00C86FD3"/>
    <w:rsid w:val="00C90CDC"/>
    <w:rsid w:val="00C90E00"/>
    <w:rsid w:val="00C94198"/>
    <w:rsid w:val="00C9586F"/>
    <w:rsid w:val="00C96A32"/>
    <w:rsid w:val="00CA0CE3"/>
    <w:rsid w:val="00CA1F6D"/>
    <w:rsid w:val="00CA246F"/>
    <w:rsid w:val="00CA47E4"/>
    <w:rsid w:val="00CA73AE"/>
    <w:rsid w:val="00CA74FF"/>
    <w:rsid w:val="00CB03B6"/>
    <w:rsid w:val="00CB44DF"/>
    <w:rsid w:val="00CB6420"/>
    <w:rsid w:val="00CB689F"/>
    <w:rsid w:val="00CC511F"/>
    <w:rsid w:val="00CC7174"/>
    <w:rsid w:val="00CD04C8"/>
    <w:rsid w:val="00CD18FA"/>
    <w:rsid w:val="00CD3461"/>
    <w:rsid w:val="00CD4AFB"/>
    <w:rsid w:val="00CD4B17"/>
    <w:rsid w:val="00CD4E97"/>
    <w:rsid w:val="00CD527F"/>
    <w:rsid w:val="00CD5827"/>
    <w:rsid w:val="00CD76B6"/>
    <w:rsid w:val="00CE505E"/>
    <w:rsid w:val="00CE5356"/>
    <w:rsid w:val="00CE7062"/>
    <w:rsid w:val="00CE7CA7"/>
    <w:rsid w:val="00CF48BF"/>
    <w:rsid w:val="00CF6C86"/>
    <w:rsid w:val="00CF77CF"/>
    <w:rsid w:val="00CF79D0"/>
    <w:rsid w:val="00D0176A"/>
    <w:rsid w:val="00D03F89"/>
    <w:rsid w:val="00D10722"/>
    <w:rsid w:val="00D108EE"/>
    <w:rsid w:val="00D128B4"/>
    <w:rsid w:val="00D13185"/>
    <w:rsid w:val="00D134BD"/>
    <w:rsid w:val="00D15432"/>
    <w:rsid w:val="00D1624D"/>
    <w:rsid w:val="00D24F36"/>
    <w:rsid w:val="00D26860"/>
    <w:rsid w:val="00D30E3E"/>
    <w:rsid w:val="00D368A1"/>
    <w:rsid w:val="00D4028A"/>
    <w:rsid w:val="00D4232F"/>
    <w:rsid w:val="00D44514"/>
    <w:rsid w:val="00D4469B"/>
    <w:rsid w:val="00D4489F"/>
    <w:rsid w:val="00D45464"/>
    <w:rsid w:val="00D466A1"/>
    <w:rsid w:val="00D47593"/>
    <w:rsid w:val="00D506B3"/>
    <w:rsid w:val="00D518EE"/>
    <w:rsid w:val="00D53EDD"/>
    <w:rsid w:val="00D56B6D"/>
    <w:rsid w:val="00D602FB"/>
    <w:rsid w:val="00D61C53"/>
    <w:rsid w:val="00D64277"/>
    <w:rsid w:val="00D65330"/>
    <w:rsid w:val="00D65BA5"/>
    <w:rsid w:val="00D72A14"/>
    <w:rsid w:val="00D74419"/>
    <w:rsid w:val="00D81440"/>
    <w:rsid w:val="00D82E38"/>
    <w:rsid w:val="00D832A8"/>
    <w:rsid w:val="00D83923"/>
    <w:rsid w:val="00D84FE0"/>
    <w:rsid w:val="00D8678D"/>
    <w:rsid w:val="00D87027"/>
    <w:rsid w:val="00D87E0D"/>
    <w:rsid w:val="00D903F4"/>
    <w:rsid w:val="00D93D94"/>
    <w:rsid w:val="00D947CC"/>
    <w:rsid w:val="00D94F52"/>
    <w:rsid w:val="00D956D7"/>
    <w:rsid w:val="00D970EE"/>
    <w:rsid w:val="00DA0AE7"/>
    <w:rsid w:val="00DA11E0"/>
    <w:rsid w:val="00DA384E"/>
    <w:rsid w:val="00DA469A"/>
    <w:rsid w:val="00DA5307"/>
    <w:rsid w:val="00DA5713"/>
    <w:rsid w:val="00DA582A"/>
    <w:rsid w:val="00DA5EB6"/>
    <w:rsid w:val="00DA5FF6"/>
    <w:rsid w:val="00DA79DA"/>
    <w:rsid w:val="00DA7D1F"/>
    <w:rsid w:val="00DB4BA7"/>
    <w:rsid w:val="00DB4F9C"/>
    <w:rsid w:val="00DB6560"/>
    <w:rsid w:val="00DB665F"/>
    <w:rsid w:val="00DC0E78"/>
    <w:rsid w:val="00DC126C"/>
    <w:rsid w:val="00DC5A2F"/>
    <w:rsid w:val="00DC62AE"/>
    <w:rsid w:val="00DD3BC3"/>
    <w:rsid w:val="00DD6CBC"/>
    <w:rsid w:val="00DD7FA6"/>
    <w:rsid w:val="00DE0122"/>
    <w:rsid w:val="00DE12FA"/>
    <w:rsid w:val="00DE32D8"/>
    <w:rsid w:val="00DE65C3"/>
    <w:rsid w:val="00DE785C"/>
    <w:rsid w:val="00DE79B8"/>
    <w:rsid w:val="00DE7E02"/>
    <w:rsid w:val="00DF27F7"/>
    <w:rsid w:val="00DF3586"/>
    <w:rsid w:val="00DF38AD"/>
    <w:rsid w:val="00E0144F"/>
    <w:rsid w:val="00E07489"/>
    <w:rsid w:val="00E07D08"/>
    <w:rsid w:val="00E1257A"/>
    <w:rsid w:val="00E145C3"/>
    <w:rsid w:val="00E14780"/>
    <w:rsid w:val="00E1618E"/>
    <w:rsid w:val="00E1693E"/>
    <w:rsid w:val="00E20444"/>
    <w:rsid w:val="00E206A8"/>
    <w:rsid w:val="00E236C1"/>
    <w:rsid w:val="00E25C10"/>
    <w:rsid w:val="00E26AB1"/>
    <w:rsid w:val="00E275B7"/>
    <w:rsid w:val="00E3001F"/>
    <w:rsid w:val="00E315DA"/>
    <w:rsid w:val="00E319FC"/>
    <w:rsid w:val="00E34060"/>
    <w:rsid w:val="00E34F61"/>
    <w:rsid w:val="00E444D7"/>
    <w:rsid w:val="00E4495B"/>
    <w:rsid w:val="00E45AC6"/>
    <w:rsid w:val="00E46BFE"/>
    <w:rsid w:val="00E51482"/>
    <w:rsid w:val="00E52B4D"/>
    <w:rsid w:val="00E55A6A"/>
    <w:rsid w:val="00E55DF5"/>
    <w:rsid w:val="00E56F2E"/>
    <w:rsid w:val="00E65557"/>
    <w:rsid w:val="00E67E2B"/>
    <w:rsid w:val="00E7119E"/>
    <w:rsid w:val="00E7140F"/>
    <w:rsid w:val="00E744A3"/>
    <w:rsid w:val="00E77866"/>
    <w:rsid w:val="00E77C70"/>
    <w:rsid w:val="00E81F6B"/>
    <w:rsid w:val="00E83C7B"/>
    <w:rsid w:val="00E84300"/>
    <w:rsid w:val="00E84E68"/>
    <w:rsid w:val="00E85F9D"/>
    <w:rsid w:val="00E860A0"/>
    <w:rsid w:val="00E9219C"/>
    <w:rsid w:val="00E94305"/>
    <w:rsid w:val="00EA06E7"/>
    <w:rsid w:val="00EA29AD"/>
    <w:rsid w:val="00EA2A4D"/>
    <w:rsid w:val="00EA4A70"/>
    <w:rsid w:val="00EA5FB4"/>
    <w:rsid w:val="00EA6A3E"/>
    <w:rsid w:val="00EA6B05"/>
    <w:rsid w:val="00EB17B3"/>
    <w:rsid w:val="00EB20DD"/>
    <w:rsid w:val="00EB21F3"/>
    <w:rsid w:val="00EB280F"/>
    <w:rsid w:val="00EB3AE7"/>
    <w:rsid w:val="00EB442C"/>
    <w:rsid w:val="00EB506F"/>
    <w:rsid w:val="00EB641A"/>
    <w:rsid w:val="00EB7BA4"/>
    <w:rsid w:val="00EC11DE"/>
    <w:rsid w:val="00EC2170"/>
    <w:rsid w:val="00EC3537"/>
    <w:rsid w:val="00EC4A98"/>
    <w:rsid w:val="00EC72BA"/>
    <w:rsid w:val="00EC7A0A"/>
    <w:rsid w:val="00EC7DE9"/>
    <w:rsid w:val="00ED0738"/>
    <w:rsid w:val="00ED1ED6"/>
    <w:rsid w:val="00ED2237"/>
    <w:rsid w:val="00ED2A44"/>
    <w:rsid w:val="00ED2C49"/>
    <w:rsid w:val="00ED31DC"/>
    <w:rsid w:val="00EE1982"/>
    <w:rsid w:val="00EE3F0C"/>
    <w:rsid w:val="00EE4A03"/>
    <w:rsid w:val="00EE6FC8"/>
    <w:rsid w:val="00EE7899"/>
    <w:rsid w:val="00EF1387"/>
    <w:rsid w:val="00EF4943"/>
    <w:rsid w:val="00F02142"/>
    <w:rsid w:val="00F05983"/>
    <w:rsid w:val="00F05B94"/>
    <w:rsid w:val="00F05CEE"/>
    <w:rsid w:val="00F07A12"/>
    <w:rsid w:val="00F10486"/>
    <w:rsid w:val="00F1055E"/>
    <w:rsid w:val="00F12239"/>
    <w:rsid w:val="00F12644"/>
    <w:rsid w:val="00F12AF5"/>
    <w:rsid w:val="00F1409B"/>
    <w:rsid w:val="00F16521"/>
    <w:rsid w:val="00F1785C"/>
    <w:rsid w:val="00F17FC7"/>
    <w:rsid w:val="00F2614A"/>
    <w:rsid w:val="00F330DF"/>
    <w:rsid w:val="00F333A3"/>
    <w:rsid w:val="00F349ED"/>
    <w:rsid w:val="00F35F6A"/>
    <w:rsid w:val="00F36AF7"/>
    <w:rsid w:val="00F37B33"/>
    <w:rsid w:val="00F40E80"/>
    <w:rsid w:val="00F42818"/>
    <w:rsid w:val="00F4704B"/>
    <w:rsid w:val="00F50738"/>
    <w:rsid w:val="00F51BC5"/>
    <w:rsid w:val="00F52765"/>
    <w:rsid w:val="00F53BEC"/>
    <w:rsid w:val="00F55C52"/>
    <w:rsid w:val="00F55D11"/>
    <w:rsid w:val="00F56121"/>
    <w:rsid w:val="00F6016A"/>
    <w:rsid w:val="00F6071A"/>
    <w:rsid w:val="00F6354F"/>
    <w:rsid w:val="00F6403A"/>
    <w:rsid w:val="00F66896"/>
    <w:rsid w:val="00F67F6E"/>
    <w:rsid w:val="00F7055C"/>
    <w:rsid w:val="00F7072D"/>
    <w:rsid w:val="00F73B4E"/>
    <w:rsid w:val="00F75DDA"/>
    <w:rsid w:val="00F765D0"/>
    <w:rsid w:val="00F81CD6"/>
    <w:rsid w:val="00F84257"/>
    <w:rsid w:val="00F85335"/>
    <w:rsid w:val="00F8553B"/>
    <w:rsid w:val="00F86385"/>
    <w:rsid w:val="00F93EE4"/>
    <w:rsid w:val="00F96298"/>
    <w:rsid w:val="00F96E94"/>
    <w:rsid w:val="00F978AD"/>
    <w:rsid w:val="00FA349D"/>
    <w:rsid w:val="00FA4325"/>
    <w:rsid w:val="00FA507B"/>
    <w:rsid w:val="00FA521D"/>
    <w:rsid w:val="00FA6417"/>
    <w:rsid w:val="00FB2E0E"/>
    <w:rsid w:val="00FB34D3"/>
    <w:rsid w:val="00FB3C27"/>
    <w:rsid w:val="00FB4506"/>
    <w:rsid w:val="00FB6105"/>
    <w:rsid w:val="00FB7B8B"/>
    <w:rsid w:val="00FC362E"/>
    <w:rsid w:val="00FC3D2D"/>
    <w:rsid w:val="00FC4C34"/>
    <w:rsid w:val="00FC546C"/>
    <w:rsid w:val="00FD0E36"/>
    <w:rsid w:val="00FD39E5"/>
    <w:rsid w:val="00FD5F44"/>
    <w:rsid w:val="00FD687F"/>
    <w:rsid w:val="00FE1165"/>
    <w:rsid w:val="00FE14F9"/>
    <w:rsid w:val="00FE200D"/>
    <w:rsid w:val="00FE33B0"/>
    <w:rsid w:val="00FE495B"/>
    <w:rsid w:val="00FE66CD"/>
    <w:rsid w:val="00FF1CC7"/>
    <w:rsid w:val="00FF2BC0"/>
    <w:rsid w:val="00FF69CD"/>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nhideWhenUsed="0"/>
    <w:lsdException w:name="Subtitle" w:locked="1" w:semiHidden="0" w:uiPriority="0" w:unhideWhenUsed="0" w:qFormat="1"/>
    <w:lsdException w:name="Body Text 3" w:uiPriority="0"/>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13DC"/>
    <w:pPr>
      <w:spacing w:after="200" w:line="276" w:lineRule="auto"/>
    </w:pPr>
    <w:rPr>
      <w:sz w:val="22"/>
      <w:szCs w:val="22"/>
    </w:rPr>
  </w:style>
  <w:style w:type="paragraph" w:styleId="2">
    <w:name w:val="heading 2"/>
    <w:basedOn w:val="a"/>
    <w:next w:val="a"/>
    <w:link w:val="20"/>
    <w:qFormat/>
    <w:locked/>
    <w:rsid w:val="00990B8C"/>
    <w:pPr>
      <w:keepNext/>
      <w:spacing w:after="0" w:line="240" w:lineRule="auto"/>
      <w:jc w:val="center"/>
      <w:outlineLvl w:val="1"/>
    </w:pPr>
    <w:rPr>
      <w:rFonts w:ascii="Times New Roman" w:hAnsi="Times New Roman"/>
      <w:i/>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48422C"/>
    <w:pPr>
      <w:widowControl w:val="0"/>
      <w:autoSpaceDE w:val="0"/>
      <w:autoSpaceDN w:val="0"/>
      <w:adjustRightInd w:val="0"/>
    </w:pPr>
    <w:rPr>
      <w:rFonts w:ascii="Courier New" w:hAnsi="Courier New" w:cs="Courier New"/>
    </w:rPr>
  </w:style>
  <w:style w:type="paragraph" w:styleId="a3">
    <w:name w:val="Body Text Indent"/>
    <w:basedOn w:val="a"/>
    <w:link w:val="a4"/>
    <w:uiPriority w:val="99"/>
    <w:rsid w:val="0021400D"/>
    <w:pPr>
      <w:spacing w:after="0" w:line="240" w:lineRule="auto"/>
      <w:ind w:firstLine="851"/>
    </w:pPr>
    <w:rPr>
      <w:rFonts w:ascii="Times New Roman" w:hAnsi="Times New Roman"/>
      <w:sz w:val="28"/>
      <w:szCs w:val="20"/>
    </w:rPr>
  </w:style>
  <w:style w:type="character" w:customStyle="1" w:styleId="a4">
    <w:name w:val="Основной текст с отступом Знак"/>
    <w:basedOn w:val="a0"/>
    <w:link w:val="a3"/>
    <w:uiPriority w:val="99"/>
    <w:locked/>
    <w:rsid w:val="0021400D"/>
    <w:rPr>
      <w:rFonts w:ascii="Times New Roman" w:hAnsi="Times New Roman" w:cs="Times New Roman"/>
      <w:sz w:val="20"/>
      <w:szCs w:val="20"/>
    </w:rPr>
  </w:style>
  <w:style w:type="paragraph" w:styleId="21">
    <w:name w:val="Body Text 2"/>
    <w:basedOn w:val="a"/>
    <w:link w:val="22"/>
    <w:uiPriority w:val="99"/>
    <w:rsid w:val="004021B6"/>
    <w:pPr>
      <w:overflowPunct w:val="0"/>
      <w:autoSpaceDE w:val="0"/>
      <w:autoSpaceDN w:val="0"/>
      <w:adjustRightInd w:val="0"/>
      <w:spacing w:after="0" w:line="240" w:lineRule="auto"/>
      <w:ind w:firstLine="851"/>
      <w:textAlignment w:val="baseline"/>
    </w:pPr>
    <w:rPr>
      <w:rFonts w:ascii="Times New Roman" w:hAnsi="Times New Roman"/>
      <w:sz w:val="28"/>
      <w:szCs w:val="20"/>
    </w:rPr>
  </w:style>
  <w:style w:type="character" w:customStyle="1" w:styleId="22">
    <w:name w:val="Основной текст 2 Знак"/>
    <w:basedOn w:val="a0"/>
    <w:link w:val="21"/>
    <w:uiPriority w:val="99"/>
    <w:locked/>
    <w:rsid w:val="00D128B4"/>
    <w:rPr>
      <w:rFonts w:cs="Times New Roman"/>
    </w:rPr>
  </w:style>
  <w:style w:type="paragraph" w:customStyle="1" w:styleId="210">
    <w:name w:val="Основной текст 21"/>
    <w:basedOn w:val="a"/>
    <w:rsid w:val="00EC2170"/>
    <w:pPr>
      <w:overflowPunct w:val="0"/>
      <w:autoSpaceDE w:val="0"/>
      <w:autoSpaceDN w:val="0"/>
      <w:adjustRightInd w:val="0"/>
      <w:spacing w:after="0" w:line="240" w:lineRule="auto"/>
      <w:ind w:firstLine="851"/>
      <w:textAlignment w:val="baseline"/>
    </w:pPr>
    <w:rPr>
      <w:rFonts w:ascii="Times New Roman" w:hAnsi="Times New Roman"/>
      <w:sz w:val="28"/>
      <w:szCs w:val="20"/>
    </w:rPr>
  </w:style>
  <w:style w:type="paragraph" w:styleId="a5">
    <w:name w:val="header"/>
    <w:aliases w:val="ВерхКолонтитул"/>
    <w:basedOn w:val="a"/>
    <w:link w:val="a6"/>
    <w:rsid w:val="000D6FE9"/>
    <w:pPr>
      <w:tabs>
        <w:tab w:val="center" w:pos="4677"/>
        <w:tab w:val="right" w:pos="9355"/>
      </w:tabs>
      <w:spacing w:after="0" w:line="240" w:lineRule="auto"/>
    </w:pPr>
  </w:style>
  <w:style w:type="character" w:customStyle="1" w:styleId="a6">
    <w:name w:val="Верхний колонтитул Знак"/>
    <w:aliases w:val="ВерхКолонтитул Знак"/>
    <w:basedOn w:val="a0"/>
    <w:link w:val="a5"/>
    <w:locked/>
    <w:rsid w:val="000D6FE9"/>
    <w:rPr>
      <w:rFonts w:cs="Times New Roman"/>
    </w:rPr>
  </w:style>
  <w:style w:type="paragraph" w:styleId="a7">
    <w:name w:val="footer"/>
    <w:basedOn w:val="a"/>
    <w:link w:val="a8"/>
    <w:uiPriority w:val="99"/>
    <w:semiHidden/>
    <w:rsid w:val="000D6FE9"/>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locked/>
    <w:rsid w:val="000D6FE9"/>
    <w:rPr>
      <w:rFonts w:cs="Times New Roman"/>
    </w:rPr>
  </w:style>
  <w:style w:type="paragraph" w:styleId="a9">
    <w:name w:val="Balloon Text"/>
    <w:basedOn w:val="a"/>
    <w:link w:val="aa"/>
    <w:uiPriority w:val="99"/>
    <w:semiHidden/>
    <w:rsid w:val="003578FE"/>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3578FE"/>
    <w:rPr>
      <w:rFonts w:ascii="Tahoma" w:hAnsi="Tahoma" w:cs="Tahoma"/>
      <w:sz w:val="16"/>
      <w:szCs w:val="16"/>
    </w:rPr>
  </w:style>
  <w:style w:type="character" w:customStyle="1" w:styleId="3">
    <w:name w:val="Знак Знак3"/>
    <w:basedOn w:val="a0"/>
    <w:uiPriority w:val="99"/>
    <w:locked/>
    <w:rsid w:val="00653455"/>
    <w:rPr>
      <w:rFonts w:cs="Times New Roman"/>
      <w:lang w:val="ru-RU" w:eastAsia="ru-RU" w:bidi="ar-SA"/>
    </w:rPr>
  </w:style>
  <w:style w:type="paragraph" w:styleId="23">
    <w:name w:val="Body Text Indent 2"/>
    <w:basedOn w:val="a"/>
    <w:link w:val="24"/>
    <w:uiPriority w:val="99"/>
    <w:rsid w:val="004F5910"/>
    <w:pPr>
      <w:spacing w:after="120" w:line="480" w:lineRule="auto"/>
      <w:ind w:left="283"/>
    </w:pPr>
  </w:style>
  <w:style w:type="character" w:customStyle="1" w:styleId="24">
    <w:name w:val="Основной текст с отступом 2 Знак"/>
    <w:basedOn w:val="a0"/>
    <w:link w:val="23"/>
    <w:uiPriority w:val="99"/>
    <w:semiHidden/>
    <w:locked/>
    <w:rsid w:val="008C7DB8"/>
    <w:rPr>
      <w:rFonts w:cs="Times New Roman"/>
    </w:rPr>
  </w:style>
  <w:style w:type="paragraph" w:styleId="ab">
    <w:name w:val="Body Text"/>
    <w:basedOn w:val="a"/>
    <w:link w:val="ac"/>
    <w:uiPriority w:val="99"/>
    <w:rsid w:val="00A6347D"/>
    <w:pPr>
      <w:spacing w:after="120"/>
    </w:pPr>
  </w:style>
  <w:style w:type="character" w:customStyle="1" w:styleId="ac">
    <w:name w:val="Основной текст Знак"/>
    <w:basedOn w:val="a0"/>
    <w:link w:val="ab"/>
    <w:uiPriority w:val="99"/>
    <w:semiHidden/>
    <w:locked/>
    <w:rsid w:val="008C7DB8"/>
    <w:rPr>
      <w:rFonts w:cs="Times New Roman"/>
    </w:rPr>
  </w:style>
  <w:style w:type="paragraph" w:styleId="30">
    <w:name w:val="Body Text 3"/>
    <w:basedOn w:val="a"/>
    <w:link w:val="31"/>
    <w:rsid w:val="00D83923"/>
    <w:pPr>
      <w:spacing w:after="120" w:line="240" w:lineRule="auto"/>
    </w:pPr>
    <w:rPr>
      <w:rFonts w:ascii="Times New Roman" w:hAnsi="Times New Roman"/>
      <w:sz w:val="16"/>
      <w:szCs w:val="16"/>
    </w:rPr>
  </w:style>
  <w:style w:type="character" w:customStyle="1" w:styleId="31">
    <w:name w:val="Основной текст 3 Знак"/>
    <w:basedOn w:val="a0"/>
    <w:link w:val="30"/>
    <w:rsid w:val="00D83923"/>
    <w:rPr>
      <w:rFonts w:ascii="Times New Roman" w:hAnsi="Times New Roman"/>
      <w:sz w:val="16"/>
      <w:szCs w:val="16"/>
    </w:rPr>
  </w:style>
  <w:style w:type="character" w:styleId="ad">
    <w:name w:val="Hyperlink"/>
    <w:basedOn w:val="a0"/>
    <w:uiPriority w:val="99"/>
    <w:unhideWhenUsed/>
    <w:rsid w:val="00857ED1"/>
    <w:rPr>
      <w:color w:val="0000FF" w:themeColor="hyperlink"/>
      <w:u w:val="single"/>
    </w:rPr>
  </w:style>
  <w:style w:type="character" w:styleId="ae">
    <w:name w:val="FollowedHyperlink"/>
    <w:basedOn w:val="a0"/>
    <w:uiPriority w:val="99"/>
    <w:semiHidden/>
    <w:unhideWhenUsed/>
    <w:rsid w:val="00857ED1"/>
    <w:rPr>
      <w:color w:val="800080" w:themeColor="followedHyperlink"/>
      <w:u w:val="single"/>
    </w:rPr>
  </w:style>
  <w:style w:type="paragraph" w:styleId="af">
    <w:name w:val="Normal (Web)"/>
    <w:aliases w:val="Обычный (Web)1,Обычный (Web)"/>
    <w:basedOn w:val="a"/>
    <w:uiPriority w:val="99"/>
    <w:unhideWhenUsed/>
    <w:rsid w:val="004541D1"/>
    <w:pPr>
      <w:spacing w:before="100" w:beforeAutospacing="1" w:after="100" w:afterAutospacing="1" w:line="240" w:lineRule="auto"/>
    </w:pPr>
    <w:rPr>
      <w:rFonts w:ascii="Times New Roman" w:hAnsi="Times New Roman"/>
      <w:sz w:val="24"/>
      <w:szCs w:val="24"/>
    </w:rPr>
  </w:style>
  <w:style w:type="paragraph" w:customStyle="1" w:styleId="af0">
    <w:name w:val="текст"/>
    <w:basedOn w:val="a"/>
    <w:link w:val="af1"/>
    <w:qFormat/>
    <w:rsid w:val="00353442"/>
    <w:pPr>
      <w:spacing w:after="0" w:line="240" w:lineRule="auto"/>
      <w:ind w:firstLine="709"/>
      <w:jc w:val="both"/>
    </w:pPr>
    <w:rPr>
      <w:rFonts w:ascii="Times New Roman" w:hAnsi="Times New Roman"/>
      <w:sz w:val="24"/>
      <w:szCs w:val="24"/>
    </w:rPr>
  </w:style>
  <w:style w:type="character" w:customStyle="1" w:styleId="af1">
    <w:name w:val="текст Знак"/>
    <w:link w:val="af0"/>
    <w:rsid w:val="00353442"/>
    <w:rPr>
      <w:rFonts w:ascii="Times New Roman" w:hAnsi="Times New Roman"/>
      <w:sz w:val="24"/>
      <w:szCs w:val="24"/>
    </w:rPr>
  </w:style>
  <w:style w:type="character" w:customStyle="1" w:styleId="docaccesstitle">
    <w:name w:val="docaccess_title"/>
    <w:basedOn w:val="a0"/>
    <w:rsid w:val="0079595B"/>
  </w:style>
  <w:style w:type="paragraph" w:styleId="af2">
    <w:name w:val="No Spacing"/>
    <w:link w:val="af3"/>
    <w:uiPriority w:val="1"/>
    <w:qFormat/>
    <w:rsid w:val="00944CCA"/>
    <w:rPr>
      <w:sz w:val="22"/>
      <w:szCs w:val="22"/>
    </w:rPr>
  </w:style>
  <w:style w:type="character" w:customStyle="1" w:styleId="af3">
    <w:name w:val="Без интервала Знак"/>
    <w:basedOn w:val="a0"/>
    <w:link w:val="af2"/>
    <w:uiPriority w:val="1"/>
    <w:locked/>
    <w:rsid w:val="00944CCA"/>
    <w:rPr>
      <w:sz w:val="22"/>
      <w:szCs w:val="22"/>
    </w:rPr>
  </w:style>
  <w:style w:type="paragraph" w:customStyle="1" w:styleId="ConsPlusNormal">
    <w:name w:val="ConsPlusNormal"/>
    <w:uiPriority w:val="99"/>
    <w:qFormat/>
    <w:rsid w:val="00944CCA"/>
    <w:pPr>
      <w:widowControl w:val="0"/>
      <w:autoSpaceDE w:val="0"/>
      <w:autoSpaceDN w:val="0"/>
      <w:adjustRightInd w:val="0"/>
      <w:ind w:firstLine="720"/>
    </w:pPr>
    <w:rPr>
      <w:rFonts w:ascii="Arial" w:hAnsi="Arial" w:cs="Arial"/>
    </w:rPr>
  </w:style>
  <w:style w:type="table" w:styleId="af4">
    <w:name w:val="Table Grid"/>
    <w:basedOn w:val="a1"/>
    <w:uiPriority w:val="59"/>
    <w:locked/>
    <w:rsid w:val="00000C40"/>
    <w:rPr>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211">
    <w:name w:val="Основной текст с отступом 21"/>
    <w:basedOn w:val="a"/>
    <w:rsid w:val="009E57AF"/>
    <w:pPr>
      <w:suppressAutoHyphens/>
      <w:spacing w:after="120" w:line="480" w:lineRule="auto"/>
      <w:ind w:left="283"/>
    </w:pPr>
    <w:rPr>
      <w:rFonts w:ascii="Times New Roman" w:hAnsi="Times New Roman"/>
      <w:sz w:val="24"/>
      <w:szCs w:val="24"/>
    </w:rPr>
  </w:style>
  <w:style w:type="character" w:customStyle="1" w:styleId="20">
    <w:name w:val="Заголовок 2 Знак"/>
    <w:basedOn w:val="a0"/>
    <w:link w:val="2"/>
    <w:rsid w:val="00990B8C"/>
    <w:rPr>
      <w:rFonts w:ascii="Times New Roman" w:hAnsi="Times New Roman"/>
      <w:i/>
      <w:sz w:val="28"/>
    </w:rPr>
  </w:style>
  <w:style w:type="paragraph" w:customStyle="1" w:styleId="af5">
    <w:name w:val="ОТСТУП"/>
    <w:basedOn w:val="a"/>
    <w:rsid w:val="007E1029"/>
    <w:pPr>
      <w:widowControl w:val="0"/>
      <w:numPr>
        <w:ilvl w:val="12"/>
      </w:numPr>
      <w:autoSpaceDE w:val="0"/>
      <w:autoSpaceDN w:val="0"/>
      <w:spacing w:after="0" w:line="240" w:lineRule="auto"/>
      <w:ind w:firstLine="709"/>
      <w:jc w:val="center"/>
    </w:pPr>
    <w:rPr>
      <w:rFonts w:ascii="Times New Roman" w:hAnsi="Times New Roman"/>
      <w:sz w:val="28"/>
      <w:szCs w:val="28"/>
    </w:rPr>
  </w:style>
  <w:style w:type="paragraph" w:customStyle="1" w:styleId="western">
    <w:name w:val="western"/>
    <w:basedOn w:val="a"/>
    <w:rsid w:val="00497384"/>
    <w:pPr>
      <w:spacing w:before="100" w:beforeAutospacing="1" w:after="100" w:afterAutospacing="1" w:line="240" w:lineRule="auto"/>
    </w:pPr>
    <w:rPr>
      <w:rFonts w:ascii="Times New Roman" w:hAnsi="Times New Roman"/>
      <w:sz w:val="24"/>
      <w:szCs w:val="24"/>
    </w:rPr>
  </w:style>
  <w:style w:type="character" w:styleId="af6">
    <w:name w:val="Strong"/>
    <w:uiPriority w:val="22"/>
    <w:qFormat/>
    <w:locked/>
    <w:rsid w:val="00E7140F"/>
    <w:rPr>
      <w:b/>
      <w:bCs/>
    </w:rPr>
  </w:style>
  <w:style w:type="paragraph" w:customStyle="1" w:styleId="Default">
    <w:name w:val="Default"/>
    <w:rsid w:val="00A56123"/>
    <w:pPr>
      <w:autoSpaceDE w:val="0"/>
      <w:autoSpaceDN w:val="0"/>
      <w:adjustRightInd w:val="0"/>
    </w:pPr>
    <w:rPr>
      <w:rFonts w:ascii="Times New Roman" w:hAnsi="Times New Roman"/>
      <w:color w:val="000000"/>
      <w:sz w:val="24"/>
      <w:szCs w:val="24"/>
    </w:rPr>
  </w:style>
  <w:style w:type="paragraph" w:styleId="af7">
    <w:name w:val="List Paragraph"/>
    <w:basedOn w:val="a"/>
    <w:link w:val="af8"/>
    <w:uiPriority w:val="34"/>
    <w:qFormat/>
    <w:rsid w:val="003D00CF"/>
    <w:pPr>
      <w:ind w:left="720"/>
      <w:contextualSpacing/>
    </w:pPr>
  </w:style>
  <w:style w:type="character" w:customStyle="1" w:styleId="af8">
    <w:name w:val="Абзац списка Знак"/>
    <w:link w:val="af7"/>
    <w:uiPriority w:val="34"/>
    <w:locked/>
    <w:rsid w:val="003D00CF"/>
    <w:rPr>
      <w:sz w:val="22"/>
      <w:szCs w:val="22"/>
    </w:rPr>
  </w:style>
  <w:style w:type="paragraph" w:customStyle="1" w:styleId="normal">
    <w:name w:val="normal"/>
    <w:rsid w:val="00883EC1"/>
    <w:rPr>
      <w:rFonts w:ascii="Times New Roman" w:hAnsi="Times New Roman"/>
    </w:rPr>
  </w:style>
  <w:style w:type="paragraph" w:customStyle="1" w:styleId="25">
    <w:name w:val="Обычный2"/>
    <w:rsid w:val="00982B99"/>
    <w:rPr>
      <w:rFonts w:ascii="Times New Roman" w:hAnsi="Times New Roman"/>
    </w:rPr>
  </w:style>
</w:styles>
</file>

<file path=word/webSettings.xml><?xml version="1.0" encoding="utf-8"?>
<w:webSettings xmlns:r="http://schemas.openxmlformats.org/officeDocument/2006/relationships" xmlns:w="http://schemas.openxmlformats.org/wordprocessingml/2006/main">
  <w:divs>
    <w:div w:id="8532659">
      <w:bodyDiv w:val="1"/>
      <w:marLeft w:val="0"/>
      <w:marRight w:val="0"/>
      <w:marTop w:val="0"/>
      <w:marBottom w:val="0"/>
      <w:divBdr>
        <w:top w:val="none" w:sz="0" w:space="0" w:color="auto"/>
        <w:left w:val="none" w:sz="0" w:space="0" w:color="auto"/>
        <w:bottom w:val="none" w:sz="0" w:space="0" w:color="auto"/>
        <w:right w:val="none" w:sz="0" w:space="0" w:color="auto"/>
      </w:divBdr>
    </w:div>
    <w:div w:id="708992735">
      <w:bodyDiv w:val="1"/>
      <w:marLeft w:val="0"/>
      <w:marRight w:val="0"/>
      <w:marTop w:val="0"/>
      <w:marBottom w:val="0"/>
      <w:divBdr>
        <w:top w:val="none" w:sz="0" w:space="0" w:color="auto"/>
        <w:left w:val="none" w:sz="0" w:space="0" w:color="auto"/>
        <w:bottom w:val="none" w:sz="0" w:space="0" w:color="auto"/>
        <w:right w:val="none" w:sz="0" w:space="0" w:color="auto"/>
      </w:divBdr>
    </w:div>
    <w:div w:id="1018971386">
      <w:bodyDiv w:val="1"/>
      <w:marLeft w:val="0"/>
      <w:marRight w:val="0"/>
      <w:marTop w:val="0"/>
      <w:marBottom w:val="0"/>
      <w:divBdr>
        <w:top w:val="none" w:sz="0" w:space="0" w:color="auto"/>
        <w:left w:val="none" w:sz="0" w:space="0" w:color="auto"/>
        <w:bottom w:val="none" w:sz="0" w:space="0" w:color="auto"/>
        <w:right w:val="none" w:sz="0" w:space="0" w:color="auto"/>
      </w:divBdr>
    </w:div>
    <w:div w:id="1439980321">
      <w:bodyDiv w:val="1"/>
      <w:marLeft w:val="0"/>
      <w:marRight w:val="0"/>
      <w:marTop w:val="0"/>
      <w:marBottom w:val="0"/>
      <w:divBdr>
        <w:top w:val="none" w:sz="0" w:space="0" w:color="auto"/>
        <w:left w:val="none" w:sz="0" w:space="0" w:color="auto"/>
        <w:bottom w:val="none" w:sz="0" w:space="0" w:color="auto"/>
        <w:right w:val="none" w:sz="0" w:space="0" w:color="auto"/>
      </w:divBdr>
    </w:div>
    <w:div w:id="1958830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D2E30C-0393-4BAA-A7F2-6809B9821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7588</TotalTime>
  <Pages>14</Pages>
  <Words>4742</Words>
  <Characters>27033</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User2</cp:lastModifiedBy>
  <cp:revision>603</cp:revision>
  <cp:lastPrinted>2022-04-20T10:34:00Z</cp:lastPrinted>
  <dcterms:created xsi:type="dcterms:W3CDTF">2009-04-22T07:59:00Z</dcterms:created>
  <dcterms:modified xsi:type="dcterms:W3CDTF">2022-04-20T10:35:00Z</dcterms:modified>
</cp:coreProperties>
</file>