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789" w:rsidRDefault="000C5A5E" w:rsidP="000C5A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B178E2" w:rsidRPr="00786826">
        <w:rPr>
          <w:rFonts w:ascii="Times New Roman" w:hAnsi="Times New Roman" w:cs="Times New Roman"/>
          <w:sz w:val="28"/>
          <w:szCs w:val="28"/>
        </w:rPr>
        <w:t>Председатель Ревизионной комиссии</w:t>
      </w:r>
      <w:r w:rsidR="00B178E2">
        <w:rPr>
          <w:rFonts w:ascii="Times New Roman" w:hAnsi="Times New Roman" w:cs="Times New Roman"/>
          <w:sz w:val="28"/>
          <w:szCs w:val="28"/>
        </w:rPr>
        <w:t xml:space="preserve">  Чистоозерного муниципального района </w:t>
      </w:r>
      <w:r w:rsidR="00433161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B178E2">
        <w:rPr>
          <w:rFonts w:ascii="Times New Roman" w:hAnsi="Times New Roman" w:cs="Times New Roman"/>
          <w:sz w:val="28"/>
          <w:szCs w:val="28"/>
        </w:rPr>
        <w:t xml:space="preserve"> М.Ю. Чернов</w:t>
      </w:r>
      <w:r w:rsidR="000F6F6C" w:rsidRPr="000F6F6C">
        <w:rPr>
          <w:rFonts w:ascii="Times New Roman" w:hAnsi="Times New Roman" w:cs="Times New Roman"/>
          <w:sz w:val="28"/>
          <w:szCs w:val="28"/>
        </w:rPr>
        <w:t xml:space="preserve"> </w:t>
      </w:r>
      <w:r w:rsidR="000F6F6C" w:rsidRPr="007F054C">
        <w:rPr>
          <w:rFonts w:ascii="Times New Roman" w:hAnsi="Times New Roman" w:cs="Times New Roman"/>
          <w:sz w:val="28"/>
          <w:szCs w:val="28"/>
        </w:rPr>
        <w:t xml:space="preserve">12  сентября 2024 года  </w:t>
      </w:r>
      <w:r w:rsidR="000F6F6C">
        <w:rPr>
          <w:rFonts w:ascii="Times New Roman" w:hAnsi="Times New Roman" w:cs="Times New Roman"/>
          <w:sz w:val="28"/>
          <w:szCs w:val="28"/>
        </w:rPr>
        <w:t xml:space="preserve">принял участие в  </w:t>
      </w:r>
      <w:r w:rsidR="000F6F6C" w:rsidRPr="007F054C">
        <w:rPr>
          <w:rFonts w:ascii="Times New Roman" w:hAnsi="Times New Roman" w:cs="Times New Roman"/>
          <w:sz w:val="28"/>
          <w:szCs w:val="28"/>
        </w:rPr>
        <w:t>семинар</w:t>
      </w:r>
      <w:r w:rsidR="000F6F6C">
        <w:rPr>
          <w:rFonts w:ascii="Times New Roman" w:hAnsi="Times New Roman" w:cs="Times New Roman"/>
          <w:sz w:val="28"/>
          <w:szCs w:val="28"/>
        </w:rPr>
        <w:t>е</w:t>
      </w:r>
      <w:r w:rsidR="000F6F6C" w:rsidRPr="007F054C">
        <w:rPr>
          <w:rFonts w:ascii="Times New Roman" w:hAnsi="Times New Roman" w:cs="Times New Roman"/>
          <w:sz w:val="28"/>
          <w:szCs w:val="28"/>
        </w:rPr>
        <w:t xml:space="preserve"> – совещани</w:t>
      </w:r>
      <w:r w:rsidR="000F6F6C">
        <w:rPr>
          <w:rFonts w:ascii="Times New Roman" w:hAnsi="Times New Roman" w:cs="Times New Roman"/>
          <w:sz w:val="28"/>
          <w:szCs w:val="28"/>
        </w:rPr>
        <w:t>и</w:t>
      </w:r>
      <w:r w:rsidR="000F6F6C" w:rsidRPr="007F054C">
        <w:rPr>
          <w:rFonts w:ascii="Times New Roman" w:hAnsi="Times New Roman" w:cs="Times New Roman"/>
          <w:sz w:val="28"/>
          <w:szCs w:val="28"/>
        </w:rPr>
        <w:t xml:space="preserve"> руководителей контрольных органов субъектов Российской Федерации в Сибирском федеральном округе на тему «Аудит реализации инвестиционных и инфраструктурных проектов в сфере регионального развития»</w:t>
      </w:r>
      <w:r w:rsidR="000F6F6C">
        <w:rPr>
          <w:rFonts w:ascii="Times New Roman" w:hAnsi="Times New Roman" w:cs="Times New Roman"/>
          <w:sz w:val="28"/>
          <w:szCs w:val="28"/>
        </w:rPr>
        <w:t>, проводившееся в</w:t>
      </w:r>
      <w:r w:rsidR="007F054C" w:rsidRPr="007F054C">
        <w:rPr>
          <w:rFonts w:ascii="Times New Roman" w:hAnsi="Times New Roman" w:cs="Times New Roman"/>
          <w:sz w:val="28"/>
          <w:szCs w:val="28"/>
        </w:rPr>
        <w:t xml:space="preserve"> соответствии с планом работы Совета контрольно-счетных органов при  Счетной палате Российской Федерации</w:t>
      </w:r>
      <w:r w:rsidR="00861DA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61DA2">
        <w:rPr>
          <w:rFonts w:ascii="Times New Roman" w:hAnsi="Times New Roman" w:cs="Times New Roman"/>
          <w:sz w:val="28"/>
          <w:szCs w:val="28"/>
        </w:rPr>
        <w:t xml:space="preserve"> В ходе семинара-совещания обсуждались вопросы внешнего государственного финансового контроля при создании и функционировании комплексных систем, инструментов и условий, создающих благоприятную среду для привлечения и поддержки инвестиций, включая финансовую,</w:t>
      </w:r>
      <w:r w:rsidR="00FD53C6">
        <w:rPr>
          <w:rFonts w:ascii="Times New Roman" w:hAnsi="Times New Roman" w:cs="Times New Roman"/>
          <w:sz w:val="28"/>
          <w:szCs w:val="28"/>
        </w:rPr>
        <w:t xml:space="preserve"> </w:t>
      </w:r>
      <w:r w:rsidR="00861DA2">
        <w:rPr>
          <w:rFonts w:ascii="Times New Roman" w:hAnsi="Times New Roman" w:cs="Times New Roman"/>
          <w:sz w:val="28"/>
          <w:szCs w:val="28"/>
        </w:rPr>
        <w:t>правовую и регуля</w:t>
      </w:r>
      <w:r w:rsidR="00FD53C6">
        <w:rPr>
          <w:rFonts w:ascii="Times New Roman" w:hAnsi="Times New Roman" w:cs="Times New Roman"/>
          <w:sz w:val="28"/>
          <w:szCs w:val="28"/>
        </w:rPr>
        <w:t>торную инфраструктуру, а также ч</w:t>
      </w:r>
      <w:r w:rsidR="00861DA2">
        <w:rPr>
          <w:rFonts w:ascii="Times New Roman" w:hAnsi="Times New Roman" w:cs="Times New Roman"/>
          <w:sz w:val="28"/>
          <w:szCs w:val="28"/>
        </w:rPr>
        <w:t xml:space="preserve">еловеческий капитал. </w:t>
      </w:r>
      <w:r w:rsidR="007F054C" w:rsidRPr="007F05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53C6" w:rsidRDefault="00403436" w:rsidP="000C5A5E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D53C6">
        <w:rPr>
          <w:rFonts w:ascii="Times New Roman" w:hAnsi="Times New Roman" w:cs="Times New Roman"/>
          <w:sz w:val="28"/>
          <w:szCs w:val="28"/>
        </w:rPr>
        <w:t xml:space="preserve"> В семинаре-совещании</w:t>
      </w:r>
      <w:r w:rsidR="00B57839">
        <w:rPr>
          <w:rFonts w:ascii="Times New Roman" w:hAnsi="Times New Roman" w:cs="Times New Roman"/>
          <w:sz w:val="28"/>
          <w:szCs w:val="28"/>
        </w:rPr>
        <w:t xml:space="preserve"> приняли участие руководство Счетной палаты Российской Федерации, Губернатор Новосибирской области, Председатель и депутаты Законодательного Собрания Новосибирской области, представители органов исполнительной власти Новосибирской области.</w:t>
      </w:r>
    </w:p>
    <w:sectPr w:rsidR="00FD53C6" w:rsidSect="00903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7F054C"/>
    <w:rsid w:val="000C5A5E"/>
    <w:rsid w:val="000F6F6C"/>
    <w:rsid w:val="00403436"/>
    <w:rsid w:val="00433161"/>
    <w:rsid w:val="007F054C"/>
    <w:rsid w:val="00861DA2"/>
    <w:rsid w:val="00903789"/>
    <w:rsid w:val="00B178E2"/>
    <w:rsid w:val="00B474BF"/>
    <w:rsid w:val="00B57839"/>
    <w:rsid w:val="00CE11B4"/>
    <w:rsid w:val="00FD5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78E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2024-09-25T07:47:00Z</dcterms:created>
  <dcterms:modified xsi:type="dcterms:W3CDTF">2024-09-25T09:38:00Z</dcterms:modified>
</cp:coreProperties>
</file>