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89.55pt" o:ole="" fillcolor="window">
            <v:imagedata r:id="rId7" o:title="" gain="74473f" blacklevel="-1966f"/>
          </v:shape>
          <o:OLEObject Type="Embed" ProgID="Word.Picture.8" ShapeID="_x0000_i1025" DrawAspect="Content" ObjectID="_1790660062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465C01" w:rsidRDefault="00465C01" w:rsidP="008E7DF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</w:p>
    <w:p w:rsidR="008E7DFF" w:rsidRDefault="008E7DFF" w:rsidP="008E7DF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Пограничным управлением ФСБ России по Новосибирской области пресечена попытка незаконного ввоза на территорию Российской Федерации товаров без сопроводительных документов, с признаками контрафакта.</w:t>
      </w:r>
    </w:p>
    <w:p w:rsidR="008E7DFF" w:rsidRDefault="00483985" w:rsidP="008E7DF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В пункте пропуска «Павловка»,</w:t>
      </w:r>
      <w:r w:rsidR="008E7DFF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>при проведении осмотра пассажирского автобуса</w:t>
      </w:r>
      <w:r w:rsidR="002F2B31">
        <w:rPr>
          <w:rFonts w:ascii="Times New Roman" w:eastAsia="Courier New" w:hAnsi="Times New Roman"/>
          <w:sz w:val="28"/>
          <w:szCs w:val="28"/>
          <w:lang w:bidi="ru-RU"/>
        </w:rPr>
        <w:t>,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8E7DFF">
        <w:rPr>
          <w:rFonts w:ascii="Times New Roman" w:eastAsia="Courier New" w:hAnsi="Times New Roman"/>
          <w:sz w:val="28"/>
          <w:szCs w:val="28"/>
          <w:lang w:bidi="ru-RU"/>
        </w:rPr>
        <w:t xml:space="preserve">в багажном отделении были обнаружены </w:t>
      </w:r>
      <w:r w:rsidR="002F2B31">
        <w:rPr>
          <w:rFonts w:ascii="Times New Roman" w:eastAsia="Courier New" w:hAnsi="Times New Roman"/>
          <w:sz w:val="28"/>
          <w:szCs w:val="28"/>
          <w:lang w:bidi="ru-RU"/>
        </w:rPr>
        <w:t>более 130 коробок</w:t>
      </w:r>
      <w:r w:rsidR="008E7DFF">
        <w:rPr>
          <w:rFonts w:ascii="Times New Roman" w:eastAsia="Courier New" w:hAnsi="Times New Roman"/>
          <w:sz w:val="28"/>
          <w:szCs w:val="28"/>
          <w:lang w:bidi="ru-RU"/>
        </w:rPr>
        <w:t xml:space="preserve"> с</w:t>
      </w:r>
      <w:r w:rsidR="002F2B31">
        <w:rPr>
          <w:rFonts w:ascii="Times New Roman" w:eastAsia="Courier New" w:hAnsi="Times New Roman"/>
          <w:sz w:val="28"/>
          <w:szCs w:val="28"/>
          <w:lang w:bidi="ru-RU"/>
        </w:rPr>
        <w:t xml:space="preserve"> электронными устройствами </w:t>
      </w:r>
      <w:r w:rsidR="00733F1C">
        <w:rPr>
          <w:rFonts w:ascii="Times New Roman" w:eastAsia="Courier New" w:hAnsi="Times New Roman"/>
          <w:sz w:val="28"/>
          <w:szCs w:val="28"/>
          <w:lang w:bidi="ru-RU"/>
        </w:rPr>
        <w:t>премиа</w:t>
      </w:r>
      <w:bookmarkStart w:id="0" w:name="_GoBack"/>
      <w:bookmarkEnd w:id="0"/>
      <w:r w:rsidR="00733F1C">
        <w:rPr>
          <w:rFonts w:ascii="Times New Roman" w:eastAsia="Courier New" w:hAnsi="Times New Roman"/>
          <w:sz w:val="28"/>
          <w:szCs w:val="28"/>
          <w:lang w:bidi="ru-RU"/>
        </w:rPr>
        <w:t>льных моделей.</w:t>
      </w:r>
    </w:p>
    <w:p w:rsidR="008E7DFF" w:rsidRDefault="008E7DFF" w:rsidP="008E7DFF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Контрафактная продукция была изъята и передана в таможенные органы для принятия процессуального решения.</w:t>
      </w:r>
      <w:r w:rsidR="00733F1C" w:rsidRPr="00733F1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733F1C">
        <w:rPr>
          <w:rFonts w:ascii="Times New Roman" w:eastAsia="Courier New" w:hAnsi="Times New Roman"/>
          <w:sz w:val="28"/>
          <w:szCs w:val="28"/>
          <w:lang w:bidi="ru-RU"/>
        </w:rPr>
        <w:t>Предварительная стоимость изъятого составляет около 15 миллионов рублей.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B3B" w:rsidRDefault="007C0B3B" w:rsidP="00C43165">
      <w:pPr>
        <w:spacing w:after="0" w:line="240" w:lineRule="auto"/>
      </w:pPr>
      <w:r>
        <w:separator/>
      </w:r>
    </w:p>
  </w:endnote>
  <w:endnote w:type="continuationSeparator" w:id="0">
    <w:p w:rsidR="007C0B3B" w:rsidRDefault="007C0B3B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B3B" w:rsidRDefault="007C0B3B" w:rsidP="00C43165">
      <w:pPr>
        <w:spacing w:after="0" w:line="240" w:lineRule="auto"/>
      </w:pPr>
      <w:r>
        <w:separator/>
      </w:r>
    </w:p>
  </w:footnote>
  <w:footnote w:type="continuationSeparator" w:id="0">
    <w:p w:rsidR="007C0B3B" w:rsidRDefault="007C0B3B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B74C8"/>
    <w:rsid w:val="000C712F"/>
    <w:rsid w:val="000D7612"/>
    <w:rsid w:val="00164D09"/>
    <w:rsid w:val="00187ECC"/>
    <w:rsid w:val="001A2CBB"/>
    <w:rsid w:val="001A6022"/>
    <w:rsid w:val="001B3B68"/>
    <w:rsid w:val="001D035B"/>
    <w:rsid w:val="001F0D33"/>
    <w:rsid w:val="001F5F60"/>
    <w:rsid w:val="002121DD"/>
    <w:rsid w:val="00216EF8"/>
    <w:rsid w:val="00256609"/>
    <w:rsid w:val="00275B33"/>
    <w:rsid w:val="002A45BE"/>
    <w:rsid w:val="002A5F99"/>
    <w:rsid w:val="002B69FC"/>
    <w:rsid w:val="002C35EB"/>
    <w:rsid w:val="002E1886"/>
    <w:rsid w:val="002E4F4D"/>
    <w:rsid w:val="002E76ED"/>
    <w:rsid w:val="002F02B1"/>
    <w:rsid w:val="002F2B31"/>
    <w:rsid w:val="00302DDF"/>
    <w:rsid w:val="00304C06"/>
    <w:rsid w:val="00322907"/>
    <w:rsid w:val="00327DE3"/>
    <w:rsid w:val="00342F73"/>
    <w:rsid w:val="003758AB"/>
    <w:rsid w:val="003B008A"/>
    <w:rsid w:val="003B1D10"/>
    <w:rsid w:val="003C4D78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65C01"/>
    <w:rsid w:val="00483985"/>
    <w:rsid w:val="00492C2B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89E"/>
    <w:rsid w:val="00573843"/>
    <w:rsid w:val="005A0424"/>
    <w:rsid w:val="005A4041"/>
    <w:rsid w:val="005A6096"/>
    <w:rsid w:val="005D2586"/>
    <w:rsid w:val="005D7210"/>
    <w:rsid w:val="00620129"/>
    <w:rsid w:val="00620E36"/>
    <w:rsid w:val="00650191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179CD"/>
    <w:rsid w:val="00723EEF"/>
    <w:rsid w:val="00730893"/>
    <w:rsid w:val="00733F1C"/>
    <w:rsid w:val="00737F35"/>
    <w:rsid w:val="00740415"/>
    <w:rsid w:val="007417B1"/>
    <w:rsid w:val="00747EEE"/>
    <w:rsid w:val="00750EAB"/>
    <w:rsid w:val="00764D64"/>
    <w:rsid w:val="00765C41"/>
    <w:rsid w:val="007A26BF"/>
    <w:rsid w:val="007C0B3B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66BAB"/>
    <w:rsid w:val="00883CB5"/>
    <w:rsid w:val="00894845"/>
    <w:rsid w:val="0089773A"/>
    <w:rsid w:val="008A0C85"/>
    <w:rsid w:val="008A160C"/>
    <w:rsid w:val="008C1F51"/>
    <w:rsid w:val="008C3C41"/>
    <w:rsid w:val="008D35CE"/>
    <w:rsid w:val="008D7427"/>
    <w:rsid w:val="008E3561"/>
    <w:rsid w:val="008E7DFF"/>
    <w:rsid w:val="0091213C"/>
    <w:rsid w:val="00915D25"/>
    <w:rsid w:val="00945C04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C06C9"/>
    <w:rsid w:val="00AC1EDE"/>
    <w:rsid w:val="00AD00D0"/>
    <w:rsid w:val="00AD190B"/>
    <w:rsid w:val="00AD1A54"/>
    <w:rsid w:val="00AE6668"/>
    <w:rsid w:val="00AF54CA"/>
    <w:rsid w:val="00AF7091"/>
    <w:rsid w:val="00AF72F8"/>
    <w:rsid w:val="00B008D5"/>
    <w:rsid w:val="00B0210F"/>
    <w:rsid w:val="00B10D4D"/>
    <w:rsid w:val="00B17659"/>
    <w:rsid w:val="00B17AF7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257CA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643C"/>
    <w:rsid w:val="00D07213"/>
    <w:rsid w:val="00D409F3"/>
    <w:rsid w:val="00D5678F"/>
    <w:rsid w:val="00D605CB"/>
    <w:rsid w:val="00D623E1"/>
    <w:rsid w:val="00D65BDC"/>
    <w:rsid w:val="00D75EB1"/>
    <w:rsid w:val="00DA3544"/>
    <w:rsid w:val="00E102A9"/>
    <w:rsid w:val="00E34F6F"/>
    <w:rsid w:val="00E4260D"/>
    <w:rsid w:val="00E42EC4"/>
    <w:rsid w:val="00E450DE"/>
    <w:rsid w:val="00E55967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C182A"/>
    <w:rsid w:val="00F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7D55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2C057-0A74-4058-990E-AD1B96AF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7</cp:revision>
  <cp:lastPrinted>2024-10-14T10:44:00Z</cp:lastPrinted>
  <dcterms:created xsi:type="dcterms:W3CDTF">2024-10-10T10:14:00Z</dcterms:created>
  <dcterms:modified xsi:type="dcterms:W3CDTF">2024-10-17T01:48:00Z</dcterms:modified>
</cp:coreProperties>
</file>