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Стартовал опрос по оценке состояния и развития конкуренции в Новосибирской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мониторинга состояния конкуренции на товарных рынках Новосибирской области за 202</w:t>
      </w: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 год проводится ежегодный онлайн-опрос населения, предпринимателей и руководителей коммерческих организаций Новосибирской области по оценке состояния конкуренции в Новосибирской области.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Опрос проводится уже несколько лет, что позволяет органам власти анализировать не только результаты опросов по текущему году, но и отслеживать складывающиеся тенденции.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Респондентам предстоит ответить на ряд вопросов: удовлетворены ли они уровнем цен, качеством и возможностью выбора товаров и услуг, насколько легко или сложно было начать с нуля новый бизнес в 202</w:t>
      </w: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 году, с какими препятствиями сталкивались организации в своей текущей деятельности, какой уровень безопасности ведения бизнеса, а также какой уровень доступности финансовых услуг в регионе.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Мы гарантируем конфиденциальность пред</w:t>
      </w:r>
      <w:r>
        <w:rPr>
          <w:rFonts w:eastAsiaTheme="minorHAnsi"/>
          <w:sz w:val="28"/>
          <w:szCs w:val="28"/>
          <w:lang w:eastAsia="en-US"/>
        </w:rPr>
        <w:t xml:space="preserve">ставленной Вами информации. Результаты опроса будут использованы в обобщенном виде и размещены в открытом доступе, а аналитические итоговые материалы будут использованы для дальнейшей работы по развитию конкуренции на товарных рынках Новосибирской области.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Опрос стартовал </w:t>
      </w:r>
      <w:r>
        <w:rPr>
          <w:rFonts w:eastAsiaTheme="minorHAnsi"/>
          <w:sz w:val="28"/>
          <w:szCs w:val="28"/>
          <w:lang w:eastAsia="en-US"/>
        </w:rPr>
        <w:t xml:space="preserve">0</w:t>
      </w:r>
      <w:r>
        <w:rPr>
          <w:rFonts w:eastAsiaTheme="minorHAnsi"/>
          <w:sz w:val="28"/>
          <w:szCs w:val="28"/>
          <w:lang w:eastAsia="en-US"/>
        </w:rPr>
        <w:t xml:space="preserve">8</w:t>
      </w:r>
      <w:bookmarkStart w:id="0" w:name="_GoBack"/>
      <w:r/>
      <w:bookmarkEnd w:id="0"/>
      <w:r>
        <w:rPr>
          <w:rFonts w:eastAsiaTheme="minorHAnsi"/>
          <w:sz w:val="28"/>
          <w:szCs w:val="28"/>
          <w:lang w:eastAsia="en-US"/>
        </w:rPr>
        <w:t xml:space="preserve"> октября </w:t>
      </w:r>
      <w:r>
        <w:rPr>
          <w:rFonts w:eastAsiaTheme="minorHAnsi"/>
          <w:sz w:val="28"/>
          <w:szCs w:val="28"/>
          <w:lang w:eastAsia="en-US"/>
        </w:rPr>
        <w:t xml:space="preserve">и продлится </w:t>
      </w:r>
      <w:r>
        <w:rPr>
          <w:rFonts w:eastAsiaTheme="minorHAnsi"/>
          <w:sz w:val="28"/>
          <w:szCs w:val="28"/>
          <w:lang w:eastAsia="en-US"/>
        </w:rPr>
        <w:t xml:space="preserve">до </w:t>
      </w:r>
      <w:r>
        <w:rPr>
          <w:rFonts w:eastAsiaTheme="minorHAnsi"/>
          <w:sz w:val="28"/>
          <w:szCs w:val="28"/>
          <w:lang w:val="en-US" w:eastAsia="en-US"/>
        </w:rPr>
        <w:t xml:space="preserve">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</w:t>
      </w:r>
      <w:r>
        <w:rPr>
          <w:rFonts w:eastAsiaTheme="minorHAnsi"/>
          <w:sz w:val="28"/>
          <w:szCs w:val="28"/>
          <w:lang w:eastAsia="en-US"/>
        </w:rPr>
        <w:t xml:space="preserve">ября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  <w:suppressLineNumbers w:val="0"/>
      </w:pP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  <w:t xml:space="preserve">Анкета для предпринимателей:</w:t>
      </w:r>
      <w:r>
        <w:rPr>
          <w:rFonts w:eastAsiaTheme="minorHAnsi"/>
          <w:b/>
          <w:bCs/>
          <w:sz w:val="28"/>
          <w:szCs w:val="28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</w:rPr>
        <w:suppressLineNumbers w:val="0"/>
      </w:pPr>
      <w:r>
        <w:rPr>
          <w:rFonts w:eastAsiaTheme="minorHAnsi"/>
          <w:b/>
          <w:sz w:val="28"/>
          <w:szCs w:val="28"/>
          <w:lang w:eastAsia="en-US"/>
        </w:rPr>
      </w:r>
      <w:hyperlink r:id="rId11" w:tooltip="https://forms.yandex.ru/u/66f6b7c950569079a2121dcd/" w:history="1">
        <w:r>
          <w:rPr>
            <w:rStyle w:val="851"/>
            <w:rFonts w:eastAsia="Arial"/>
            <w:sz w:val="28"/>
            <w:szCs w:val="28"/>
          </w:rPr>
        </w:r>
        <w:r>
          <w:rPr>
            <w:rStyle w:val="851"/>
            <w:rFonts w:eastAsia="Arial"/>
            <w:sz w:val="28"/>
            <w:szCs w:val="28"/>
          </w:rPr>
          <w:t xml:space="preserve">https://forms.yandex.ru/u/66f6b7c950569079a2121dcd/</w:t>
        </w:r>
      </w:hyperlink>
      <w:r>
        <w:rPr>
          <w:rFonts w:eastAsiaTheme="minorHAnsi"/>
          <w:b/>
          <w:bCs/>
          <w:sz w:val="28"/>
          <w:szCs w:val="28"/>
        </w:rPr>
      </w:r>
      <w:r>
        <w:rPr>
          <w:rFonts w:eastAsiaTheme="minorHAnsi"/>
          <w:b/>
          <w:bCs/>
          <w:sz w:val="28"/>
          <w:szCs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  <w:suppressLineNumbers w:val="0"/>
      </w:pP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  <w:t xml:space="preserve">Анкета для населения: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  <w:suppressLineNumbers w:val="0"/>
      </w:pPr>
      <w:r/>
      <w:hyperlink r:id="rId12" w:tooltip="https://forms.yandex.ru/u/66f6b789e010db79a40c2bdb/" w:history="1">
        <w:r>
          <w:rPr>
            <w:rStyle w:val="851"/>
            <w:rFonts w:eastAsia="Arial"/>
            <w:sz w:val="28"/>
            <w:szCs w:val="28"/>
          </w:rPr>
          <w:t xml:space="preserve">https://forms.yandex.ru/u/66f6b789e010db79a40c2bdb/</w:t>
        </w:r>
      </w:hyperlink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Анкета по финансовым услугам: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pStyle w:val="852"/>
        <w:ind w:firstLine="567"/>
        <w:jc w:val="left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</w:r>
      <w:hyperlink r:id="rId13" w:tooltip="https://forms.yandex.ru/u/66f6b7b55d2a064362126d62/" w:history="1">
        <w:r>
          <w:rPr>
            <w:rStyle w:val="851"/>
            <w:rFonts w:eastAsia="Arial"/>
            <w:sz w:val="28"/>
            <w:szCs w:val="28"/>
          </w:rPr>
          <w:t xml:space="preserve">https://forms.yandex.ru/u/66f6b7b55d2a064362126d62/</w:t>
        </w:r>
      </w:hyperlink>
      <w:r>
        <w:rPr>
          <w:rStyle w:val="851"/>
          <w:rFonts w:eastAsia="Arial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3119120" cy="2343036"/>
                <wp:effectExtent l="0" t="0" r="5080" b="635"/>
                <wp:wrapSquare wrapText="bothSides"/>
                <wp:docPr id="1" name="Рисунок 5" descr="https://supermonetki.ru/images/mneni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supermonetki.ru/images/mnenie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119120" cy="234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so-position-horizontal:left;mso-position-vertical-relative:text;mso-position-vertical:top;width:245.60pt;height:184.49pt;mso-wrap-distance-left:9.00pt;mso-wrap-distance-top:0.00pt;mso-wrap-distance-right:9.00pt;mso-wrap-distance-bottom:0.00pt;" stroked="f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2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58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567" w:bottom="567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83"/>
    <w:link w:val="696"/>
    <w:uiPriority w:val="10"/>
    <w:rPr>
      <w:sz w:val="48"/>
      <w:szCs w:val="48"/>
    </w:rPr>
  </w:style>
  <w:style w:type="character" w:styleId="667">
    <w:name w:val="Subtitle Char"/>
    <w:basedOn w:val="683"/>
    <w:link w:val="698"/>
    <w:uiPriority w:val="11"/>
    <w:rPr>
      <w:sz w:val="24"/>
      <w:szCs w:val="24"/>
    </w:rPr>
  </w:style>
  <w:style w:type="character" w:styleId="668">
    <w:name w:val="Quote Char"/>
    <w:link w:val="700"/>
    <w:uiPriority w:val="29"/>
    <w:rPr>
      <w:i/>
    </w:rPr>
  </w:style>
  <w:style w:type="character" w:styleId="669">
    <w:name w:val="Intense Quote Char"/>
    <w:link w:val="702"/>
    <w:uiPriority w:val="30"/>
    <w:rPr>
      <w:i/>
    </w:rPr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4"/>
    <w:uiPriority w:val="99"/>
    <w:rPr>
      <w:sz w:val="18"/>
    </w:rPr>
  </w:style>
  <w:style w:type="character" w:styleId="672">
    <w:name w:val="Endnote Text Char"/>
    <w:link w:val="837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link w:val="86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75">
    <w:name w:val="Heading 2"/>
    <w:basedOn w:val="673"/>
    <w:next w:val="673"/>
    <w:link w:val="872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76">
    <w:name w:val="Heading 3"/>
    <w:basedOn w:val="673"/>
    <w:next w:val="673"/>
    <w:link w:val="8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8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3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73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3"/>
    <w:uiPriority w:val="99"/>
    <w:unhideWhenUsed/>
    <w:rPr>
      <w:vertAlign w:val="superscript"/>
    </w:rPr>
  </w:style>
  <w:style w:type="paragraph" w:styleId="837">
    <w:name w:val="endnote text"/>
    <w:basedOn w:val="673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3"/>
    <w:uiPriority w:val="99"/>
    <w:semiHidden/>
    <w:unhideWhenUsed/>
    <w:rPr>
      <w:vertAlign w:val="superscript"/>
    </w:rPr>
  </w:style>
  <w:style w:type="paragraph" w:styleId="840">
    <w:name w:val="toc 1"/>
    <w:basedOn w:val="673"/>
    <w:next w:val="673"/>
    <w:uiPriority w:val="39"/>
    <w:unhideWhenUsed/>
    <w:pPr>
      <w:spacing w:after="57"/>
    </w:pPr>
  </w:style>
  <w:style w:type="paragraph" w:styleId="841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2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3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4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5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6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7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8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3"/>
    <w:next w:val="673"/>
    <w:uiPriority w:val="99"/>
    <w:unhideWhenUsed/>
    <w:pPr>
      <w:spacing w:after="0"/>
    </w:pPr>
  </w:style>
  <w:style w:type="character" w:styleId="851">
    <w:name w:val="Hyperlink"/>
    <w:basedOn w:val="683"/>
    <w:rPr>
      <w:rFonts w:cs="Times New Roman"/>
      <w:color w:val="0000ff"/>
      <w:u w:val="single"/>
    </w:rPr>
  </w:style>
  <w:style w:type="paragraph" w:styleId="852">
    <w:name w:val="Normal (Web)"/>
    <w:basedOn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customStyle="1">
    <w:name w:val="apple-converted-space"/>
    <w:basedOn w:val="683"/>
  </w:style>
  <w:style w:type="character" w:styleId="854">
    <w:name w:val="Emphasis"/>
    <w:basedOn w:val="683"/>
    <w:uiPriority w:val="20"/>
    <w:qFormat/>
    <w:rPr>
      <w:i/>
      <w:iCs/>
    </w:rPr>
  </w:style>
  <w:style w:type="paragraph" w:styleId="855">
    <w:name w:val="Balloon Text"/>
    <w:basedOn w:val="673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683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 w:customStyle="1">
    <w:name w:val="ConsPlusNormal"/>
    <w:link w:val="873"/>
    <w:pPr>
      <w:spacing w:after="0" w:line="240" w:lineRule="auto"/>
    </w:pPr>
    <w:rPr>
      <w:rFonts w:ascii="Calibri" w:hAnsi="Calibri" w:cs="Calibri"/>
    </w:rPr>
  </w:style>
  <w:style w:type="paragraph" w:styleId="858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character" w:styleId="859">
    <w:name w:val="Strong"/>
    <w:basedOn w:val="683"/>
    <w:uiPriority w:val="22"/>
    <w:qFormat/>
    <w:rPr>
      <w:b/>
      <w:bCs/>
    </w:rPr>
  </w:style>
  <w:style w:type="paragraph" w:styleId="860">
    <w:name w:val="Header"/>
    <w:basedOn w:val="673"/>
    <w:link w:val="861"/>
    <w:uiPriority w:val="99"/>
    <w:semiHidden/>
    <w:unhideWhenUsed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1" w:customStyle="1">
    <w:name w:val="Верхний колонтитул Знак"/>
    <w:basedOn w:val="683"/>
    <w:link w:val="860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2" w:customStyle="1">
    <w:name w:val="Заголовок 1 Знак"/>
    <w:basedOn w:val="683"/>
    <w:link w:val="67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3">
    <w:name w:val="FollowedHyperlink"/>
    <w:basedOn w:val="683"/>
    <w:uiPriority w:val="99"/>
    <w:semiHidden/>
    <w:unhideWhenUsed/>
    <w:rPr>
      <w:color w:val="800080" w:themeColor="followedHyperlink"/>
      <w:u w:val="single"/>
    </w:rPr>
  </w:style>
  <w:style w:type="character" w:styleId="864" w:customStyle="1">
    <w:name w:val="Заголовок 3 Знак"/>
    <w:basedOn w:val="683"/>
    <w:link w:val="676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865">
    <w:name w:val="List Paragraph"/>
    <w:basedOn w:val="673"/>
    <w:link w:val="866"/>
    <w:uiPriority w:val="34"/>
    <w:qFormat/>
    <w:pPr>
      <w:contextualSpacing/>
      <w:ind w:left="720"/>
    </w:pPr>
  </w:style>
  <w:style w:type="character" w:styleId="866" w:customStyle="1">
    <w:name w:val="Абзац списка Знак"/>
    <w:link w:val="865"/>
    <w:uiPriority w:val="34"/>
  </w:style>
  <w:style w:type="character" w:styleId="867" w:customStyle="1">
    <w:name w:val="st"/>
  </w:style>
  <w:style w:type="table" w:styleId="868">
    <w:name w:val="Table Grid"/>
    <w:basedOn w:val="68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9" w:customStyle="1">
    <w:name w:val="rtejustify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 w:customStyle="1">
    <w:name w:val="Подзаголовок1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subtitle__style"/>
    <w:basedOn w:val="683"/>
  </w:style>
  <w:style w:type="character" w:styleId="872" w:customStyle="1">
    <w:name w:val="Заголовок 2 Знак"/>
    <w:basedOn w:val="683"/>
    <w:link w:val="67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3" w:customStyle="1">
    <w:name w:val="ConsPlusNormal Знак"/>
    <w:link w:val="857"/>
    <w:rPr>
      <w:rFonts w:ascii="Calibri" w:hAnsi="Calibri" w:cs="Calibri"/>
    </w:rPr>
  </w:style>
  <w:style w:type="paragraph" w:styleId="874">
    <w:name w:val="annotation text"/>
    <w:basedOn w:val="673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Текст примечания Знак"/>
    <w:basedOn w:val="683"/>
    <w:link w:val="874"/>
    <w:uiPriority w:val="99"/>
    <w:semiHidden/>
    <w:rPr>
      <w:sz w:val="20"/>
      <w:szCs w:val="20"/>
    </w:rPr>
  </w:style>
  <w:style w:type="character" w:styleId="876">
    <w:name w:val="annotation reference"/>
    <w:basedOn w:val="683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forms.yandex.ru/u/66f6b7c950569079a2121dcd/" TargetMode="External"/><Relationship Id="rId12" Type="http://schemas.openxmlformats.org/officeDocument/2006/relationships/hyperlink" Target="https://forms.yandex.ru/u/66f6b789e010db79a40c2bdb/" TargetMode="External"/><Relationship Id="rId13" Type="http://schemas.openxmlformats.org/officeDocument/2006/relationships/hyperlink" Target="https://forms.yandex.ru/u/66f6b7b55d2a064362126d62/" TargetMode="External"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B21BA0-7EBC-469A-9D53-5A338E7A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Низковский Алексей Юрьевич</dc:creator>
  <cp:keywords/>
  <cp:revision>5</cp:revision>
  <dcterms:created xsi:type="dcterms:W3CDTF">2024-10-04T07:13:00Z</dcterms:created>
  <dcterms:modified xsi:type="dcterms:W3CDTF">2024-10-08T05:22:26Z</dcterms:modified>
</cp:coreProperties>
</file>