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4A54" w:rsidRDefault="001D4A54" w:rsidP="00A26257">
      <w:pPr>
        <w:tabs>
          <w:tab w:val="left" w:pos="709"/>
          <w:tab w:val="left" w:pos="993"/>
          <w:tab w:val="left" w:pos="7580"/>
        </w:tabs>
        <w:jc w:val="center"/>
        <w:rPr>
          <w:b/>
          <w:sz w:val="28"/>
          <w:szCs w:val="28"/>
        </w:rPr>
      </w:pPr>
    </w:p>
    <w:p w:rsidR="00576892" w:rsidRDefault="00576892" w:rsidP="00576892">
      <w:pPr>
        <w:tabs>
          <w:tab w:val="left" w:pos="709"/>
          <w:tab w:val="left" w:pos="993"/>
          <w:tab w:val="left" w:pos="7580"/>
        </w:tabs>
        <w:rPr>
          <w:b/>
          <w:sz w:val="28"/>
          <w:szCs w:val="28"/>
        </w:rPr>
      </w:pPr>
      <w:r>
        <w:rPr>
          <w:b/>
          <w:sz w:val="28"/>
          <w:szCs w:val="28"/>
        </w:rPr>
        <w:t>ПРОЕКТ</w:t>
      </w:r>
    </w:p>
    <w:p w:rsidR="00576892" w:rsidRDefault="00576892" w:rsidP="00A26257">
      <w:pPr>
        <w:tabs>
          <w:tab w:val="left" w:pos="709"/>
          <w:tab w:val="left" w:pos="993"/>
          <w:tab w:val="left" w:pos="7580"/>
        </w:tabs>
        <w:jc w:val="center"/>
        <w:rPr>
          <w:b/>
          <w:sz w:val="28"/>
          <w:szCs w:val="28"/>
        </w:rPr>
      </w:pPr>
    </w:p>
    <w:p w:rsidR="003205E7" w:rsidRPr="000C1328" w:rsidRDefault="00E1314C" w:rsidP="001B102B">
      <w:pPr>
        <w:tabs>
          <w:tab w:val="left" w:pos="709"/>
          <w:tab w:val="left" w:pos="993"/>
          <w:tab w:val="left" w:pos="7580"/>
        </w:tabs>
        <w:jc w:val="center"/>
        <w:rPr>
          <w:b/>
          <w:sz w:val="28"/>
          <w:szCs w:val="28"/>
        </w:rPr>
      </w:pPr>
      <w:r w:rsidRPr="000C1328">
        <w:rPr>
          <w:b/>
          <w:sz w:val="28"/>
          <w:szCs w:val="28"/>
        </w:rPr>
        <w:t>Решение</w:t>
      </w:r>
    </w:p>
    <w:p w:rsidR="00BA0F07" w:rsidRPr="000C1328" w:rsidRDefault="00E1314C" w:rsidP="001B102B">
      <w:pPr>
        <w:tabs>
          <w:tab w:val="left" w:pos="993"/>
        </w:tabs>
        <w:ind w:left="426"/>
        <w:jc w:val="center"/>
        <w:rPr>
          <w:b/>
          <w:sz w:val="28"/>
          <w:szCs w:val="28"/>
        </w:rPr>
      </w:pPr>
      <w:r w:rsidRPr="000C1328">
        <w:rPr>
          <w:b/>
          <w:sz w:val="28"/>
          <w:szCs w:val="28"/>
        </w:rPr>
        <w:t>Совета депутатов Чистоозерного района</w:t>
      </w:r>
    </w:p>
    <w:p w:rsidR="00E1314C" w:rsidRPr="000C1328" w:rsidRDefault="00E1314C" w:rsidP="001B102B">
      <w:pPr>
        <w:tabs>
          <w:tab w:val="left" w:pos="993"/>
        </w:tabs>
        <w:ind w:left="426"/>
        <w:jc w:val="center"/>
        <w:rPr>
          <w:b/>
          <w:sz w:val="28"/>
          <w:szCs w:val="28"/>
        </w:rPr>
      </w:pPr>
      <w:r w:rsidRPr="000C1328">
        <w:rPr>
          <w:b/>
          <w:sz w:val="28"/>
          <w:szCs w:val="28"/>
        </w:rPr>
        <w:t>Новосибирской области</w:t>
      </w:r>
    </w:p>
    <w:p w:rsidR="00BA0F07" w:rsidRPr="000C1328" w:rsidRDefault="00182048" w:rsidP="001B102B">
      <w:pPr>
        <w:tabs>
          <w:tab w:val="left" w:pos="993"/>
        </w:tabs>
        <w:ind w:left="426"/>
        <w:jc w:val="center"/>
        <w:rPr>
          <w:b/>
          <w:sz w:val="28"/>
          <w:szCs w:val="28"/>
        </w:rPr>
      </w:pPr>
      <w:r>
        <w:rPr>
          <w:b/>
          <w:sz w:val="28"/>
          <w:szCs w:val="28"/>
        </w:rPr>
        <w:t>четвертого</w:t>
      </w:r>
      <w:r w:rsidR="00E1314C" w:rsidRPr="000C1328">
        <w:rPr>
          <w:b/>
          <w:sz w:val="28"/>
          <w:szCs w:val="28"/>
        </w:rPr>
        <w:t xml:space="preserve"> созыва</w:t>
      </w:r>
    </w:p>
    <w:p w:rsidR="00E1314C" w:rsidRPr="000C1328" w:rsidRDefault="00E1314C" w:rsidP="001B102B">
      <w:pPr>
        <w:tabs>
          <w:tab w:val="left" w:pos="993"/>
        </w:tabs>
        <w:ind w:left="426"/>
        <w:jc w:val="center"/>
        <w:rPr>
          <w:b/>
          <w:sz w:val="28"/>
          <w:szCs w:val="28"/>
        </w:rPr>
      </w:pPr>
    </w:p>
    <w:p w:rsidR="00BA0F07" w:rsidRPr="000C1328" w:rsidRDefault="00BA0F07" w:rsidP="001B102B">
      <w:pPr>
        <w:tabs>
          <w:tab w:val="left" w:pos="993"/>
        </w:tabs>
        <w:ind w:left="426"/>
        <w:jc w:val="center"/>
        <w:rPr>
          <w:b/>
          <w:sz w:val="28"/>
          <w:szCs w:val="28"/>
        </w:rPr>
      </w:pPr>
      <w:r w:rsidRPr="000C1328">
        <w:rPr>
          <w:b/>
          <w:sz w:val="28"/>
          <w:szCs w:val="28"/>
        </w:rPr>
        <w:t>(</w:t>
      </w:r>
      <w:r w:rsidR="00E341A8" w:rsidRPr="000C1328">
        <w:rPr>
          <w:b/>
          <w:sz w:val="28"/>
          <w:szCs w:val="28"/>
        </w:rPr>
        <w:t>_________</w:t>
      </w:r>
      <w:r w:rsidRPr="000C1328">
        <w:rPr>
          <w:b/>
          <w:sz w:val="28"/>
          <w:szCs w:val="28"/>
        </w:rPr>
        <w:t>сесси</w:t>
      </w:r>
      <w:r w:rsidR="00E1314C" w:rsidRPr="000C1328">
        <w:rPr>
          <w:b/>
          <w:sz w:val="28"/>
          <w:szCs w:val="28"/>
        </w:rPr>
        <w:t>я</w:t>
      </w:r>
      <w:r w:rsidRPr="000C1328">
        <w:rPr>
          <w:b/>
          <w:sz w:val="28"/>
          <w:szCs w:val="28"/>
        </w:rPr>
        <w:t>)</w:t>
      </w:r>
    </w:p>
    <w:p w:rsidR="00BA0F07" w:rsidRPr="000C1328" w:rsidRDefault="00BA0F07" w:rsidP="008B05A8">
      <w:pPr>
        <w:tabs>
          <w:tab w:val="left" w:pos="993"/>
          <w:tab w:val="left" w:pos="2820"/>
          <w:tab w:val="center" w:pos="4960"/>
        </w:tabs>
        <w:ind w:left="426"/>
        <w:jc w:val="both"/>
        <w:outlineLvl w:val="0"/>
        <w:rPr>
          <w:b/>
          <w:sz w:val="28"/>
          <w:szCs w:val="28"/>
        </w:rPr>
      </w:pPr>
      <w:r w:rsidRPr="000C1328">
        <w:rPr>
          <w:b/>
          <w:sz w:val="28"/>
          <w:szCs w:val="28"/>
        </w:rPr>
        <w:tab/>
      </w:r>
    </w:p>
    <w:p w:rsidR="00BA0F07" w:rsidRPr="000C1328" w:rsidRDefault="00BA0F07" w:rsidP="008B05A8">
      <w:pPr>
        <w:tabs>
          <w:tab w:val="left" w:pos="993"/>
        </w:tabs>
        <w:ind w:left="426"/>
        <w:jc w:val="both"/>
        <w:rPr>
          <w:sz w:val="28"/>
          <w:szCs w:val="28"/>
        </w:rPr>
      </w:pPr>
    </w:p>
    <w:p w:rsidR="00BA0F07" w:rsidRPr="000C1328" w:rsidRDefault="003205E7" w:rsidP="008B05A8">
      <w:pPr>
        <w:tabs>
          <w:tab w:val="left" w:pos="285"/>
          <w:tab w:val="left" w:pos="993"/>
        </w:tabs>
        <w:ind w:left="426"/>
        <w:jc w:val="both"/>
        <w:rPr>
          <w:sz w:val="28"/>
          <w:szCs w:val="28"/>
        </w:rPr>
      </w:pPr>
      <w:r w:rsidRPr="000C1328">
        <w:rPr>
          <w:sz w:val="28"/>
          <w:szCs w:val="28"/>
        </w:rPr>
        <w:t xml:space="preserve">От </w:t>
      </w:r>
      <w:r w:rsidR="000B17D5">
        <w:rPr>
          <w:sz w:val="28"/>
          <w:szCs w:val="28"/>
        </w:rPr>
        <w:t xml:space="preserve">    </w:t>
      </w:r>
      <w:r w:rsidR="002F25F0" w:rsidRPr="000C1328">
        <w:rPr>
          <w:sz w:val="28"/>
          <w:szCs w:val="28"/>
        </w:rPr>
        <w:t>.</w:t>
      </w:r>
      <w:r w:rsidR="004C470B" w:rsidRPr="000C1328">
        <w:rPr>
          <w:sz w:val="28"/>
          <w:szCs w:val="28"/>
        </w:rPr>
        <w:t>12</w:t>
      </w:r>
      <w:r w:rsidR="009C66C6" w:rsidRPr="000C1328">
        <w:rPr>
          <w:sz w:val="28"/>
          <w:szCs w:val="28"/>
        </w:rPr>
        <w:t>.</w:t>
      </w:r>
      <w:r w:rsidR="00182048">
        <w:rPr>
          <w:sz w:val="28"/>
          <w:szCs w:val="28"/>
        </w:rPr>
        <w:t>202</w:t>
      </w:r>
      <w:r w:rsidR="00444B92">
        <w:rPr>
          <w:sz w:val="28"/>
          <w:szCs w:val="28"/>
        </w:rPr>
        <w:t>4</w:t>
      </w:r>
      <w:r w:rsidR="002F25F0" w:rsidRPr="000C1328">
        <w:rPr>
          <w:sz w:val="28"/>
          <w:szCs w:val="28"/>
        </w:rPr>
        <w:t>г.</w:t>
      </w:r>
      <w:r w:rsidR="00730BEE" w:rsidRPr="000C1328">
        <w:rPr>
          <w:sz w:val="28"/>
          <w:szCs w:val="28"/>
        </w:rPr>
        <w:t xml:space="preserve">    №</w:t>
      </w:r>
      <w:r w:rsidR="007E78E7" w:rsidRPr="000C1328">
        <w:rPr>
          <w:sz w:val="28"/>
          <w:szCs w:val="28"/>
        </w:rPr>
        <w:t xml:space="preserve">__ </w:t>
      </w:r>
    </w:p>
    <w:p w:rsidR="007E78E7" w:rsidRPr="000C1328" w:rsidRDefault="007E78E7" w:rsidP="008B05A8">
      <w:pPr>
        <w:tabs>
          <w:tab w:val="left" w:pos="285"/>
          <w:tab w:val="left" w:pos="993"/>
        </w:tabs>
        <w:ind w:left="426"/>
        <w:jc w:val="both"/>
        <w:rPr>
          <w:b/>
          <w:sz w:val="28"/>
          <w:szCs w:val="28"/>
        </w:rPr>
      </w:pPr>
    </w:p>
    <w:p w:rsidR="009E3324" w:rsidRPr="000C1328" w:rsidRDefault="0084685F" w:rsidP="00915E18">
      <w:pPr>
        <w:tabs>
          <w:tab w:val="left" w:pos="993"/>
        </w:tabs>
        <w:ind w:left="426"/>
        <w:jc w:val="center"/>
        <w:outlineLvl w:val="0"/>
        <w:rPr>
          <w:b/>
          <w:sz w:val="28"/>
          <w:szCs w:val="28"/>
        </w:rPr>
      </w:pPr>
      <w:r w:rsidRPr="000C1328">
        <w:rPr>
          <w:b/>
          <w:sz w:val="28"/>
          <w:szCs w:val="28"/>
        </w:rPr>
        <w:t>«</w:t>
      </w:r>
      <w:r w:rsidR="00F039B3" w:rsidRPr="000C1328">
        <w:rPr>
          <w:sz w:val="28"/>
          <w:szCs w:val="28"/>
        </w:rPr>
        <w:t>О бюджете Чистоозерного райо</w:t>
      </w:r>
      <w:r w:rsidR="004D5796" w:rsidRPr="000C1328">
        <w:rPr>
          <w:sz w:val="28"/>
          <w:szCs w:val="28"/>
        </w:rPr>
        <w:t>на Новосибирской области на</w:t>
      </w:r>
      <w:r w:rsidR="00C77190">
        <w:rPr>
          <w:sz w:val="28"/>
          <w:szCs w:val="28"/>
        </w:rPr>
        <w:t xml:space="preserve"> 202</w:t>
      </w:r>
      <w:r w:rsidR="00444B92">
        <w:rPr>
          <w:sz w:val="28"/>
          <w:szCs w:val="28"/>
        </w:rPr>
        <w:t>5</w:t>
      </w:r>
      <w:r w:rsidR="00C77190">
        <w:rPr>
          <w:sz w:val="28"/>
          <w:szCs w:val="28"/>
        </w:rPr>
        <w:t xml:space="preserve"> г</w:t>
      </w:r>
      <w:r w:rsidR="00444B92">
        <w:rPr>
          <w:sz w:val="28"/>
          <w:szCs w:val="28"/>
        </w:rPr>
        <w:t>од и плановый период 2026 и 2027</w:t>
      </w:r>
      <w:r w:rsidR="00F039B3" w:rsidRPr="000C1328">
        <w:rPr>
          <w:sz w:val="28"/>
          <w:szCs w:val="28"/>
        </w:rPr>
        <w:t xml:space="preserve"> годов»</w:t>
      </w:r>
    </w:p>
    <w:p w:rsidR="00BA0F07" w:rsidRPr="000C1328" w:rsidRDefault="00BA0F07" w:rsidP="008B05A8">
      <w:pPr>
        <w:tabs>
          <w:tab w:val="left" w:pos="993"/>
        </w:tabs>
        <w:ind w:left="426"/>
        <w:jc w:val="both"/>
        <w:rPr>
          <w:b/>
          <w:sz w:val="28"/>
          <w:szCs w:val="28"/>
        </w:rPr>
      </w:pPr>
    </w:p>
    <w:p w:rsidR="00F039B3" w:rsidRPr="000C1328" w:rsidRDefault="00F039B3" w:rsidP="008B05A8">
      <w:pPr>
        <w:jc w:val="both"/>
        <w:rPr>
          <w:sz w:val="28"/>
          <w:szCs w:val="28"/>
        </w:rPr>
      </w:pPr>
    </w:p>
    <w:p w:rsidR="00F039B3" w:rsidRPr="000C1328" w:rsidRDefault="00F039B3" w:rsidP="008B05A8">
      <w:pPr>
        <w:jc w:val="both"/>
        <w:rPr>
          <w:sz w:val="28"/>
          <w:szCs w:val="28"/>
        </w:rPr>
      </w:pPr>
    </w:p>
    <w:p w:rsidR="000D7E79" w:rsidRPr="000C1328" w:rsidRDefault="000D7E79" w:rsidP="008B05A8">
      <w:pPr>
        <w:jc w:val="both"/>
      </w:pPr>
    </w:p>
    <w:p w:rsidR="000D7E79" w:rsidRPr="00236010" w:rsidRDefault="00236010" w:rsidP="00236010">
      <w:pPr>
        <w:pStyle w:val="2"/>
        <w:spacing w:before="0" w:after="0"/>
        <w:ind w:left="567"/>
        <w:jc w:val="both"/>
        <w:rPr>
          <w:rFonts w:ascii="Times New Roman" w:hAnsi="Times New Roman" w:cs="Times New Roman"/>
          <w:i w:val="0"/>
        </w:rPr>
      </w:pPr>
      <w:r w:rsidRPr="00236010">
        <w:rPr>
          <w:rFonts w:ascii="Times New Roman" w:hAnsi="Times New Roman" w:cs="Times New Roman"/>
          <w:i w:val="0"/>
        </w:rPr>
        <w:t xml:space="preserve">Статья 1. Основные характеристики бюджета </w:t>
      </w:r>
      <w:r>
        <w:rPr>
          <w:rFonts w:ascii="Times New Roman" w:hAnsi="Times New Roman" w:cs="Times New Roman"/>
          <w:i w:val="0"/>
        </w:rPr>
        <w:t>Чистоозерного района Ново</w:t>
      </w:r>
      <w:r w:rsidRPr="00236010">
        <w:rPr>
          <w:rFonts w:ascii="Times New Roman" w:hAnsi="Times New Roman" w:cs="Times New Roman"/>
          <w:i w:val="0"/>
        </w:rPr>
        <w:t>сибирской области на 202</w:t>
      </w:r>
      <w:r>
        <w:rPr>
          <w:rFonts w:ascii="Times New Roman" w:hAnsi="Times New Roman" w:cs="Times New Roman"/>
          <w:i w:val="0"/>
        </w:rPr>
        <w:t>5 год и на плановый период 2026 и 2027</w:t>
      </w:r>
      <w:r w:rsidRPr="00236010">
        <w:rPr>
          <w:rFonts w:ascii="Times New Roman" w:hAnsi="Times New Roman" w:cs="Times New Roman"/>
          <w:i w:val="0"/>
        </w:rPr>
        <w:t xml:space="preserve"> годов</w:t>
      </w:r>
    </w:p>
    <w:p w:rsidR="00BA0F07" w:rsidRPr="000C1328" w:rsidRDefault="00576892" w:rsidP="00576892">
      <w:pPr>
        <w:tabs>
          <w:tab w:val="left" w:pos="993"/>
        </w:tabs>
        <w:ind w:left="568"/>
        <w:jc w:val="both"/>
        <w:rPr>
          <w:color w:val="000000" w:themeColor="text1"/>
          <w:sz w:val="28"/>
          <w:szCs w:val="28"/>
        </w:rPr>
      </w:pPr>
      <w:r>
        <w:rPr>
          <w:color w:val="000000" w:themeColor="text1"/>
          <w:sz w:val="28"/>
          <w:szCs w:val="28"/>
        </w:rPr>
        <w:t xml:space="preserve">          1.</w:t>
      </w:r>
      <w:r w:rsidR="00BA0F07" w:rsidRPr="000C1328">
        <w:rPr>
          <w:color w:val="000000" w:themeColor="text1"/>
          <w:sz w:val="28"/>
          <w:szCs w:val="28"/>
        </w:rPr>
        <w:t>Утвердить основные характеристики бюджета</w:t>
      </w:r>
      <w:r w:rsidR="00F14091">
        <w:rPr>
          <w:color w:val="000000" w:themeColor="text1"/>
          <w:sz w:val="28"/>
          <w:szCs w:val="28"/>
        </w:rPr>
        <w:t xml:space="preserve"> </w:t>
      </w:r>
      <w:r w:rsidR="00BA0F07" w:rsidRPr="000C1328">
        <w:rPr>
          <w:color w:val="000000" w:themeColor="text1"/>
          <w:sz w:val="28"/>
          <w:szCs w:val="28"/>
        </w:rPr>
        <w:t>Чистоозерного района</w:t>
      </w:r>
      <w:r w:rsidR="00254E5B" w:rsidRPr="000C1328">
        <w:rPr>
          <w:color w:val="000000" w:themeColor="text1"/>
          <w:sz w:val="28"/>
          <w:szCs w:val="28"/>
        </w:rPr>
        <w:t xml:space="preserve"> Новосибирской области</w:t>
      </w:r>
      <w:r w:rsidR="00F14091">
        <w:rPr>
          <w:color w:val="000000" w:themeColor="text1"/>
          <w:sz w:val="28"/>
          <w:szCs w:val="28"/>
        </w:rPr>
        <w:t xml:space="preserve"> </w:t>
      </w:r>
      <w:r w:rsidR="00C77190">
        <w:rPr>
          <w:color w:val="000000" w:themeColor="text1"/>
          <w:sz w:val="28"/>
          <w:szCs w:val="28"/>
        </w:rPr>
        <w:t>(</w:t>
      </w:r>
      <w:r w:rsidR="00444B92">
        <w:rPr>
          <w:color w:val="000000" w:themeColor="text1"/>
          <w:sz w:val="28"/>
          <w:szCs w:val="28"/>
        </w:rPr>
        <w:t>далее – районный бюджет) на 2025</w:t>
      </w:r>
      <w:r w:rsidR="00BA0F07" w:rsidRPr="000C1328">
        <w:rPr>
          <w:color w:val="000000" w:themeColor="text1"/>
          <w:sz w:val="28"/>
          <w:szCs w:val="28"/>
        </w:rPr>
        <w:t xml:space="preserve"> год</w:t>
      </w:r>
      <w:r w:rsidR="00254E5B" w:rsidRPr="000C1328">
        <w:rPr>
          <w:color w:val="000000" w:themeColor="text1"/>
          <w:sz w:val="28"/>
          <w:szCs w:val="28"/>
        </w:rPr>
        <w:t>:</w:t>
      </w:r>
    </w:p>
    <w:p w:rsidR="00BA0F07" w:rsidRPr="00065992" w:rsidRDefault="00BA0F07" w:rsidP="008B05A8">
      <w:pPr>
        <w:tabs>
          <w:tab w:val="left" w:pos="993"/>
        </w:tabs>
        <w:ind w:left="426" w:firstLine="29"/>
        <w:jc w:val="both"/>
        <w:rPr>
          <w:color w:val="000000" w:themeColor="text1"/>
          <w:sz w:val="28"/>
          <w:szCs w:val="28"/>
        </w:rPr>
      </w:pPr>
      <w:r w:rsidRPr="000C1328">
        <w:rPr>
          <w:color w:val="000000" w:themeColor="text1"/>
          <w:sz w:val="28"/>
          <w:szCs w:val="28"/>
        </w:rPr>
        <w:t>1)</w:t>
      </w:r>
      <w:r w:rsidR="00F14091">
        <w:rPr>
          <w:color w:val="000000" w:themeColor="text1"/>
          <w:sz w:val="28"/>
          <w:szCs w:val="28"/>
        </w:rPr>
        <w:t xml:space="preserve"> </w:t>
      </w:r>
      <w:r w:rsidRPr="000C1328">
        <w:rPr>
          <w:color w:val="000000" w:themeColor="text1"/>
          <w:sz w:val="28"/>
          <w:szCs w:val="28"/>
        </w:rPr>
        <w:t xml:space="preserve">прогнозируемый общий объем доходов районного бюджета в сумме </w:t>
      </w:r>
      <w:r w:rsidR="00444B92">
        <w:rPr>
          <w:color w:val="000000" w:themeColor="text1"/>
          <w:sz w:val="28"/>
          <w:szCs w:val="28"/>
        </w:rPr>
        <w:t xml:space="preserve">           1 592 194,1</w:t>
      </w:r>
      <w:r w:rsidR="00C77190">
        <w:rPr>
          <w:color w:val="000000" w:themeColor="text1"/>
          <w:sz w:val="28"/>
          <w:szCs w:val="28"/>
        </w:rPr>
        <w:t xml:space="preserve"> </w:t>
      </w:r>
      <w:r w:rsidRPr="000C1328">
        <w:rPr>
          <w:color w:val="000000" w:themeColor="text1"/>
          <w:sz w:val="28"/>
          <w:szCs w:val="28"/>
        </w:rPr>
        <w:t>тыс.</w:t>
      </w:r>
      <w:r w:rsidR="000B17D5">
        <w:rPr>
          <w:color w:val="000000" w:themeColor="text1"/>
          <w:sz w:val="28"/>
          <w:szCs w:val="28"/>
        </w:rPr>
        <w:t xml:space="preserve"> </w:t>
      </w:r>
      <w:r w:rsidRPr="000C1328">
        <w:rPr>
          <w:color w:val="000000" w:themeColor="text1"/>
          <w:sz w:val="28"/>
          <w:szCs w:val="28"/>
        </w:rPr>
        <w:t>руб</w:t>
      </w:r>
      <w:r w:rsidR="00901BA7" w:rsidRPr="000C1328">
        <w:rPr>
          <w:color w:val="000000" w:themeColor="text1"/>
          <w:sz w:val="28"/>
          <w:szCs w:val="28"/>
        </w:rPr>
        <w:t>лей</w:t>
      </w:r>
      <w:r w:rsidRPr="000C1328">
        <w:rPr>
          <w:color w:val="000000" w:themeColor="text1"/>
          <w:sz w:val="28"/>
          <w:szCs w:val="28"/>
        </w:rPr>
        <w:t>, из них объем межбюджетных трансфертов, получаемых из бюджето</w:t>
      </w:r>
      <w:r w:rsidR="000D3733">
        <w:rPr>
          <w:color w:val="000000" w:themeColor="text1"/>
          <w:sz w:val="28"/>
          <w:szCs w:val="28"/>
        </w:rPr>
        <w:t>в бюджетной системы Российской Ф</w:t>
      </w:r>
      <w:r w:rsidRPr="000C1328">
        <w:rPr>
          <w:color w:val="000000" w:themeColor="text1"/>
          <w:sz w:val="28"/>
          <w:szCs w:val="28"/>
        </w:rPr>
        <w:t>едерации</w:t>
      </w:r>
      <w:r w:rsidR="00190731" w:rsidRPr="000C1328">
        <w:rPr>
          <w:color w:val="000000" w:themeColor="text1"/>
          <w:sz w:val="28"/>
          <w:szCs w:val="28"/>
        </w:rPr>
        <w:t xml:space="preserve"> в сумме </w:t>
      </w:r>
      <w:r w:rsidR="00444B92">
        <w:rPr>
          <w:color w:val="000000" w:themeColor="text1"/>
          <w:sz w:val="28"/>
          <w:szCs w:val="28"/>
        </w:rPr>
        <w:t>1 365 061,8</w:t>
      </w:r>
      <w:r w:rsidR="00C77190">
        <w:rPr>
          <w:color w:val="000000" w:themeColor="text1"/>
          <w:sz w:val="28"/>
          <w:szCs w:val="28"/>
        </w:rPr>
        <w:t xml:space="preserve"> </w:t>
      </w:r>
      <w:r w:rsidRPr="000C1328">
        <w:rPr>
          <w:color w:val="000000" w:themeColor="text1"/>
          <w:sz w:val="28"/>
          <w:szCs w:val="28"/>
        </w:rPr>
        <w:t>тыс.</w:t>
      </w:r>
      <w:r w:rsidR="000B17D5">
        <w:rPr>
          <w:color w:val="000000" w:themeColor="text1"/>
          <w:sz w:val="28"/>
          <w:szCs w:val="28"/>
        </w:rPr>
        <w:t xml:space="preserve"> </w:t>
      </w:r>
      <w:r w:rsidRPr="000C1328">
        <w:rPr>
          <w:color w:val="000000" w:themeColor="text1"/>
          <w:sz w:val="28"/>
          <w:szCs w:val="28"/>
        </w:rPr>
        <w:t>руб</w:t>
      </w:r>
      <w:r w:rsidR="00767EC0" w:rsidRPr="000C1328">
        <w:rPr>
          <w:color w:val="000000" w:themeColor="text1"/>
          <w:sz w:val="28"/>
          <w:szCs w:val="28"/>
        </w:rPr>
        <w:t>лей</w:t>
      </w:r>
      <w:r w:rsidR="00173657" w:rsidRPr="000C1328">
        <w:rPr>
          <w:color w:val="000000" w:themeColor="text1"/>
          <w:sz w:val="28"/>
          <w:szCs w:val="28"/>
        </w:rPr>
        <w:t xml:space="preserve">, </w:t>
      </w:r>
      <w:r w:rsidR="00173657" w:rsidRPr="00065992">
        <w:rPr>
          <w:color w:val="000000" w:themeColor="text1"/>
          <w:sz w:val="28"/>
          <w:szCs w:val="28"/>
        </w:rPr>
        <w:t xml:space="preserve">в том числе объем субсидий, субвенций и иных межбюджетных трансфертов, имеющих целевое назначение, в сумме </w:t>
      </w:r>
      <w:r w:rsidR="00444B92">
        <w:rPr>
          <w:color w:val="000000" w:themeColor="text1"/>
          <w:sz w:val="28"/>
          <w:szCs w:val="28"/>
        </w:rPr>
        <w:t>1 296 475,9</w:t>
      </w:r>
      <w:r w:rsidR="00173657" w:rsidRPr="00065992">
        <w:rPr>
          <w:color w:val="000000" w:themeColor="text1"/>
          <w:sz w:val="28"/>
          <w:szCs w:val="28"/>
        </w:rPr>
        <w:t xml:space="preserve"> тыс. рублей;</w:t>
      </w:r>
    </w:p>
    <w:p w:rsidR="00BA0F07" w:rsidRPr="000C1328" w:rsidRDefault="00BA0F07" w:rsidP="008B05A8">
      <w:pPr>
        <w:tabs>
          <w:tab w:val="left" w:pos="993"/>
        </w:tabs>
        <w:ind w:left="426" w:firstLine="29"/>
        <w:jc w:val="both"/>
        <w:rPr>
          <w:color w:val="000000" w:themeColor="text1"/>
          <w:sz w:val="28"/>
          <w:szCs w:val="28"/>
        </w:rPr>
      </w:pPr>
      <w:r w:rsidRPr="000C1328">
        <w:rPr>
          <w:color w:val="000000" w:themeColor="text1"/>
          <w:sz w:val="28"/>
          <w:szCs w:val="28"/>
        </w:rPr>
        <w:t xml:space="preserve">2) общий объем расходов районного </w:t>
      </w:r>
      <w:r w:rsidR="000B17D5" w:rsidRPr="000C1328">
        <w:rPr>
          <w:color w:val="000000" w:themeColor="text1"/>
          <w:sz w:val="28"/>
          <w:szCs w:val="28"/>
        </w:rPr>
        <w:t>бюджета в</w:t>
      </w:r>
      <w:r w:rsidRPr="000C1328">
        <w:rPr>
          <w:color w:val="000000" w:themeColor="text1"/>
          <w:sz w:val="28"/>
          <w:szCs w:val="28"/>
        </w:rPr>
        <w:t xml:space="preserve"> сумме </w:t>
      </w:r>
      <w:r w:rsidR="00444B92">
        <w:rPr>
          <w:color w:val="000000" w:themeColor="text1"/>
          <w:sz w:val="28"/>
          <w:szCs w:val="28"/>
        </w:rPr>
        <w:t>1 592 194,1</w:t>
      </w:r>
      <w:r w:rsidR="00567A99">
        <w:rPr>
          <w:color w:val="000000" w:themeColor="text1"/>
          <w:sz w:val="28"/>
          <w:szCs w:val="28"/>
        </w:rPr>
        <w:t xml:space="preserve"> тыс. рублей;</w:t>
      </w:r>
    </w:p>
    <w:p w:rsidR="00BA0F07" w:rsidRPr="000C1328" w:rsidRDefault="00BA0F07" w:rsidP="008B05A8">
      <w:pPr>
        <w:tabs>
          <w:tab w:val="left" w:pos="993"/>
        </w:tabs>
        <w:ind w:left="426" w:firstLine="29"/>
        <w:jc w:val="both"/>
        <w:rPr>
          <w:color w:val="000000" w:themeColor="text1"/>
          <w:sz w:val="28"/>
          <w:szCs w:val="28"/>
        </w:rPr>
      </w:pPr>
      <w:r w:rsidRPr="000C1328">
        <w:rPr>
          <w:color w:val="000000" w:themeColor="text1"/>
          <w:sz w:val="28"/>
          <w:szCs w:val="28"/>
        </w:rPr>
        <w:t xml:space="preserve">3) </w:t>
      </w:r>
      <w:r w:rsidR="000358D6" w:rsidRPr="000C1328">
        <w:rPr>
          <w:color w:val="000000" w:themeColor="text1"/>
          <w:sz w:val="28"/>
          <w:szCs w:val="28"/>
        </w:rPr>
        <w:t>д</w:t>
      </w:r>
      <w:r w:rsidR="00444B92">
        <w:rPr>
          <w:color w:val="000000" w:themeColor="text1"/>
          <w:sz w:val="28"/>
          <w:szCs w:val="28"/>
        </w:rPr>
        <w:t>ефицит районного бюджета на 2025</w:t>
      </w:r>
      <w:r w:rsidR="000358D6" w:rsidRPr="000C1328">
        <w:rPr>
          <w:color w:val="000000" w:themeColor="text1"/>
          <w:sz w:val="28"/>
          <w:szCs w:val="28"/>
        </w:rPr>
        <w:t xml:space="preserve"> год </w:t>
      </w:r>
      <w:r w:rsidR="000B17D5" w:rsidRPr="000C1328">
        <w:rPr>
          <w:color w:val="000000" w:themeColor="text1"/>
          <w:sz w:val="28"/>
          <w:szCs w:val="28"/>
        </w:rPr>
        <w:t>составляет 0</w:t>
      </w:r>
      <w:r w:rsidR="000358D6" w:rsidRPr="000C1328">
        <w:rPr>
          <w:color w:val="000000" w:themeColor="text1"/>
          <w:sz w:val="28"/>
          <w:szCs w:val="28"/>
        </w:rPr>
        <w:t>,0 тыс</w:t>
      </w:r>
      <w:r w:rsidR="00C77190" w:rsidRPr="000C1328">
        <w:rPr>
          <w:color w:val="000000" w:themeColor="text1"/>
          <w:sz w:val="28"/>
          <w:szCs w:val="28"/>
        </w:rPr>
        <w:t>. р</w:t>
      </w:r>
      <w:r w:rsidR="000358D6" w:rsidRPr="000C1328">
        <w:rPr>
          <w:color w:val="000000" w:themeColor="text1"/>
          <w:sz w:val="28"/>
          <w:szCs w:val="28"/>
        </w:rPr>
        <w:t>ублей.</w:t>
      </w:r>
    </w:p>
    <w:p w:rsidR="00BA0F07" w:rsidRPr="00065992" w:rsidRDefault="00576892" w:rsidP="00576892">
      <w:pPr>
        <w:tabs>
          <w:tab w:val="left" w:pos="993"/>
        </w:tabs>
        <w:ind w:left="568"/>
        <w:jc w:val="both"/>
        <w:rPr>
          <w:color w:val="000000" w:themeColor="text1"/>
          <w:sz w:val="28"/>
          <w:szCs w:val="28"/>
        </w:rPr>
      </w:pPr>
      <w:r>
        <w:rPr>
          <w:color w:val="000000" w:themeColor="text1"/>
          <w:sz w:val="28"/>
          <w:szCs w:val="28"/>
        </w:rPr>
        <w:t xml:space="preserve">          2.</w:t>
      </w:r>
      <w:r w:rsidR="00BA0F07" w:rsidRPr="00065992">
        <w:rPr>
          <w:color w:val="000000" w:themeColor="text1"/>
          <w:sz w:val="28"/>
          <w:szCs w:val="28"/>
        </w:rPr>
        <w:t>Утвердить основные характеристики бюджета Чистоозерного района</w:t>
      </w:r>
      <w:r w:rsidR="00444B92">
        <w:rPr>
          <w:color w:val="000000" w:themeColor="text1"/>
          <w:sz w:val="28"/>
          <w:szCs w:val="28"/>
        </w:rPr>
        <w:t xml:space="preserve"> </w:t>
      </w:r>
      <w:r w:rsidR="00901BA7" w:rsidRPr="00065992">
        <w:rPr>
          <w:color w:val="000000" w:themeColor="text1"/>
          <w:sz w:val="28"/>
          <w:szCs w:val="28"/>
        </w:rPr>
        <w:t xml:space="preserve">Новосибирской области </w:t>
      </w:r>
      <w:r w:rsidR="00597926" w:rsidRPr="00065992">
        <w:rPr>
          <w:color w:val="000000" w:themeColor="text1"/>
          <w:sz w:val="28"/>
          <w:szCs w:val="28"/>
        </w:rPr>
        <w:t xml:space="preserve">(далее – районный бюджет) на </w:t>
      </w:r>
      <w:r w:rsidR="00444B92">
        <w:rPr>
          <w:color w:val="000000" w:themeColor="text1"/>
          <w:sz w:val="28"/>
          <w:szCs w:val="28"/>
        </w:rPr>
        <w:t>2026</w:t>
      </w:r>
      <w:r w:rsidR="00BA0F07" w:rsidRPr="00065992">
        <w:rPr>
          <w:color w:val="000000" w:themeColor="text1"/>
          <w:sz w:val="28"/>
          <w:szCs w:val="28"/>
        </w:rPr>
        <w:t xml:space="preserve"> год</w:t>
      </w:r>
      <w:r w:rsidR="00134285" w:rsidRPr="00065992">
        <w:rPr>
          <w:color w:val="000000" w:themeColor="text1"/>
          <w:sz w:val="28"/>
          <w:szCs w:val="28"/>
        </w:rPr>
        <w:t xml:space="preserve"> и н</w:t>
      </w:r>
      <w:r w:rsidR="00444B92">
        <w:rPr>
          <w:color w:val="000000" w:themeColor="text1"/>
          <w:sz w:val="28"/>
          <w:szCs w:val="28"/>
        </w:rPr>
        <w:t>а 2027</w:t>
      </w:r>
      <w:r w:rsidR="00567A99">
        <w:rPr>
          <w:color w:val="000000" w:themeColor="text1"/>
          <w:sz w:val="28"/>
          <w:szCs w:val="28"/>
        </w:rPr>
        <w:t xml:space="preserve"> год:</w:t>
      </w:r>
    </w:p>
    <w:p w:rsidR="00173657" w:rsidRPr="00065992" w:rsidRDefault="00BA0F07" w:rsidP="00173657">
      <w:pPr>
        <w:tabs>
          <w:tab w:val="left" w:pos="993"/>
        </w:tabs>
        <w:ind w:left="426" w:firstLine="29"/>
        <w:jc w:val="both"/>
        <w:rPr>
          <w:color w:val="000000" w:themeColor="text1"/>
          <w:sz w:val="28"/>
          <w:szCs w:val="28"/>
        </w:rPr>
      </w:pPr>
      <w:r w:rsidRPr="00065992">
        <w:rPr>
          <w:color w:val="000000" w:themeColor="text1"/>
          <w:sz w:val="28"/>
          <w:szCs w:val="28"/>
        </w:rPr>
        <w:t xml:space="preserve">1) прогнозируемый общий объем </w:t>
      </w:r>
      <w:r w:rsidR="00597926" w:rsidRPr="00065992">
        <w:rPr>
          <w:color w:val="000000" w:themeColor="text1"/>
          <w:sz w:val="28"/>
          <w:szCs w:val="28"/>
        </w:rPr>
        <w:t>д</w:t>
      </w:r>
      <w:r w:rsidR="000D3733">
        <w:rPr>
          <w:color w:val="000000" w:themeColor="text1"/>
          <w:sz w:val="28"/>
          <w:szCs w:val="28"/>
        </w:rPr>
        <w:t>оходов районного бюджета на 202</w:t>
      </w:r>
      <w:r w:rsidR="00444B92">
        <w:rPr>
          <w:color w:val="000000" w:themeColor="text1"/>
          <w:sz w:val="28"/>
          <w:szCs w:val="28"/>
        </w:rPr>
        <w:t>6</w:t>
      </w:r>
      <w:r w:rsidRPr="00065992">
        <w:rPr>
          <w:color w:val="000000" w:themeColor="text1"/>
          <w:sz w:val="28"/>
          <w:szCs w:val="28"/>
        </w:rPr>
        <w:t xml:space="preserve"> год в сумме</w:t>
      </w:r>
      <w:r w:rsidR="00C77190">
        <w:rPr>
          <w:color w:val="000000" w:themeColor="text1"/>
          <w:sz w:val="28"/>
          <w:szCs w:val="28"/>
        </w:rPr>
        <w:t xml:space="preserve"> </w:t>
      </w:r>
      <w:r w:rsidR="00444B92">
        <w:rPr>
          <w:color w:val="000000" w:themeColor="text1"/>
          <w:sz w:val="28"/>
          <w:szCs w:val="28"/>
        </w:rPr>
        <w:t>1 120 550,9</w:t>
      </w:r>
      <w:r w:rsidR="00C77190">
        <w:rPr>
          <w:color w:val="000000" w:themeColor="text1"/>
          <w:sz w:val="28"/>
          <w:szCs w:val="28"/>
        </w:rPr>
        <w:t xml:space="preserve"> </w:t>
      </w:r>
      <w:r w:rsidR="005F5E1A" w:rsidRPr="00065992">
        <w:rPr>
          <w:color w:val="000000" w:themeColor="text1"/>
          <w:sz w:val="28"/>
          <w:szCs w:val="28"/>
        </w:rPr>
        <w:t>т</w:t>
      </w:r>
      <w:r w:rsidRPr="00065992">
        <w:rPr>
          <w:color w:val="000000" w:themeColor="text1"/>
          <w:sz w:val="28"/>
          <w:szCs w:val="28"/>
        </w:rPr>
        <w:t>ыс.</w:t>
      </w:r>
      <w:r w:rsidR="00F14091">
        <w:rPr>
          <w:color w:val="000000" w:themeColor="text1"/>
          <w:sz w:val="28"/>
          <w:szCs w:val="28"/>
        </w:rPr>
        <w:t xml:space="preserve"> </w:t>
      </w:r>
      <w:r w:rsidRPr="00065992">
        <w:rPr>
          <w:color w:val="000000" w:themeColor="text1"/>
          <w:sz w:val="28"/>
          <w:szCs w:val="28"/>
        </w:rPr>
        <w:t>рублей, из них объем межбюджетных трансфертов, получаемых из бюджето</w:t>
      </w:r>
      <w:r w:rsidR="000D3733">
        <w:rPr>
          <w:color w:val="000000" w:themeColor="text1"/>
          <w:sz w:val="28"/>
          <w:szCs w:val="28"/>
        </w:rPr>
        <w:t>в бюджетной системы Российской Ф</w:t>
      </w:r>
      <w:r w:rsidRPr="00065992">
        <w:rPr>
          <w:color w:val="000000" w:themeColor="text1"/>
          <w:sz w:val="28"/>
          <w:szCs w:val="28"/>
        </w:rPr>
        <w:t xml:space="preserve">едерации </w:t>
      </w:r>
      <w:r w:rsidR="00444B92">
        <w:rPr>
          <w:color w:val="000000" w:themeColor="text1"/>
          <w:sz w:val="28"/>
          <w:szCs w:val="28"/>
        </w:rPr>
        <w:t>915 062,0</w:t>
      </w:r>
      <w:r w:rsidR="00F14091">
        <w:rPr>
          <w:color w:val="000000" w:themeColor="text1"/>
          <w:sz w:val="28"/>
          <w:szCs w:val="28"/>
        </w:rPr>
        <w:t xml:space="preserve"> </w:t>
      </w:r>
      <w:r w:rsidRPr="00065992">
        <w:rPr>
          <w:color w:val="000000" w:themeColor="text1"/>
          <w:sz w:val="28"/>
          <w:szCs w:val="28"/>
        </w:rPr>
        <w:t>тыс</w:t>
      </w:r>
      <w:r w:rsidR="00C77190" w:rsidRPr="00065992">
        <w:rPr>
          <w:color w:val="000000" w:themeColor="text1"/>
          <w:sz w:val="28"/>
          <w:szCs w:val="28"/>
        </w:rPr>
        <w:t>. рублей,</w:t>
      </w:r>
      <w:r w:rsidR="00173657" w:rsidRPr="00065992">
        <w:rPr>
          <w:color w:val="000000" w:themeColor="text1"/>
          <w:sz w:val="28"/>
          <w:szCs w:val="28"/>
        </w:rPr>
        <w:t xml:space="preserve"> в том числе объем субсидий, субвенций и иных межбюджетных трансфертов, имеющих целевое назначение, в сумме </w:t>
      </w:r>
      <w:r w:rsidR="00444B92">
        <w:rPr>
          <w:color w:val="000000" w:themeColor="text1"/>
          <w:sz w:val="28"/>
          <w:szCs w:val="28"/>
        </w:rPr>
        <w:t>871 808,6</w:t>
      </w:r>
      <w:r w:rsidR="00173657" w:rsidRPr="00065992">
        <w:rPr>
          <w:color w:val="000000" w:themeColor="text1"/>
          <w:sz w:val="28"/>
          <w:szCs w:val="28"/>
        </w:rPr>
        <w:t xml:space="preserve"> тыс. рублей;</w:t>
      </w:r>
      <w:r w:rsidR="00444B92">
        <w:rPr>
          <w:color w:val="000000" w:themeColor="text1"/>
          <w:sz w:val="28"/>
          <w:szCs w:val="28"/>
        </w:rPr>
        <w:t xml:space="preserve"> и на 2027</w:t>
      </w:r>
      <w:r w:rsidRPr="00065992">
        <w:rPr>
          <w:color w:val="000000" w:themeColor="text1"/>
          <w:sz w:val="28"/>
          <w:szCs w:val="28"/>
        </w:rPr>
        <w:t xml:space="preserve"> год в сумме </w:t>
      </w:r>
      <w:r w:rsidR="00444B92">
        <w:rPr>
          <w:color w:val="000000" w:themeColor="text1"/>
          <w:sz w:val="28"/>
          <w:szCs w:val="28"/>
        </w:rPr>
        <w:t>1 203 752,4</w:t>
      </w:r>
      <w:r w:rsidR="00C77190">
        <w:rPr>
          <w:color w:val="000000" w:themeColor="text1"/>
          <w:sz w:val="28"/>
          <w:szCs w:val="28"/>
        </w:rPr>
        <w:t xml:space="preserve"> </w:t>
      </w:r>
      <w:r w:rsidRPr="00065992">
        <w:rPr>
          <w:color w:val="000000" w:themeColor="text1"/>
          <w:sz w:val="28"/>
          <w:szCs w:val="28"/>
        </w:rPr>
        <w:t>тыс. рублей,  из них объем межбюджетных трансфертов, получаемых из бюджето</w:t>
      </w:r>
      <w:r w:rsidR="000D3733">
        <w:rPr>
          <w:color w:val="000000" w:themeColor="text1"/>
          <w:sz w:val="28"/>
          <w:szCs w:val="28"/>
        </w:rPr>
        <w:t>в бюджетной системы Российской Ф</w:t>
      </w:r>
      <w:r w:rsidRPr="00065992">
        <w:rPr>
          <w:color w:val="000000" w:themeColor="text1"/>
          <w:sz w:val="28"/>
          <w:szCs w:val="28"/>
        </w:rPr>
        <w:t>едерации</w:t>
      </w:r>
      <w:r w:rsidR="00C77190">
        <w:rPr>
          <w:color w:val="000000" w:themeColor="text1"/>
          <w:sz w:val="28"/>
          <w:szCs w:val="28"/>
        </w:rPr>
        <w:t xml:space="preserve"> </w:t>
      </w:r>
      <w:r w:rsidR="00444B92">
        <w:rPr>
          <w:color w:val="000000" w:themeColor="text1"/>
          <w:sz w:val="28"/>
          <w:szCs w:val="28"/>
        </w:rPr>
        <w:t>983 323,6</w:t>
      </w:r>
      <w:r w:rsidR="00C77190">
        <w:rPr>
          <w:color w:val="000000" w:themeColor="text1"/>
          <w:sz w:val="28"/>
          <w:szCs w:val="28"/>
        </w:rPr>
        <w:t xml:space="preserve"> </w:t>
      </w:r>
      <w:r w:rsidRPr="00065992">
        <w:rPr>
          <w:color w:val="000000" w:themeColor="text1"/>
          <w:sz w:val="28"/>
          <w:szCs w:val="28"/>
        </w:rPr>
        <w:t>тыс.</w:t>
      </w:r>
      <w:r w:rsidR="00F14091">
        <w:rPr>
          <w:color w:val="000000" w:themeColor="text1"/>
          <w:sz w:val="28"/>
          <w:szCs w:val="28"/>
        </w:rPr>
        <w:t xml:space="preserve"> </w:t>
      </w:r>
      <w:r w:rsidRPr="00065992">
        <w:rPr>
          <w:color w:val="000000" w:themeColor="text1"/>
          <w:sz w:val="28"/>
          <w:szCs w:val="28"/>
        </w:rPr>
        <w:t>руб</w:t>
      </w:r>
      <w:r w:rsidR="00901BA7" w:rsidRPr="00065992">
        <w:rPr>
          <w:color w:val="000000" w:themeColor="text1"/>
          <w:sz w:val="28"/>
          <w:szCs w:val="28"/>
        </w:rPr>
        <w:t>лей</w:t>
      </w:r>
      <w:r w:rsidR="00173657" w:rsidRPr="00065992">
        <w:rPr>
          <w:color w:val="000000" w:themeColor="text1"/>
          <w:sz w:val="28"/>
          <w:szCs w:val="28"/>
        </w:rPr>
        <w:t xml:space="preserve">, в том числе объем субсидий, субвенций и иных межбюджетных трансфертов, имеющих целевое назначение, в сумме </w:t>
      </w:r>
      <w:r w:rsidR="00444B92">
        <w:rPr>
          <w:color w:val="000000" w:themeColor="text1"/>
          <w:sz w:val="28"/>
          <w:szCs w:val="28"/>
        </w:rPr>
        <w:t>936 728,9</w:t>
      </w:r>
      <w:r w:rsidR="00173657" w:rsidRPr="00065992">
        <w:rPr>
          <w:color w:val="000000" w:themeColor="text1"/>
          <w:sz w:val="28"/>
          <w:szCs w:val="28"/>
        </w:rPr>
        <w:t xml:space="preserve"> тыс. рублей;</w:t>
      </w:r>
    </w:p>
    <w:p w:rsidR="00BA0F07" w:rsidRPr="00065992" w:rsidRDefault="00BA0F07" w:rsidP="008B05A8">
      <w:pPr>
        <w:tabs>
          <w:tab w:val="left" w:pos="993"/>
        </w:tabs>
        <w:ind w:left="426"/>
        <w:jc w:val="both"/>
        <w:rPr>
          <w:color w:val="000000" w:themeColor="text1"/>
          <w:sz w:val="28"/>
          <w:szCs w:val="28"/>
        </w:rPr>
      </w:pPr>
      <w:r w:rsidRPr="00065992">
        <w:rPr>
          <w:color w:val="000000" w:themeColor="text1"/>
          <w:sz w:val="28"/>
          <w:szCs w:val="28"/>
        </w:rPr>
        <w:t>2) общий об</w:t>
      </w:r>
      <w:r w:rsidR="00C77190">
        <w:rPr>
          <w:color w:val="000000" w:themeColor="text1"/>
          <w:sz w:val="28"/>
          <w:szCs w:val="28"/>
        </w:rPr>
        <w:t>ъем расходов районного бюджета на 202</w:t>
      </w:r>
      <w:r w:rsidR="00444B92">
        <w:rPr>
          <w:color w:val="000000" w:themeColor="text1"/>
          <w:sz w:val="28"/>
          <w:szCs w:val="28"/>
        </w:rPr>
        <w:t>6</w:t>
      </w:r>
      <w:r w:rsidRPr="00065992">
        <w:rPr>
          <w:color w:val="000000" w:themeColor="text1"/>
          <w:sz w:val="28"/>
          <w:szCs w:val="28"/>
        </w:rPr>
        <w:t xml:space="preserve"> год в сумме </w:t>
      </w:r>
      <w:r w:rsidR="00444B92">
        <w:rPr>
          <w:color w:val="000000" w:themeColor="text1"/>
          <w:sz w:val="28"/>
          <w:szCs w:val="28"/>
        </w:rPr>
        <w:t>1 120 550,9</w:t>
      </w:r>
      <w:r w:rsidR="00C77190">
        <w:rPr>
          <w:color w:val="000000" w:themeColor="text1"/>
          <w:sz w:val="28"/>
          <w:szCs w:val="28"/>
        </w:rPr>
        <w:t xml:space="preserve"> </w:t>
      </w:r>
      <w:r w:rsidRPr="00065992">
        <w:rPr>
          <w:color w:val="000000" w:themeColor="text1"/>
          <w:sz w:val="28"/>
          <w:szCs w:val="28"/>
        </w:rPr>
        <w:t xml:space="preserve">тыс. рублей, в том числе условно утвержденные расходы </w:t>
      </w:r>
      <w:r w:rsidR="00444B92">
        <w:rPr>
          <w:color w:val="000000" w:themeColor="text1"/>
          <w:sz w:val="28"/>
          <w:szCs w:val="28"/>
        </w:rPr>
        <w:t>6 218,6</w:t>
      </w:r>
      <w:r w:rsidR="00C77190">
        <w:rPr>
          <w:color w:val="000000" w:themeColor="text1"/>
          <w:sz w:val="28"/>
          <w:szCs w:val="28"/>
        </w:rPr>
        <w:t xml:space="preserve"> </w:t>
      </w:r>
      <w:r w:rsidR="00DD63DD" w:rsidRPr="00065992">
        <w:rPr>
          <w:color w:val="000000" w:themeColor="text1"/>
          <w:sz w:val="28"/>
          <w:szCs w:val="28"/>
        </w:rPr>
        <w:t>тыс.</w:t>
      </w:r>
      <w:r w:rsidR="00444B92">
        <w:rPr>
          <w:color w:val="000000" w:themeColor="text1"/>
          <w:sz w:val="28"/>
          <w:szCs w:val="28"/>
        </w:rPr>
        <w:t xml:space="preserve"> рублей, и </w:t>
      </w:r>
      <w:r w:rsidR="00444B92">
        <w:rPr>
          <w:color w:val="000000" w:themeColor="text1"/>
          <w:sz w:val="28"/>
          <w:szCs w:val="28"/>
        </w:rPr>
        <w:lastRenderedPageBreak/>
        <w:t>на 2027</w:t>
      </w:r>
      <w:r w:rsidRPr="00065992">
        <w:rPr>
          <w:color w:val="000000" w:themeColor="text1"/>
          <w:sz w:val="28"/>
          <w:szCs w:val="28"/>
        </w:rPr>
        <w:t xml:space="preserve"> год </w:t>
      </w:r>
      <w:r w:rsidR="00444B92">
        <w:rPr>
          <w:color w:val="000000" w:themeColor="text1"/>
          <w:sz w:val="28"/>
          <w:szCs w:val="28"/>
        </w:rPr>
        <w:t>1 203 752,4</w:t>
      </w:r>
      <w:r w:rsidR="00573DFD">
        <w:rPr>
          <w:color w:val="000000" w:themeColor="text1"/>
          <w:sz w:val="28"/>
          <w:szCs w:val="28"/>
        </w:rPr>
        <w:t xml:space="preserve"> </w:t>
      </w:r>
      <w:r w:rsidRPr="00065992">
        <w:rPr>
          <w:color w:val="000000" w:themeColor="text1"/>
          <w:sz w:val="28"/>
          <w:szCs w:val="28"/>
        </w:rPr>
        <w:t>тыс.</w:t>
      </w:r>
      <w:r w:rsidR="00F14091">
        <w:rPr>
          <w:color w:val="000000" w:themeColor="text1"/>
          <w:sz w:val="28"/>
          <w:szCs w:val="28"/>
        </w:rPr>
        <w:t xml:space="preserve"> </w:t>
      </w:r>
      <w:r w:rsidRPr="00065992">
        <w:rPr>
          <w:color w:val="000000" w:themeColor="text1"/>
          <w:sz w:val="28"/>
          <w:szCs w:val="28"/>
        </w:rPr>
        <w:t>рублей,</w:t>
      </w:r>
      <w:r w:rsidR="00F14091">
        <w:rPr>
          <w:color w:val="000000" w:themeColor="text1"/>
          <w:sz w:val="28"/>
          <w:szCs w:val="28"/>
        </w:rPr>
        <w:t xml:space="preserve"> </w:t>
      </w:r>
      <w:r w:rsidRPr="00065992">
        <w:rPr>
          <w:color w:val="000000" w:themeColor="text1"/>
          <w:sz w:val="28"/>
          <w:szCs w:val="28"/>
        </w:rPr>
        <w:t xml:space="preserve">в том числе условно утвержденные расходы </w:t>
      </w:r>
      <w:r w:rsidR="00444B92">
        <w:rPr>
          <w:color w:val="000000" w:themeColor="text1"/>
          <w:sz w:val="28"/>
          <w:szCs w:val="28"/>
        </w:rPr>
        <w:t>13 351,2</w:t>
      </w:r>
      <w:r w:rsidR="00D91F0C">
        <w:rPr>
          <w:color w:val="000000" w:themeColor="text1"/>
          <w:sz w:val="28"/>
          <w:szCs w:val="28"/>
        </w:rPr>
        <w:t xml:space="preserve"> </w:t>
      </w:r>
      <w:r w:rsidRPr="00065992">
        <w:rPr>
          <w:color w:val="000000" w:themeColor="text1"/>
          <w:sz w:val="28"/>
          <w:szCs w:val="28"/>
        </w:rPr>
        <w:t>тыс.</w:t>
      </w:r>
      <w:r w:rsidR="00D91F0C">
        <w:rPr>
          <w:color w:val="000000" w:themeColor="text1"/>
          <w:sz w:val="28"/>
          <w:szCs w:val="28"/>
        </w:rPr>
        <w:t xml:space="preserve"> рублей;</w:t>
      </w:r>
    </w:p>
    <w:p w:rsidR="00BA0F07" w:rsidRDefault="00BA0F07" w:rsidP="008B05A8">
      <w:pPr>
        <w:tabs>
          <w:tab w:val="left" w:pos="993"/>
        </w:tabs>
        <w:ind w:left="426"/>
        <w:jc w:val="both"/>
        <w:rPr>
          <w:color w:val="000000" w:themeColor="text1"/>
          <w:sz w:val="28"/>
          <w:szCs w:val="28"/>
        </w:rPr>
      </w:pPr>
      <w:r w:rsidRPr="00065992">
        <w:rPr>
          <w:color w:val="000000" w:themeColor="text1"/>
          <w:sz w:val="28"/>
          <w:szCs w:val="28"/>
        </w:rPr>
        <w:t xml:space="preserve">3) </w:t>
      </w:r>
      <w:r w:rsidR="003919AB" w:rsidRPr="00065992">
        <w:rPr>
          <w:color w:val="000000" w:themeColor="text1"/>
          <w:sz w:val="28"/>
          <w:szCs w:val="28"/>
        </w:rPr>
        <w:t xml:space="preserve"> дефицит</w:t>
      </w:r>
      <w:r w:rsidR="00BA5769" w:rsidRPr="00065992">
        <w:rPr>
          <w:color w:val="000000" w:themeColor="text1"/>
          <w:sz w:val="28"/>
          <w:szCs w:val="28"/>
        </w:rPr>
        <w:t xml:space="preserve"> в</w:t>
      </w:r>
      <w:r w:rsidR="00444B92">
        <w:rPr>
          <w:color w:val="000000" w:themeColor="text1"/>
          <w:sz w:val="28"/>
          <w:szCs w:val="28"/>
        </w:rPr>
        <w:t xml:space="preserve"> 2026</w:t>
      </w:r>
      <w:r w:rsidR="00BA5769" w:rsidRPr="00065992">
        <w:rPr>
          <w:color w:val="000000" w:themeColor="text1"/>
          <w:sz w:val="28"/>
          <w:szCs w:val="28"/>
        </w:rPr>
        <w:t xml:space="preserve"> году составит 0,0 тыс.</w:t>
      </w:r>
      <w:r w:rsidR="00F14091">
        <w:rPr>
          <w:color w:val="000000" w:themeColor="text1"/>
          <w:sz w:val="28"/>
          <w:szCs w:val="28"/>
        </w:rPr>
        <w:t xml:space="preserve"> </w:t>
      </w:r>
      <w:r w:rsidR="00BA5769" w:rsidRPr="00065992">
        <w:rPr>
          <w:color w:val="000000" w:themeColor="text1"/>
          <w:sz w:val="28"/>
          <w:szCs w:val="28"/>
        </w:rPr>
        <w:t>рублей</w:t>
      </w:r>
      <w:r w:rsidR="002512B7" w:rsidRPr="00065992">
        <w:rPr>
          <w:color w:val="000000" w:themeColor="text1"/>
          <w:sz w:val="28"/>
          <w:szCs w:val="28"/>
        </w:rPr>
        <w:t xml:space="preserve"> и </w:t>
      </w:r>
      <w:r w:rsidR="00444B92">
        <w:rPr>
          <w:color w:val="000000" w:themeColor="text1"/>
          <w:sz w:val="28"/>
          <w:szCs w:val="28"/>
        </w:rPr>
        <w:t>2027</w:t>
      </w:r>
      <w:r w:rsidR="00D91F0C">
        <w:rPr>
          <w:color w:val="000000" w:themeColor="text1"/>
          <w:sz w:val="28"/>
          <w:szCs w:val="28"/>
        </w:rPr>
        <w:t xml:space="preserve"> </w:t>
      </w:r>
      <w:r w:rsidRPr="00065992">
        <w:rPr>
          <w:color w:val="000000" w:themeColor="text1"/>
          <w:sz w:val="28"/>
          <w:szCs w:val="28"/>
        </w:rPr>
        <w:t>год</w:t>
      </w:r>
      <w:r w:rsidR="00BA5769" w:rsidRPr="00065992">
        <w:rPr>
          <w:color w:val="000000" w:themeColor="text1"/>
          <w:sz w:val="28"/>
          <w:szCs w:val="28"/>
        </w:rPr>
        <w:t>у 0,0</w:t>
      </w:r>
      <w:r w:rsidRPr="00065992">
        <w:rPr>
          <w:color w:val="000000" w:themeColor="text1"/>
          <w:sz w:val="28"/>
          <w:szCs w:val="28"/>
        </w:rPr>
        <w:t xml:space="preserve"> тыс.</w:t>
      </w:r>
      <w:r w:rsidR="00F14091">
        <w:rPr>
          <w:color w:val="000000" w:themeColor="text1"/>
          <w:sz w:val="28"/>
          <w:szCs w:val="28"/>
        </w:rPr>
        <w:t xml:space="preserve"> </w:t>
      </w:r>
      <w:r w:rsidRPr="00065992">
        <w:rPr>
          <w:color w:val="000000" w:themeColor="text1"/>
          <w:sz w:val="28"/>
          <w:szCs w:val="28"/>
        </w:rPr>
        <w:t>рублей.</w:t>
      </w:r>
    </w:p>
    <w:p w:rsidR="00236010" w:rsidRPr="00065992" w:rsidRDefault="00236010" w:rsidP="008B05A8">
      <w:pPr>
        <w:tabs>
          <w:tab w:val="left" w:pos="993"/>
        </w:tabs>
        <w:ind w:left="426"/>
        <w:jc w:val="both"/>
        <w:rPr>
          <w:color w:val="000000" w:themeColor="text1"/>
          <w:sz w:val="28"/>
          <w:szCs w:val="28"/>
        </w:rPr>
      </w:pPr>
    </w:p>
    <w:p w:rsidR="00236010" w:rsidRPr="00236010" w:rsidRDefault="00576892" w:rsidP="00103878">
      <w:pPr>
        <w:tabs>
          <w:tab w:val="left" w:pos="900"/>
          <w:tab w:val="left" w:pos="1134"/>
        </w:tabs>
        <w:ind w:left="426"/>
        <w:jc w:val="both"/>
        <w:rPr>
          <w:b/>
          <w:sz w:val="28"/>
          <w:szCs w:val="28"/>
        </w:rPr>
      </w:pPr>
      <w:r>
        <w:rPr>
          <w:sz w:val="28"/>
          <w:szCs w:val="28"/>
        </w:rPr>
        <w:t xml:space="preserve">            </w:t>
      </w:r>
      <w:r w:rsidR="00236010" w:rsidRPr="00236010">
        <w:rPr>
          <w:b/>
          <w:sz w:val="28"/>
          <w:szCs w:val="28"/>
        </w:rPr>
        <w:t>Статья 2. Формирование доходов бюджета района</w:t>
      </w:r>
    </w:p>
    <w:p w:rsidR="00193761" w:rsidRPr="00065992" w:rsidRDefault="00236010" w:rsidP="00236010">
      <w:pPr>
        <w:tabs>
          <w:tab w:val="left" w:pos="900"/>
          <w:tab w:val="left" w:pos="1134"/>
        </w:tabs>
        <w:ind w:left="426" w:firstLine="850"/>
        <w:jc w:val="both"/>
        <w:rPr>
          <w:sz w:val="28"/>
          <w:szCs w:val="28"/>
        </w:rPr>
      </w:pPr>
      <w:r>
        <w:rPr>
          <w:sz w:val="28"/>
          <w:szCs w:val="28"/>
        </w:rPr>
        <w:t>1</w:t>
      </w:r>
      <w:r w:rsidR="00D91F0C">
        <w:rPr>
          <w:sz w:val="28"/>
          <w:szCs w:val="28"/>
        </w:rPr>
        <w:t xml:space="preserve">. </w:t>
      </w:r>
      <w:r w:rsidR="00193761" w:rsidRPr="00065992">
        <w:rPr>
          <w:sz w:val="28"/>
          <w:szCs w:val="28"/>
        </w:rPr>
        <w:t xml:space="preserve">Установить, что доходы </w:t>
      </w:r>
      <w:r w:rsidR="00D51270" w:rsidRPr="00065992">
        <w:rPr>
          <w:sz w:val="28"/>
          <w:szCs w:val="28"/>
        </w:rPr>
        <w:t>районного</w:t>
      </w:r>
      <w:r w:rsidR="00444B92">
        <w:rPr>
          <w:sz w:val="28"/>
          <w:szCs w:val="28"/>
        </w:rPr>
        <w:t xml:space="preserve"> бюджета на 2025 год и плановый период 2026</w:t>
      </w:r>
      <w:r w:rsidR="00134285" w:rsidRPr="00065992">
        <w:rPr>
          <w:sz w:val="28"/>
          <w:szCs w:val="28"/>
        </w:rPr>
        <w:t xml:space="preserve"> и 20</w:t>
      </w:r>
      <w:r w:rsidR="00444B92">
        <w:rPr>
          <w:sz w:val="28"/>
          <w:szCs w:val="28"/>
        </w:rPr>
        <w:t>27</w:t>
      </w:r>
      <w:r w:rsidR="00193761" w:rsidRPr="00065992">
        <w:rPr>
          <w:sz w:val="28"/>
          <w:szCs w:val="28"/>
        </w:rPr>
        <w:t xml:space="preserve">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безвозмездных поступлений, с учетом единых нормативов отчислений в бюджеты муниципальных образований Новосибирской области (далее – местные бюджеты) от налога на доходы физических лиц, установленных частью 1 статьи 1 Закона Новосибирской области от 7 ноября 2011 года № 132-ОЗ «О единых нормативах отчислений в бюджеты муниципальных образований Новосибирской области от налога на доходы физических лиц, передаче в бюджеты сельских поселений Новосибирской области налоговых доходов от федеральных налогов, в том числе налогов, предусмотренных специальными налоговыми режимами, подлежащих зачислению в бюджет муниципального района, и межбюджетных трансфертах между областным бюджетом Новосибирской области и бюджетами муниципальных образований Новосибирской области».</w:t>
      </w:r>
    </w:p>
    <w:p w:rsidR="00BA0F07" w:rsidRDefault="00576892" w:rsidP="0017099C">
      <w:pPr>
        <w:tabs>
          <w:tab w:val="left" w:pos="993"/>
        </w:tabs>
        <w:ind w:left="426" w:firstLine="66"/>
        <w:jc w:val="both"/>
        <w:rPr>
          <w:sz w:val="28"/>
          <w:szCs w:val="28"/>
        </w:rPr>
      </w:pPr>
      <w:r>
        <w:rPr>
          <w:bCs/>
          <w:sz w:val="28"/>
          <w:szCs w:val="28"/>
        </w:rPr>
        <w:t xml:space="preserve">             </w:t>
      </w:r>
      <w:r w:rsidR="00236010">
        <w:rPr>
          <w:bCs/>
          <w:sz w:val="28"/>
          <w:szCs w:val="28"/>
        </w:rPr>
        <w:t>2</w:t>
      </w:r>
      <w:r w:rsidR="00DE1B64" w:rsidRPr="00065992">
        <w:rPr>
          <w:bCs/>
          <w:sz w:val="28"/>
          <w:szCs w:val="28"/>
        </w:rPr>
        <w:t>.</w:t>
      </w:r>
      <w:r w:rsidR="00F14091">
        <w:rPr>
          <w:bCs/>
          <w:sz w:val="28"/>
          <w:szCs w:val="28"/>
        </w:rPr>
        <w:t xml:space="preserve"> </w:t>
      </w:r>
      <w:r w:rsidR="00BA0F07" w:rsidRPr="00065992">
        <w:rPr>
          <w:sz w:val="28"/>
          <w:szCs w:val="28"/>
        </w:rPr>
        <w:t xml:space="preserve">Установить, что унитарные предприятия Чистоозерного района </w:t>
      </w:r>
      <w:r w:rsidR="00CF7381" w:rsidRPr="00065992">
        <w:rPr>
          <w:sz w:val="28"/>
          <w:szCs w:val="28"/>
        </w:rPr>
        <w:t>за использование</w:t>
      </w:r>
      <w:r w:rsidR="00BA0F07" w:rsidRPr="00065992">
        <w:rPr>
          <w:sz w:val="28"/>
          <w:szCs w:val="28"/>
        </w:rPr>
        <w:t xml:space="preserve"> муниципального имущества осуществляют перечисление в бюджет 0,6% прибыли, остающейся после уплаты налогов и иных обязательных платежей. </w:t>
      </w:r>
      <w:r w:rsidR="00086145" w:rsidRPr="00065992">
        <w:rPr>
          <w:sz w:val="28"/>
          <w:szCs w:val="28"/>
        </w:rPr>
        <w:t>Перечисления части</w:t>
      </w:r>
      <w:r w:rsidR="00BA0F07" w:rsidRPr="00065992">
        <w:rPr>
          <w:sz w:val="28"/>
          <w:szCs w:val="28"/>
        </w:rPr>
        <w:t xml:space="preserve"> прибыли в районный бюджет унитарными предприятиями производится по итогам работы за каждый квартал в течени</w:t>
      </w:r>
      <w:r w:rsidR="00D91F0C" w:rsidRPr="00065992">
        <w:rPr>
          <w:sz w:val="28"/>
          <w:szCs w:val="28"/>
        </w:rPr>
        <w:t>е</w:t>
      </w:r>
      <w:r w:rsidR="00BA0F07" w:rsidRPr="00065992">
        <w:rPr>
          <w:sz w:val="28"/>
          <w:szCs w:val="28"/>
        </w:rPr>
        <w:t xml:space="preserve"> 20 дней после предоставления отчетности по налогу на прибыль в налоговые органы по месту постановки на учет</w:t>
      </w:r>
      <w:r w:rsidR="00D91F0C" w:rsidRPr="00065992">
        <w:rPr>
          <w:sz w:val="28"/>
          <w:szCs w:val="28"/>
        </w:rPr>
        <w:t>.</w:t>
      </w:r>
    </w:p>
    <w:p w:rsidR="00A12870" w:rsidRDefault="00A12870" w:rsidP="0017099C">
      <w:pPr>
        <w:tabs>
          <w:tab w:val="left" w:pos="993"/>
        </w:tabs>
        <w:ind w:left="426" w:firstLine="66"/>
        <w:jc w:val="both"/>
        <w:rPr>
          <w:sz w:val="28"/>
          <w:szCs w:val="28"/>
        </w:rPr>
      </w:pPr>
    </w:p>
    <w:p w:rsidR="00236010" w:rsidRPr="00236010" w:rsidRDefault="00236010" w:rsidP="00236010">
      <w:pPr>
        <w:tabs>
          <w:tab w:val="left" w:pos="993"/>
        </w:tabs>
        <w:ind w:left="426" w:firstLine="850"/>
        <w:jc w:val="both"/>
        <w:rPr>
          <w:b/>
          <w:sz w:val="28"/>
          <w:szCs w:val="28"/>
        </w:rPr>
      </w:pPr>
      <w:r>
        <w:rPr>
          <w:sz w:val="28"/>
          <w:szCs w:val="28"/>
        </w:rPr>
        <w:t xml:space="preserve"> </w:t>
      </w:r>
      <w:r w:rsidRPr="00236010">
        <w:rPr>
          <w:b/>
          <w:sz w:val="28"/>
          <w:szCs w:val="28"/>
        </w:rPr>
        <w:t>Статья 3. Нормативы распределения доходов между бюджетами муниципальных образований Чистоозерного района Новосибирской области</w:t>
      </w:r>
    </w:p>
    <w:p w:rsidR="00BA0F07" w:rsidRDefault="00576892" w:rsidP="0017099C">
      <w:pPr>
        <w:pStyle w:val="10"/>
        <w:tabs>
          <w:tab w:val="left" w:pos="709"/>
          <w:tab w:val="left" w:pos="993"/>
        </w:tabs>
        <w:ind w:left="426"/>
        <w:jc w:val="both"/>
        <w:rPr>
          <w:rFonts w:ascii="Times New Roman" w:hAnsi="Times New Roman"/>
          <w:sz w:val="28"/>
          <w:szCs w:val="28"/>
        </w:rPr>
      </w:pPr>
      <w:r>
        <w:rPr>
          <w:rFonts w:ascii="Times New Roman" w:hAnsi="Times New Roman"/>
          <w:sz w:val="28"/>
          <w:szCs w:val="28"/>
        </w:rPr>
        <w:t xml:space="preserve">             </w:t>
      </w:r>
      <w:r w:rsidR="00236010">
        <w:rPr>
          <w:rFonts w:ascii="Times New Roman" w:hAnsi="Times New Roman"/>
          <w:sz w:val="28"/>
          <w:szCs w:val="28"/>
        </w:rPr>
        <w:t>1</w:t>
      </w:r>
      <w:r w:rsidR="00BA0F07" w:rsidRPr="00065992">
        <w:rPr>
          <w:rFonts w:ascii="Times New Roman" w:hAnsi="Times New Roman"/>
          <w:sz w:val="28"/>
          <w:szCs w:val="28"/>
        </w:rPr>
        <w:t>.</w:t>
      </w:r>
      <w:r w:rsidR="00567A99">
        <w:rPr>
          <w:rFonts w:ascii="Times New Roman" w:hAnsi="Times New Roman"/>
          <w:sz w:val="28"/>
          <w:szCs w:val="28"/>
        </w:rPr>
        <w:t xml:space="preserve"> </w:t>
      </w:r>
      <w:r w:rsidR="00BA0F07" w:rsidRPr="00065992">
        <w:rPr>
          <w:rFonts w:ascii="Times New Roman" w:hAnsi="Times New Roman"/>
          <w:sz w:val="28"/>
          <w:szCs w:val="28"/>
        </w:rPr>
        <w:t xml:space="preserve">Утвердить нормативы распределения доходов между бюджетами бюджетной системы Российской Федерации, </w:t>
      </w:r>
      <w:r w:rsidR="00D72914" w:rsidRPr="00065992">
        <w:rPr>
          <w:rFonts w:ascii="Times New Roman" w:hAnsi="Times New Roman"/>
          <w:sz w:val="28"/>
          <w:szCs w:val="28"/>
        </w:rPr>
        <w:t xml:space="preserve">если они </w:t>
      </w:r>
      <w:r w:rsidR="004F2AF7">
        <w:rPr>
          <w:rFonts w:ascii="Times New Roman" w:hAnsi="Times New Roman"/>
          <w:sz w:val="28"/>
          <w:szCs w:val="28"/>
        </w:rPr>
        <w:t>не установлены</w:t>
      </w:r>
      <w:r w:rsidR="00F14091">
        <w:rPr>
          <w:rFonts w:ascii="Times New Roman" w:hAnsi="Times New Roman"/>
          <w:sz w:val="28"/>
          <w:szCs w:val="28"/>
        </w:rPr>
        <w:t xml:space="preserve"> </w:t>
      </w:r>
      <w:r w:rsidR="00B668EE" w:rsidRPr="00065992">
        <w:rPr>
          <w:rFonts w:ascii="Times New Roman" w:hAnsi="Times New Roman"/>
          <w:sz w:val="28"/>
          <w:szCs w:val="28"/>
        </w:rPr>
        <w:t>Б</w:t>
      </w:r>
      <w:r w:rsidR="00BA0F07" w:rsidRPr="00065992">
        <w:rPr>
          <w:rFonts w:ascii="Times New Roman" w:hAnsi="Times New Roman"/>
          <w:sz w:val="28"/>
          <w:szCs w:val="28"/>
        </w:rPr>
        <w:t xml:space="preserve">юджетным </w:t>
      </w:r>
      <w:r w:rsidR="00B668EE" w:rsidRPr="00065992">
        <w:rPr>
          <w:rFonts w:ascii="Times New Roman" w:hAnsi="Times New Roman"/>
          <w:sz w:val="28"/>
          <w:szCs w:val="28"/>
        </w:rPr>
        <w:t>Кодекс</w:t>
      </w:r>
      <w:r w:rsidR="00CD65B2" w:rsidRPr="00065992">
        <w:rPr>
          <w:rFonts w:ascii="Times New Roman" w:hAnsi="Times New Roman"/>
          <w:sz w:val="28"/>
          <w:szCs w:val="28"/>
        </w:rPr>
        <w:t>о</w:t>
      </w:r>
      <w:r w:rsidR="00B668EE" w:rsidRPr="00065992">
        <w:rPr>
          <w:rFonts w:ascii="Times New Roman" w:hAnsi="Times New Roman"/>
          <w:sz w:val="28"/>
          <w:szCs w:val="28"/>
        </w:rPr>
        <w:t>м</w:t>
      </w:r>
      <w:r w:rsidR="00BA0F07" w:rsidRPr="00065992">
        <w:rPr>
          <w:rFonts w:ascii="Times New Roman" w:hAnsi="Times New Roman"/>
          <w:sz w:val="28"/>
          <w:szCs w:val="28"/>
        </w:rPr>
        <w:t xml:space="preserve"> Российской Федерации</w:t>
      </w:r>
      <w:r w:rsidR="00CD65B2" w:rsidRPr="00065992">
        <w:rPr>
          <w:rFonts w:ascii="Times New Roman" w:hAnsi="Times New Roman"/>
          <w:sz w:val="28"/>
          <w:szCs w:val="28"/>
        </w:rPr>
        <w:t xml:space="preserve">, федеральным законом о федеральном бюджете, законами Новосибирской области, принятыми в соответствии с положениями Бюджетного кодекса Российской Федерации </w:t>
      </w:r>
      <w:r w:rsidR="00A178D2" w:rsidRPr="00065992">
        <w:rPr>
          <w:rFonts w:ascii="Times New Roman" w:hAnsi="Times New Roman"/>
          <w:sz w:val="28"/>
          <w:szCs w:val="28"/>
        </w:rPr>
        <w:t>на</w:t>
      </w:r>
      <w:r w:rsidR="003713C0">
        <w:rPr>
          <w:rFonts w:ascii="Times New Roman" w:hAnsi="Times New Roman"/>
          <w:sz w:val="28"/>
          <w:szCs w:val="28"/>
        </w:rPr>
        <w:t xml:space="preserve"> 202</w:t>
      </w:r>
      <w:r w:rsidR="00444B92">
        <w:rPr>
          <w:rFonts w:ascii="Times New Roman" w:hAnsi="Times New Roman"/>
          <w:sz w:val="28"/>
          <w:szCs w:val="28"/>
        </w:rPr>
        <w:t>5 год и плановый период 2026 и 2027</w:t>
      </w:r>
      <w:r w:rsidR="00C341B4" w:rsidRPr="00065992">
        <w:rPr>
          <w:rFonts w:ascii="Times New Roman" w:hAnsi="Times New Roman"/>
          <w:sz w:val="28"/>
          <w:szCs w:val="28"/>
        </w:rPr>
        <w:t xml:space="preserve"> годов</w:t>
      </w:r>
      <w:r w:rsidR="00BA0F07" w:rsidRPr="00065992">
        <w:rPr>
          <w:rFonts w:ascii="Times New Roman" w:hAnsi="Times New Roman"/>
          <w:sz w:val="28"/>
          <w:szCs w:val="28"/>
        </w:rPr>
        <w:t xml:space="preserve"> </w:t>
      </w:r>
      <w:r w:rsidR="00236010">
        <w:rPr>
          <w:rFonts w:ascii="Times New Roman" w:hAnsi="Times New Roman"/>
          <w:sz w:val="28"/>
          <w:szCs w:val="28"/>
        </w:rPr>
        <w:t xml:space="preserve">согласно </w:t>
      </w:r>
      <w:r w:rsidR="00236010" w:rsidRPr="00A12870">
        <w:rPr>
          <w:rFonts w:ascii="Times New Roman" w:hAnsi="Times New Roman"/>
          <w:b/>
          <w:sz w:val="28"/>
          <w:szCs w:val="28"/>
        </w:rPr>
        <w:t>приложению</w:t>
      </w:r>
      <w:r w:rsidR="00103878" w:rsidRPr="00A12870">
        <w:rPr>
          <w:rFonts w:ascii="Times New Roman" w:hAnsi="Times New Roman"/>
          <w:b/>
          <w:sz w:val="28"/>
          <w:szCs w:val="28"/>
        </w:rPr>
        <w:t xml:space="preserve"> 1</w:t>
      </w:r>
      <w:r w:rsidR="0033412A" w:rsidRPr="00065992">
        <w:rPr>
          <w:rFonts w:ascii="Times New Roman" w:hAnsi="Times New Roman"/>
          <w:sz w:val="28"/>
          <w:szCs w:val="28"/>
        </w:rPr>
        <w:t xml:space="preserve"> к настоящему решению.</w:t>
      </w:r>
    </w:p>
    <w:p w:rsidR="00A12870" w:rsidRDefault="00A12870" w:rsidP="0017099C">
      <w:pPr>
        <w:pStyle w:val="10"/>
        <w:tabs>
          <w:tab w:val="left" w:pos="709"/>
          <w:tab w:val="left" w:pos="993"/>
        </w:tabs>
        <w:ind w:left="426"/>
        <w:jc w:val="both"/>
        <w:rPr>
          <w:rFonts w:ascii="Times New Roman" w:hAnsi="Times New Roman"/>
          <w:sz w:val="28"/>
          <w:szCs w:val="28"/>
        </w:rPr>
      </w:pPr>
    </w:p>
    <w:p w:rsidR="00236010" w:rsidRPr="00065992" w:rsidRDefault="00236010" w:rsidP="00236010">
      <w:pPr>
        <w:pStyle w:val="10"/>
        <w:tabs>
          <w:tab w:val="left" w:pos="709"/>
          <w:tab w:val="left" w:pos="993"/>
        </w:tabs>
        <w:ind w:left="426" w:firstLine="850"/>
        <w:jc w:val="both"/>
        <w:rPr>
          <w:rFonts w:ascii="Times New Roman" w:hAnsi="Times New Roman"/>
          <w:sz w:val="28"/>
          <w:szCs w:val="28"/>
        </w:rPr>
      </w:pPr>
      <w:r w:rsidRPr="00236010">
        <w:rPr>
          <w:rFonts w:ascii="Times New Roman" w:hAnsi="Times New Roman"/>
          <w:b/>
          <w:sz w:val="28"/>
          <w:szCs w:val="28"/>
        </w:rPr>
        <w:t xml:space="preserve">Статья 4. Бюджетные ассигнования </w:t>
      </w:r>
      <w:r>
        <w:rPr>
          <w:rFonts w:ascii="Times New Roman" w:hAnsi="Times New Roman"/>
          <w:b/>
          <w:sz w:val="28"/>
          <w:szCs w:val="28"/>
        </w:rPr>
        <w:t xml:space="preserve">местного </w:t>
      </w:r>
      <w:r w:rsidRPr="00236010">
        <w:rPr>
          <w:rFonts w:ascii="Times New Roman" w:hAnsi="Times New Roman"/>
          <w:b/>
          <w:sz w:val="28"/>
          <w:szCs w:val="28"/>
        </w:rPr>
        <w:t xml:space="preserve">бюджета на </w:t>
      </w:r>
      <w:r>
        <w:rPr>
          <w:rFonts w:ascii="Times New Roman" w:hAnsi="Times New Roman"/>
          <w:b/>
          <w:sz w:val="28"/>
          <w:szCs w:val="28"/>
        </w:rPr>
        <w:t>2025 год и плановый период 2026 и 2027</w:t>
      </w:r>
      <w:r w:rsidRPr="00236010">
        <w:rPr>
          <w:rFonts w:ascii="Times New Roman" w:hAnsi="Times New Roman"/>
          <w:b/>
          <w:sz w:val="28"/>
          <w:szCs w:val="28"/>
        </w:rPr>
        <w:t xml:space="preserve"> годов</w:t>
      </w:r>
    </w:p>
    <w:p w:rsidR="0032603A" w:rsidRPr="00065992" w:rsidRDefault="00576892" w:rsidP="00D91F0C">
      <w:pPr>
        <w:tabs>
          <w:tab w:val="left" w:pos="426"/>
          <w:tab w:val="left" w:pos="993"/>
        </w:tabs>
        <w:ind w:left="426"/>
        <w:jc w:val="both"/>
        <w:rPr>
          <w:sz w:val="28"/>
          <w:szCs w:val="28"/>
        </w:rPr>
      </w:pPr>
      <w:r>
        <w:rPr>
          <w:sz w:val="28"/>
          <w:szCs w:val="28"/>
        </w:rPr>
        <w:t xml:space="preserve">             </w:t>
      </w:r>
      <w:r w:rsidR="00236010">
        <w:rPr>
          <w:sz w:val="28"/>
          <w:szCs w:val="28"/>
        </w:rPr>
        <w:t>1</w:t>
      </w:r>
      <w:r w:rsidR="00BA0F07" w:rsidRPr="00065992">
        <w:rPr>
          <w:sz w:val="28"/>
          <w:szCs w:val="28"/>
        </w:rPr>
        <w:t>. Установить в пределах общего объема расходов, установленного пунктом</w:t>
      </w:r>
      <w:r w:rsidR="00573DFD">
        <w:rPr>
          <w:sz w:val="28"/>
          <w:szCs w:val="28"/>
        </w:rPr>
        <w:t xml:space="preserve"> </w:t>
      </w:r>
      <w:r w:rsidR="00BA0F07" w:rsidRPr="00065992">
        <w:rPr>
          <w:sz w:val="28"/>
          <w:szCs w:val="28"/>
        </w:rPr>
        <w:t>1 подпунктом 2 настоящего решения, распределение бюджетных ассигнований</w:t>
      </w:r>
      <w:r w:rsidR="00D91F0C" w:rsidRPr="00065992">
        <w:rPr>
          <w:sz w:val="28"/>
          <w:szCs w:val="28"/>
        </w:rPr>
        <w:t>:</w:t>
      </w:r>
    </w:p>
    <w:p w:rsidR="00BA0F07" w:rsidRPr="00065992" w:rsidRDefault="0032603A" w:rsidP="007E36A1">
      <w:pPr>
        <w:tabs>
          <w:tab w:val="left" w:pos="993"/>
        </w:tabs>
        <w:ind w:left="426"/>
        <w:jc w:val="both"/>
        <w:rPr>
          <w:sz w:val="28"/>
          <w:szCs w:val="28"/>
        </w:rPr>
      </w:pPr>
      <w:r w:rsidRPr="00065992">
        <w:rPr>
          <w:sz w:val="28"/>
          <w:szCs w:val="28"/>
        </w:rPr>
        <w:lastRenderedPageBreak/>
        <w:t>1)</w:t>
      </w:r>
      <w:r w:rsidR="003713C0">
        <w:rPr>
          <w:sz w:val="28"/>
          <w:szCs w:val="28"/>
        </w:rPr>
        <w:t xml:space="preserve"> </w:t>
      </w:r>
      <w:r w:rsidR="00BA0F07" w:rsidRPr="00065992">
        <w:rPr>
          <w:sz w:val="28"/>
          <w:szCs w:val="28"/>
        </w:rPr>
        <w:t>по разделам и подразделам, целевым статьям</w:t>
      </w:r>
      <w:r w:rsidR="00F14091">
        <w:rPr>
          <w:sz w:val="28"/>
          <w:szCs w:val="28"/>
        </w:rPr>
        <w:t xml:space="preserve"> </w:t>
      </w:r>
      <w:r w:rsidR="00A178D2" w:rsidRPr="00065992">
        <w:rPr>
          <w:sz w:val="28"/>
          <w:szCs w:val="28"/>
        </w:rPr>
        <w:t>(муниципальным программам и непрограммным направлениям деятельности)</w:t>
      </w:r>
      <w:r w:rsidR="00843D41" w:rsidRPr="00065992">
        <w:rPr>
          <w:sz w:val="28"/>
          <w:szCs w:val="28"/>
        </w:rPr>
        <w:t xml:space="preserve">, группам </w:t>
      </w:r>
      <w:r w:rsidR="00402B7D" w:rsidRPr="00065992">
        <w:rPr>
          <w:sz w:val="28"/>
          <w:szCs w:val="28"/>
        </w:rPr>
        <w:t>и подгру</w:t>
      </w:r>
      <w:r w:rsidR="00DD650D" w:rsidRPr="00065992">
        <w:rPr>
          <w:sz w:val="28"/>
          <w:szCs w:val="28"/>
        </w:rPr>
        <w:t>п</w:t>
      </w:r>
      <w:r w:rsidR="00843D41" w:rsidRPr="00065992">
        <w:rPr>
          <w:sz w:val="28"/>
          <w:szCs w:val="28"/>
        </w:rPr>
        <w:t>пам</w:t>
      </w:r>
      <w:r w:rsidR="00BA0F07" w:rsidRPr="00065992">
        <w:rPr>
          <w:sz w:val="28"/>
          <w:szCs w:val="28"/>
        </w:rPr>
        <w:t xml:space="preserve"> вид</w:t>
      </w:r>
      <w:r w:rsidR="00402B7D" w:rsidRPr="00065992">
        <w:rPr>
          <w:sz w:val="28"/>
          <w:szCs w:val="28"/>
        </w:rPr>
        <w:t xml:space="preserve">ов </w:t>
      </w:r>
      <w:r w:rsidR="00BA0F07" w:rsidRPr="00065992">
        <w:rPr>
          <w:sz w:val="28"/>
          <w:szCs w:val="28"/>
        </w:rPr>
        <w:t>расходов</w:t>
      </w:r>
      <w:r w:rsidR="002F115E" w:rsidRPr="00065992">
        <w:rPr>
          <w:sz w:val="28"/>
          <w:szCs w:val="28"/>
        </w:rPr>
        <w:t xml:space="preserve"> классификации </w:t>
      </w:r>
      <w:r w:rsidRPr="00065992">
        <w:rPr>
          <w:sz w:val="28"/>
          <w:szCs w:val="28"/>
        </w:rPr>
        <w:t xml:space="preserve">расходов </w:t>
      </w:r>
      <w:r w:rsidR="002F115E" w:rsidRPr="00065992">
        <w:rPr>
          <w:sz w:val="28"/>
          <w:szCs w:val="28"/>
        </w:rPr>
        <w:t>бюджетов</w:t>
      </w:r>
      <w:r w:rsidR="007E36A1" w:rsidRPr="007E36A1">
        <w:t xml:space="preserve"> </w:t>
      </w:r>
      <w:r w:rsidR="00444B92">
        <w:rPr>
          <w:sz w:val="28"/>
          <w:szCs w:val="28"/>
        </w:rPr>
        <w:t>на 2025 год и плановый период 2026 и 2027</w:t>
      </w:r>
      <w:r w:rsidR="007E36A1" w:rsidRPr="007E36A1">
        <w:rPr>
          <w:sz w:val="28"/>
          <w:szCs w:val="28"/>
        </w:rPr>
        <w:t xml:space="preserve"> годов согласно </w:t>
      </w:r>
      <w:r w:rsidR="00103878" w:rsidRPr="00A12870">
        <w:rPr>
          <w:b/>
          <w:sz w:val="28"/>
          <w:szCs w:val="28"/>
        </w:rPr>
        <w:t>приложению 2</w:t>
      </w:r>
      <w:r w:rsidR="00567A99">
        <w:rPr>
          <w:sz w:val="28"/>
          <w:szCs w:val="28"/>
        </w:rPr>
        <w:t xml:space="preserve"> к настоящему решению;</w:t>
      </w:r>
    </w:p>
    <w:p w:rsidR="00AD3583" w:rsidRDefault="0032603A" w:rsidP="007E36A1">
      <w:pPr>
        <w:tabs>
          <w:tab w:val="left" w:pos="426"/>
        </w:tabs>
        <w:ind w:left="426"/>
        <w:jc w:val="both"/>
        <w:rPr>
          <w:sz w:val="28"/>
          <w:szCs w:val="28"/>
        </w:rPr>
      </w:pPr>
      <w:r w:rsidRPr="00065992">
        <w:rPr>
          <w:sz w:val="28"/>
          <w:szCs w:val="28"/>
        </w:rPr>
        <w:t>2)</w:t>
      </w:r>
      <w:r w:rsidR="00F14091">
        <w:rPr>
          <w:sz w:val="28"/>
          <w:szCs w:val="28"/>
        </w:rPr>
        <w:t xml:space="preserve"> </w:t>
      </w:r>
      <w:r w:rsidRPr="00065992">
        <w:rPr>
          <w:bCs/>
          <w:sz w:val="28"/>
          <w:szCs w:val="28"/>
        </w:rPr>
        <w:t xml:space="preserve">по </w:t>
      </w:r>
      <w:r w:rsidR="00A27125" w:rsidRPr="00065992">
        <w:rPr>
          <w:bCs/>
          <w:sz w:val="28"/>
          <w:szCs w:val="28"/>
        </w:rPr>
        <w:t>целевым статьям (</w:t>
      </w:r>
      <w:r w:rsidR="003D4A62" w:rsidRPr="00065992">
        <w:rPr>
          <w:bCs/>
          <w:sz w:val="28"/>
          <w:szCs w:val="28"/>
        </w:rPr>
        <w:t>муниципальных программ</w:t>
      </w:r>
      <w:r w:rsidRPr="00065992">
        <w:rPr>
          <w:bCs/>
          <w:sz w:val="28"/>
          <w:szCs w:val="28"/>
        </w:rPr>
        <w:t xml:space="preserve"> и непрограммным направлениям деятельности), группам и подгруппам видов расходов классиф</w:t>
      </w:r>
      <w:r w:rsidR="00AD3583">
        <w:rPr>
          <w:bCs/>
          <w:sz w:val="28"/>
          <w:szCs w:val="28"/>
        </w:rPr>
        <w:t>икации расходов бюджетов</w:t>
      </w:r>
      <w:r w:rsidR="007E36A1" w:rsidRPr="007E36A1">
        <w:t xml:space="preserve"> </w:t>
      </w:r>
      <w:r w:rsidR="00444B92">
        <w:rPr>
          <w:bCs/>
          <w:sz w:val="28"/>
          <w:szCs w:val="28"/>
        </w:rPr>
        <w:t>на 2025 год и плановый период 2027 и 2028</w:t>
      </w:r>
      <w:r w:rsidR="007E36A1" w:rsidRPr="007E36A1">
        <w:rPr>
          <w:bCs/>
          <w:sz w:val="28"/>
          <w:szCs w:val="28"/>
        </w:rPr>
        <w:t xml:space="preserve"> годов согласно </w:t>
      </w:r>
      <w:r w:rsidR="00103878" w:rsidRPr="00A12870">
        <w:rPr>
          <w:b/>
          <w:bCs/>
          <w:sz w:val="28"/>
          <w:szCs w:val="28"/>
        </w:rPr>
        <w:t>приложению 3</w:t>
      </w:r>
      <w:r w:rsidR="00AD3583" w:rsidRPr="00065992">
        <w:rPr>
          <w:sz w:val="28"/>
          <w:szCs w:val="28"/>
        </w:rPr>
        <w:t xml:space="preserve"> к настоящему решению.</w:t>
      </w:r>
      <w:r w:rsidR="00576892">
        <w:rPr>
          <w:sz w:val="28"/>
          <w:szCs w:val="28"/>
        </w:rPr>
        <w:t xml:space="preserve">           </w:t>
      </w:r>
    </w:p>
    <w:p w:rsidR="00BA0F07" w:rsidRDefault="00236010" w:rsidP="006454EB">
      <w:pPr>
        <w:tabs>
          <w:tab w:val="left" w:pos="993"/>
        </w:tabs>
        <w:ind w:left="426" w:firstLine="708"/>
        <w:jc w:val="both"/>
        <w:rPr>
          <w:sz w:val="28"/>
          <w:szCs w:val="28"/>
        </w:rPr>
      </w:pPr>
      <w:r>
        <w:rPr>
          <w:sz w:val="28"/>
          <w:szCs w:val="28"/>
        </w:rPr>
        <w:t>2</w:t>
      </w:r>
      <w:r w:rsidR="00547717" w:rsidRPr="00065992">
        <w:rPr>
          <w:sz w:val="28"/>
          <w:szCs w:val="28"/>
        </w:rPr>
        <w:t xml:space="preserve">. </w:t>
      </w:r>
      <w:r w:rsidR="00BA0F07" w:rsidRPr="00065992">
        <w:rPr>
          <w:sz w:val="28"/>
          <w:szCs w:val="28"/>
        </w:rPr>
        <w:t>Утвердить ведомственную структуру расходов районного бюджета</w:t>
      </w:r>
      <w:r w:rsidR="007E36A1" w:rsidRPr="007E36A1">
        <w:t xml:space="preserve"> </w:t>
      </w:r>
      <w:r w:rsidR="007E36A1" w:rsidRPr="007E36A1">
        <w:rPr>
          <w:sz w:val="28"/>
          <w:szCs w:val="28"/>
        </w:rPr>
        <w:t>на 2</w:t>
      </w:r>
      <w:r w:rsidR="00444B92">
        <w:rPr>
          <w:sz w:val="28"/>
          <w:szCs w:val="28"/>
        </w:rPr>
        <w:t>025</w:t>
      </w:r>
      <w:r w:rsidR="00BB0623">
        <w:rPr>
          <w:sz w:val="28"/>
          <w:szCs w:val="28"/>
        </w:rPr>
        <w:t xml:space="preserve"> год </w:t>
      </w:r>
      <w:r w:rsidR="00444B92">
        <w:rPr>
          <w:sz w:val="28"/>
          <w:szCs w:val="28"/>
        </w:rPr>
        <w:t>и плановый период 2026</w:t>
      </w:r>
      <w:r w:rsidR="007E36A1">
        <w:rPr>
          <w:sz w:val="28"/>
          <w:szCs w:val="28"/>
        </w:rPr>
        <w:t xml:space="preserve"> </w:t>
      </w:r>
      <w:r w:rsidR="007E36A1" w:rsidRPr="007E36A1">
        <w:rPr>
          <w:sz w:val="28"/>
          <w:szCs w:val="28"/>
        </w:rPr>
        <w:t xml:space="preserve">и </w:t>
      </w:r>
      <w:r w:rsidR="00BB0623">
        <w:rPr>
          <w:sz w:val="28"/>
          <w:szCs w:val="28"/>
        </w:rPr>
        <w:t>202</w:t>
      </w:r>
      <w:r w:rsidR="00444B92">
        <w:rPr>
          <w:sz w:val="28"/>
          <w:szCs w:val="28"/>
        </w:rPr>
        <w:t>7</w:t>
      </w:r>
      <w:r w:rsidR="00103878">
        <w:rPr>
          <w:sz w:val="28"/>
          <w:szCs w:val="28"/>
        </w:rPr>
        <w:t xml:space="preserve"> годов согласно </w:t>
      </w:r>
      <w:r w:rsidR="00103878" w:rsidRPr="00A12870">
        <w:rPr>
          <w:b/>
          <w:sz w:val="28"/>
          <w:szCs w:val="28"/>
        </w:rPr>
        <w:t>приложению 4</w:t>
      </w:r>
      <w:r w:rsidR="007E36A1" w:rsidRPr="007E36A1">
        <w:rPr>
          <w:sz w:val="28"/>
          <w:szCs w:val="28"/>
        </w:rPr>
        <w:t xml:space="preserve"> к настоящему</w:t>
      </w:r>
      <w:r w:rsidR="00547717" w:rsidRPr="00065992">
        <w:rPr>
          <w:sz w:val="28"/>
          <w:szCs w:val="28"/>
        </w:rPr>
        <w:t xml:space="preserve"> решению</w:t>
      </w:r>
      <w:r w:rsidR="00D91F0C" w:rsidRPr="00065992">
        <w:rPr>
          <w:sz w:val="28"/>
          <w:szCs w:val="28"/>
        </w:rPr>
        <w:t xml:space="preserve">. </w:t>
      </w:r>
    </w:p>
    <w:p w:rsidR="00236010" w:rsidRPr="00065992" w:rsidRDefault="006454EB" w:rsidP="006454EB">
      <w:pPr>
        <w:tabs>
          <w:tab w:val="left" w:pos="993"/>
        </w:tabs>
        <w:ind w:left="426" w:firstLine="708"/>
        <w:jc w:val="both"/>
        <w:rPr>
          <w:sz w:val="28"/>
          <w:szCs w:val="28"/>
        </w:rPr>
      </w:pPr>
      <w:r>
        <w:rPr>
          <w:sz w:val="28"/>
          <w:szCs w:val="28"/>
        </w:rPr>
        <w:t>3</w:t>
      </w:r>
      <w:r w:rsidR="00236010" w:rsidRPr="00236010">
        <w:rPr>
          <w:sz w:val="28"/>
          <w:szCs w:val="28"/>
        </w:rPr>
        <w:t>. Установить резервный фонд администрации района на 2025 год в размере 200,0 тыс. рублей.</w:t>
      </w:r>
    </w:p>
    <w:p w:rsidR="006454EB" w:rsidRDefault="00576892" w:rsidP="006454EB">
      <w:pPr>
        <w:tabs>
          <w:tab w:val="left" w:pos="540"/>
          <w:tab w:val="left" w:pos="993"/>
          <w:tab w:val="left" w:pos="1080"/>
          <w:tab w:val="left" w:pos="1260"/>
        </w:tabs>
        <w:autoSpaceDE w:val="0"/>
        <w:autoSpaceDN w:val="0"/>
        <w:adjustRightInd w:val="0"/>
        <w:ind w:left="426"/>
        <w:jc w:val="both"/>
        <w:rPr>
          <w:sz w:val="28"/>
          <w:szCs w:val="28"/>
        </w:rPr>
      </w:pPr>
      <w:r>
        <w:rPr>
          <w:sz w:val="28"/>
          <w:szCs w:val="28"/>
        </w:rPr>
        <w:t xml:space="preserve">          </w:t>
      </w:r>
      <w:r w:rsidR="006454EB">
        <w:rPr>
          <w:sz w:val="28"/>
          <w:szCs w:val="28"/>
        </w:rPr>
        <w:t>4.</w:t>
      </w:r>
      <w:r w:rsidR="00BA0F07" w:rsidRPr="00065992">
        <w:rPr>
          <w:sz w:val="28"/>
          <w:szCs w:val="28"/>
        </w:rPr>
        <w:t xml:space="preserve"> Установить общий объем бюджетных ассигнований, направленных на исполнение публичных</w:t>
      </w:r>
      <w:r w:rsidR="00D91F0C">
        <w:rPr>
          <w:sz w:val="28"/>
          <w:szCs w:val="28"/>
        </w:rPr>
        <w:t xml:space="preserve"> </w:t>
      </w:r>
      <w:r w:rsidR="00AD3583">
        <w:rPr>
          <w:sz w:val="28"/>
          <w:szCs w:val="28"/>
        </w:rPr>
        <w:t xml:space="preserve">нормативных </w:t>
      </w:r>
      <w:r w:rsidR="00BD0F2B">
        <w:rPr>
          <w:sz w:val="28"/>
          <w:szCs w:val="28"/>
        </w:rPr>
        <w:t xml:space="preserve">обязательств на </w:t>
      </w:r>
      <w:r w:rsidR="00444B92">
        <w:rPr>
          <w:sz w:val="28"/>
          <w:szCs w:val="28"/>
        </w:rPr>
        <w:t>2025</w:t>
      </w:r>
      <w:r w:rsidR="00D91F0C">
        <w:rPr>
          <w:sz w:val="28"/>
          <w:szCs w:val="28"/>
        </w:rPr>
        <w:t xml:space="preserve"> </w:t>
      </w:r>
      <w:r w:rsidR="00BA0F07" w:rsidRPr="00065992">
        <w:rPr>
          <w:sz w:val="28"/>
          <w:szCs w:val="28"/>
        </w:rPr>
        <w:t xml:space="preserve">год в сумме </w:t>
      </w:r>
      <w:r w:rsidR="00444B92">
        <w:rPr>
          <w:sz w:val="28"/>
          <w:szCs w:val="28"/>
        </w:rPr>
        <w:t>3 260,9</w:t>
      </w:r>
      <w:r w:rsidR="00BA0F07" w:rsidRPr="00065992">
        <w:rPr>
          <w:sz w:val="28"/>
          <w:szCs w:val="28"/>
        </w:rPr>
        <w:t xml:space="preserve"> ты</w:t>
      </w:r>
      <w:r w:rsidR="009074BB" w:rsidRPr="00065992">
        <w:rPr>
          <w:sz w:val="28"/>
          <w:szCs w:val="28"/>
        </w:rPr>
        <w:t>с.</w:t>
      </w:r>
      <w:r w:rsidR="00444B92">
        <w:rPr>
          <w:sz w:val="28"/>
          <w:szCs w:val="28"/>
        </w:rPr>
        <w:t xml:space="preserve"> рублей, на 2026</w:t>
      </w:r>
      <w:r w:rsidR="00D91F0C">
        <w:rPr>
          <w:sz w:val="28"/>
          <w:szCs w:val="28"/>
        </w:rPr>
        <w:t xml:space="preserve"> </w:t>
      </w:r>
      <w:r w:rsidR="00BA0F07" w:rsidRPr="00065992">
        <w:rPr>
          <w:sz w:val="28"/>
          <w:szCs w:val="28"/>
        </w:rPr>
        <w:t xml:space="preserve">год </w:t>
      </w:r>
      <w:r w:rsidR="00444B92">
        <w:rPr>
          <w:sz w:val="28"/>
          <w:szCs w:val="28"/>
        </w:rPr>
        <w:t>3 260,9</w:t>
      </w:r>
      <w:r w:rsidR="009074BB" w:rsidRPr="00065992">
        <w:rPr>
          <w:sz w:val="28"/>
          <w:szCs w:val="28"/>
        </w:rPr>
        <w:t xml:space="preserve"> тыс.</w:t>
      </w:r>
      <w:r w:rsidR="00F14091">
        <w:rPr>
          <w:sz w:val="28"/>
          <w:szCs w:val="28"/>
        </w:rPr>
        <w:t xml:space="preserve"> </w:t>
      </w:r>
      <w:r w:rsidR="009074BB" w:rsidRPr="00065992">
        <w:rPr>
          <w:sz w:val="28"/>
          <w:szCs w:val="28"/>
        </w:rPr>
        <w:t>рублей</w:t>
      </w:r>
      <w:r w:rsidR="00F92445" w:rsidRPr="00065992">
        <w:rPr>
          <w:sz w:val="28"/>
          <w:szCs w:val="28"/>
        </w:rPr>
        <w:t>,</w:t>
      </w:r>
      <w:r w:rsidR="00444B92">
        <w:rPr>
          <w:sz w:val="28"/>
          <w:szCs w:val="28"/>
        </w:rPr>
        <w:t xml:space="preserve"> на 2027</w:t>
      </w:r>
      <w:r w:rsidR="00BA0F07" w:rsidRPr="00065992">
        <w:rPr>
          <w:sz w:val="28"/>
          <w:szCs w:val="28"/>
        </w:rPr>
        <w:t xml:space="preserve"> год в сумме </w:t>
      </w:r>
      <w:r w:rsidR="00444B92">
        <w:rPr>
          <w:sz w:val="28"/>
          <w:szCs w:val="28"/>
        </w:rPr>
        <w:t>3 260,9</w:t>
      </w:r>
      <w:r w:rsidR="00F14091">
        <w:rPr>
          <w:sz w:val="28"/>
          <w:szCs w:val="28"/>
        </w:rPr>
        <w:t xml:space="preserve"> </w:t>
      </w:r>
      <w:r w:rsidR="00BA0F07" w:rsidRPr="00065992">
        <w:rPr>
          <w:sz w:val="28"/>
          <w:szCs w:val="28"/>
        </w:rPr>
        <w:t>тыс.</w:t>
      </w:r>
      <w:r w:rsidR="00F14091">
        <w:rPr>
          <w:sz w:val="28"/>
          <w:szCs w:val="28"/>
        </w:rPr>
        <w:t xml:space="preserve"> </w:t>
      </w:r>
      <w:r w:rsidR="00BA0F07" w:rsidRPr="00065992">
        <w:rPr>
          <w:sz w:val="28"/>
          <w:szCs w:val="28"/>
        </w:rPr>
        <w:t>рублей.</w:t>
      </w:r>
    </w:p>
    <w:p w:rsidR="00BA0F07" w:rsidRPr="00065992" w:rsidRDefault="006454EB" w:rsidP="006454EB">
      <w:pPr>
        <w:tabs>
          <w:tab w:val="left" w:pos="540"/>
          <w:tab w:val="left" w:pos="993"/>
          <w:tab w:val="left" w:pos="1080"/>
          <w:tab w:val="left" w:pos="1260"/>
        </w:tabs>
        <w:autoSpaceDE w:val="0"/>
        <w:autoSpaceDN w:val="0"/>
        <w:adjustRightInd w:val="0"/>
        <w:ind w:left="426" w:firstLine="708"/>
        <w:jc w:val="both"/>
        <w:rPr>
          <w:sz w:val="28"/>
          <w:szCs w:val="28"/>
        </w:rPr>
      </w:pPr>
      <w:r>
        <w:rPr>
          <w:sz w:val="28"/>
          <w:szCs w:val="28"/>
        </w:rPr>
        <w:t>5.</w:t>
      </w:r>
      <w:r w:rsidR="00F14091">
        <w:rPr>
          <w:sz w:val="28"/>
          <w:szCs w:val="28"/>
        </w:rPr>
        <w:t xml:space="preserve"> </w:t>
      </w:r>
      <w:r w:rsidR="00BA0F07" w:rsidRPr="00065992">
        <w:rPr>
          <w:sz w:val="28"/>
          <w:szCs w:val="28"/>
        </w:rPr>
        <w:t xml:space="preserve">Утвердить </w:t>
      </w:r>
      <w:r w:rsidR="00BC2B41" w:rsidRPr="00065992">
        <w:rPr>
          <w:sz w:val="28"/>
          <w:szCs w:val="28"/>
        </w:rPr>
        <w:t>распределение бюджетных ассигнований на</w:t>
      </w:r>
      <w:r w:rsidR="00F14091">
        <w:rPr>
          <w:sz w:val="28"/>
          <w:szCs w:val="28"/>
        </w:rPr>
        <w:t xml:space="preserve"> </w:t>
      </w:r>
      <w:r w:rsidR="00BC2B41" w:rsidRPr="00065992">
        <w:rPr>
          <w:sz w:val="28"/>
          <w:szCs w:val="28"/>
        </w:rPr>
        <w:t>исполнение</w:t>
      </w:r>
      <w:r w:rsidR="00BA0F07" w:rsidRPr="00065992">
        <w:rPr>
          <w:sz w:val="28"/>
          <w:szCs w:val="28"/>
        </w:rPr>
        <w:t xml:space="preserve"> публичных нормативных обязательств</w:t>
      </w:r>
      <w:r w:rsidR="00BC2B41" w:rsidRPr="00065992">
        <w:rPr>
          <w:sz w:val="28"/>
          <w:szCs w:val="28"/>
        </w:rPr>
        <w:t>,</w:t>
      </w:r>
      <w:r w:rsidR="00BA0F07" w:rsidRPr="00065992">
        <w:rPr>
          <w:sz w:val="28"/>
          <w:szCs w:val="28"/>
        </w:rPr>
        <w:t xml:space="preserve"> подлежащих исполнению за</w:t>
      </w:r>
      <w:r w:rsidR="003629F4">
        <w:rPr>
          <w:sz w:val="28"/>
          <w:szCs w:val="28"/>
        </w:rPr>
        <w:t xml:space="preserve"> счет средств районного бюджета </w:t>
      </w:r>
      <w:r w:rsidR="00D91F0C">
        <w:rPr>
          <w:sz w:val="28"/>
          <w:szCs w:val="28"/>
        </w:rPr>
        <w:t>на 202</w:t>
      </w:r>
      <w:r w:rsidR="00444B92">
        <w:rPr>
          <w:sz w:val="28"/>
          <w:szCs w:val="28"/>
        </w:rPr>
        <w:t>5</w:t>
      </w:r>
      <w:r w:rsidR="00BA0F07" w:rsidRPr="00065992">
        <w:rPr>
          <w:sz w:val="28"/>
          <w:szCs w:val="28"/>
        </w:rPr>
        <w:t xml:space="preserve"> год</w:t>
      </w:r>
      <w:r w:rsidR="00444B92">
        <w:rPr>
          <w:sz w:val="28"/>
          <w:szCs w:val="28"/>
        </w:rPr>
        <w:t xml:space="preserve"> и плановый период 2026 и 2027</w:t>
      </w:r>
      <w:r w:rsidR="003629F4">
        <w:rPr>
          <w:sz w:val="28"/>
          <w:szCs w:val="28"/>
        </w:rPr>
        <w:t xml:space="preserve"> годов согласно </w:t>
      </w:r>
      <w:r w:rsidRPr="00A12870">
        <w:rPr>
          <w:b/>
          <w:sz w:val="28"/>
          <w:szCs w:val="28"/>
        </w:rPr>
        <w:t>приложению</w:t>
      </w:r>
      <w:r w:rsidR="00103878" w:rsidRPr="00A12870">
        <w:rPr>
          <w:b/>
          <w:sz w:val="28"/>
          <w:szCs w:val="28"/>
        </w:rPr>
        <w:t xml:space="preserve"> 5</w:t>
      </w:r>
      <w:r w:rsidR="00BA0F07" w:rsidRPr="00065992">
        <w:rPr>
          <w:sz w:val="28"/>
          <w:szCs w:val="28"/>
        </w:rPr>
        <w:t xml:space="preserve"> к настоящему решению.</w:t>
      </w:r>
    </w:p>
    <w:p w:rsidR="00BA0F07" w:rsidRPr="00065992" w:rsidRDefault="00576892" w:rsidP="008B05A8">
      <w:pPr>
        <w:tabs>
          <w:tab w:val="left" w:pos="993"/>
        </w:tabs>
        <w:ind w:left="426"/>
        <w:jc w:val="both"/>
        <w:rPr>
          <w:sz w:val="28"/>
          <w:szCs w:val="28"/>
        </w:rPr>
      </w:pPr>
      <w:r>
        <w:rPr>
          <w:sz w:val="28"/>
          <w:szCs w:val="28"/>
        </w:rPr>
        <w:t xml:space="preserve">          </w:t>
      </w:r>
      <w:r w:rsidR="006454EB">
        <w:rPr>
          <w:sz w:val="28"/>
          <w:szCs w:val="28"/>
        </w:rPr>
        <w:t>6</w:t>
      </w:r>
      <w:r w:rsidR="00BA0F07" w:rsidRPr="00065992">
        <w:rPr>
          <w:sz w:val="28"/>
          <w:szCs w:val="28"/>
        </w:rPr>
        <w:t>.</w:t>
      </w:r>
      <w:r w:rsidR="00C25C8F" w:rsidRPr="00065992">
        <w:rPr>
          <w:sz w:val="28"/>
          <w:szCs w:val="28"/>
        </w:rPr>
        <w:t xml:space="preserve"> Установить, что</w:t>
      </w:r>
      <w:r w:rsidR="00F14091">
        <w:rPr>
          <w:sz w:val="28"/>
          <w:szCs w:val="28"/>
        </w:rPr>
        <w:t xml:space="preserve"> </w:t>
      </w:r>
      <w:r w:rsidR="00C25C8F" w:rsidRPr="00065992">
        <w:rPr>
          <w:sz w:val="28"/>
          <w:szCs w:val="28"/>
        </w:rPr>
        <w:t>с</w:t>
      </w:r>
      <w:r w:rsidR="00BA0F07" w:rsidRPr="00065992">
        <w:rPr>
          <w:sz w:val="28"/>
          <w:szCs w:val="28"/>
        </w:rPr>
        <w:t>убсидии</w:t>
      </w:r>
      <w:r w:rsidR="00843D41" w:rsidRPr="00065992">
        <w:rPr>
          <w:sz w:val="28"/>
          <w:szCs w:val="28"/>
        </w:rPr>
        <w:t>,</w:t>
      </w:r>
      <w:r w:rsidR="00F14091">
        <w:rPr>
          <w:sz w:val="28"/>
          <w:szCs w:val="28"/>
        </w:rPr>
        <w:t xml:space="preserve"> </w:t>
      </w:r>
      <w:r w:rsidR="00843D41" w:rsidRPr="00065992">
        <w:rPr>
          <w:sz w:val="28"/>
          <w:szCs w:val="28"/>
        </w:rPr>
        <w:t>в том числе гранты в форме субсидий</w:t>
      </w:r>
      <w:r w:rsidR="00D91F0C">
        <w:rPr>
          <w:sz w:val="28"/>
          <w:szCs w:val="28"/>
        </w:rPr>
        <w:t xml:space="preserve"> юридическим</w:t>
      </w:r>
      <w:r w:rsidR="00BA0F07" w:rsidRPr="00065992">
        <w:rPr>
          <w:sz w:val="28"/>
          <w:szCs w:val="28"/>
        </w:rPr>
        <w:t xml:space="preserve"> лицам, индивидуальным предпринимателям и физическим лицам - производителям товаров (работ, услуг), </w:t>
      </w:r>
      <w:r w:rsidR="00D00B55" w:rsidRPr="00065992">
        <w:rPr>
          <w:sz w:val="28"/>
          <w:szCs w:val="28"/>
        </w:rPr>
        <w:t xml:space="preserve">а также некоммерческим организациям, не являющимся казенными учреждениями, </w:t>
      </w:r>
      <w:r w:rsidR="00BA0F07" w:rsidRPr="00065992">
        <w:rPr>
          <w:sz w:val="28"/>
          <w:szCs w:val="28"/>
        </w:rPr>
        <w:t>предоставляются в случаях, предусмотре</w:t>
      </w:r>
      <w:r w:rsidR="00CD2DEC" w:rsidRPr="00065992">
        <w:rPr>
          <w:sz w:val="28"/>
          <w:szCs w:val="28"/>
        </w:rPr>
        <w:t>н</w:t>
      </w:r>
      <w:r w:rsidR="00BA0F07" w:rsidRPr="00065992">
        <w:rPr>
          <w:sz w:val="28"/>
          <w:szCs w:val="28"/>
        </w:rPr>
        <w:t>н</w:t>
      </w:r>
      <w:r w:rsidR="00CD2DEC" w:rsidRPr="00065992">
        <w:rPr>
          <w:sz w:val="28"/>
          <w:szCs w:val="28"/>
        </w:rPr>
        <w:t>ых</w:t>
      </w:r>
      <w:r w:rsidR="00E87EA2" w:rsidRPr="00065992">
        <w:rPr>
          <w:sz w:val="28"/>
          <w:szCs w:val="28"/>
        </w:rPr>
        <w:t xml:space="preserve"> федеральным законодательством,</w:t>
      </w:r>
      <w:r w:rsidR="00BA0F07" w:rsidRPr="00065992">
        <w:rPr>
          <w:sz w:val="28"/>
          <w:szCs w:val="28"/>
        </w:rPr>
        <w:t xml:space="preserve"> законодательством Новосибирской области  и </w:t>
      </w:r>
      <w:r w:rsidR="00710EDB" w:rsidRPr="00065992">
        <w:rPr>
          <w:sz w:val="28"/>
          <w:szCs w:val="28"/>
        </w:rPr>
        <w:t xml:space="preserve">муниципальным  правовым актом </w:t>
      </w:r>
      <w:r w:rsidR="00E87EA2" w:rsidRPr="00065992">
        <w:rPr>
          <w:sz w:val="28"/>
          <w:szCs w:val="28"/>
        </w:rPr>
        <w:t>Чистоозерного</w:t>
      </w:r>
      <w:r w:rsidR="00BA0F07" w:rsidRPr="00065992">
        <w:rPr>
          <w:sz w:val="28"/>
          <w:szCs w:val="28"/>
        </w:rPr>
        <w:t xml:space="preserve"> района</w:t>
      </w:r>
      <w:r w:rsidR="00710EDB" w:rsidRPr="00065992">
        <w:rPr>
          <w:sz w:val="28"/>
          <w:szCs w:val="28"/>
        </w:rPr>
        <w:t xml:space="preserve"> Новосибирской области</w:t>
      </w:r>
      <w:r w:rsidR="00BA0F07" w:rsidRPr="00065992">
        <w:rPr>
          <w:sz w:val="28"/>
          <w:szCs w:val="28"/>
        </w:rPr>
        <w:t>, и в пределах бюджетных ассигнований, предусмотренных ведомственной структурой ра</w:t>
      </w:r>
      <w:r w:rsidR="00BD0F2B">
        <w:rPr>
          <w:sz w:val="28"/>
          <w:szCs w:val="28"/>
        </w:rPr>
        <w:t>сходов районного бюджета на 202</w:t>
      </w:r>
      <w:r w:rsidR="00444B92">
        <w:rPr>
          <w:sz w:val="28"/>
          <w:szCs w:val="28"/>
        </w:rPr>
        <w:t>5</w:t>
      </w:r>
      <w:r w:rsidR="00AD3583">
        <w:rPr>
          <w:sz w:val="28"/>
          <w:szCs w:val="28"/>
        </w:rPr>
        <w:t xml:space="preserve"> год и плановый период</w:t>
      </w:r>
      <w:r w:rsidR="00444B92">
        <w:rPr>
          <w:sz w:val="28"/>
          <w:szCs w:val="28"/>
        </w:rPr>
        <w:t xml:space="preserve"> 2026 и 2027</w:t>
      </w:r>
      <w:r w:rsidR="00E30761">
        <w:rPr>
          <w:sz w:val="28"/>
          <w:szCs w:val="28"/>
        </w:rPr>
        <w:t xml:space="preserve"> годов</w:t>
      </w:r>
      <w:r w:rsidR="00BA0F07" w:rsidRPr="00065992">
        <w:rPr>
          <w:sz w:val="28"/>
          <w:szCs w:val="28"/>
        </w:rPr>
        <w:t xml:space="preserve"> по соответствующим целевым статьям и вид</w:t>
      </w:r>
      <w:r w:rsidR="00E30761">
        <w:rPr>
          <w:sz w:val="28"/>
          <w:szCs w:val="28"/>
        </w:rPr>
        <w:t>у расходов согласно приложения</w:t>
      </w:r>
      <w:r w:rsidR="003713C0">
        <w:rPr>
          <w:sz w:val="28"/>
          <w:szCs w:val="28"/>
        </w:rPr>
        <w:t xml:space="preserve"> 4</w:t>
      </w:r>
      <w:r w:rsidR="00E87EA2" w:rsidRPr="00065992">
        <w:rPr>
          <w:sz w:val="28"/>
          <w:szCs w:val="28"/>
        </w:rPr>
        <w:t xml:space="preserve"> </w:t>
      </w:r>
      <w:r w:rsidR="00CD2DEC" w:rsidRPr="00065992">
        <w:rPr>
          <w:sz w:val="28"/>
          <w:szCs w:val="28"/>
        </w:rPr>
        <w:t>к настоящему решению,</w:t>
      </w:r>
      <w:r w:rsidR="00BA0F07" w:rsidRPr="00065992">
        <w:rPr>
          <w:sz w:val="28"/>
          <w:szCs w:val="28"/>
        </w:rPr>
        <w:t xml:space="preserve"> в порядке</w:t>
      </w:r>
      <w:r w:rsidR="00E30761">
        <w:rPr>
          <w:sz w:val="28"/>
          <w:szCs w:val="28"/>
        </w:rPr>
        <w:t>,</w:t>
      </w:r>
      <w:r w:rsidR="00BA0F07" w:rsidRPr="00065992">
        <w:rPr>
          <w:sz w:val="28"/>
          <w:szCs w:val="28"/>
        </w:rPr>
        <w:t xml:space="preserve"> установленном  администрацией</w:t>
      </w:r>
      <w:r w:rsidR="00710EDB" w:rsidRPr="00065992">
        <w:rPr>
          <w:sz w:val="28"/>
          <w:szCs w:val="28"/>
        </w:rPr>
        <w:t xml:space="preserve"> Чистоозерного</w:t>
      </w:r>
      <w:r w:rsidR="00BA0F07" w:rsidRPr="00065992">
        <w:rPr>
          <w:sz w:val="28"/>
          <w:szCs w:val="28"/>
        </w:rPr>
        <w:t xml:space="preserve"> района</w:t>
      </w:r>
      <w:r w:rsidR="00710EDB" w:rsidRPr="00065992">
        <w:rPr>
          <w:sz w:val="28"/>
          <w:szCs w:val="28"/>
        </w:rPr>
        <w:t xml:space="preserve"> Новосибирской области</w:t>
      </w:r>
      <w:r w:rsidR="00BA0F07" w:rsidRPr="00065992">
        <w:rPr>
          <w:sz w:val="28"/>
          <w:szCs w:val="28"/>
        </w:rPr>
        <w:t>.</w:t>
      </w:r>
    </w:p>
    <w:p w:rsidR="000B52DF" w:rsidRDefault="00576892" w:rsidP="00601B54">
      <w:pPr>
        <w:pStyle w:val="ConsPlusNormal0"/>
        <w:ind w:left="426"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6454EB">
        <w:rPr>
          <w:rFonts w:ascii="Times New Roman" w:hAnsi="Times New Roman" w:cs="Times New Roman"/>
          <w:sz w:val="28"/>
          <w:szCs w:val="28"/>
        </w:rPr>
        <w:t>7</w:t>
      </w:r>
      <w:r w:rsidR="008249F2" w:rsidRPr="00065992">
        <w:rPr>
          <w:rFonts w:ascii="Times New Roman" w:hAnsi="Times New Roman" w:cs="Times New Roman"/>
          <w:sz w:val="28"/>
          <w:szCs w:val="28"/>
        </w:rPr>
        <w:t>.</w:t>
      </w:r>
      <w:r w:rsidR="00AD3583">
        <w:rPr>
          <w:rFonts w:ascii="Times New Roman" w:hAnsi="Times New Roman" w:cs="Times New Roman"/>
          <w:sz w:val="28"/>
          <w:szCs w:val="28"/>
        </w:rPr>
        <w:t xml:space="preserve"> </w:t>
      </w:r>
      <w:r w:rsidR="00C25C8F" w:rsidRPr="00065992">
        <w:rPr>
          <w:rFonts w:ascii="Times New Roman" w:hAnsi="Times New Roman" w:cs="Times New Roman"/>
          <w:sz w:val="28"/>
          <w:szCs w:val="28"/>
        </w:rPr>
        <w:t>Установить, что и</w:t>
      </w:r>
      <w:r w:rsidR="000B52DF" w:rsidRPr="00065992">
        <w:rPr>
          <w:rFonts w:ascii="Times New Roman" w:hAnsi="Times New Roman" w:cs="Times New Roman"/>
          <w:sz w:val="28"/>
          <w:szCs w:val="28"/>
        </w:rPr>
        <w:t>спользование бюджетных ассигно</w:t>
      </w:r>
      <w:r w:rsidR="00C25C8F" w:rsidRPr="00065992">
        <w:rPr>
          <w:rFonts w:ascii="Times New Roman" w:hAnsi="Times New Roman" w:cs="Times New Roman"/>
          <w:sz w:val="28"/>
          <w:szCs w:val="28"/>
        </w:rPr>
        <w:t>ваний, в целях реализации Указа</w:t>
      </w:r>
      <w:r w:rsidR="000B52DF" w:rsidRPr="00065992">
        <w:rPr>
          <w:rFonts w:ascii="Times New Roman" w:hAnsi="Times New Roman" w:cs="Times New Roman"/>
          <w:sz w:val="28"/>
          <w:szCs w:val="28"/>
        </w:rPr>
        <w:t xml:space="preserve"> Президента Российской Федерации от 7 мая 2012 года </w:t>
      </w:r>
      <w:hyperlink r:id="rId8" w:history="1">
        <w:r w:rsidR="000B52DF" w:rsidRPr="00065992">
          <w:rPr>
            <w:rFonts w:ascii="Times New Roman" w:hAnsi="Times New Roman" w:cs="Times New Roman"/>
            <w:sz w:val="28"/>
            <w:szCs w:val="28"/>
          </w:rPr>
          <w:t>№ 597</w:t>
        </w:r>
      </w:hyperlink>
      <w:r w:rsidR="000B52DF" w:rsidRPr="00065992">
        <w:rPr>
          <w:rFonts w:ascii="Times New Roman" w:hAnsi="Times New Roman" w:cs="Times New Roman"/>
          <w:sz w:val="28"/>
          <w:szCs w:val="28"/>
        </w:rPr>
        <w:t xml:space="preserve"> «О мероприятиях по реализации государственной социальной политики», </w:t>
      </w:r>
      <w:r w:rsidR="00C25C8F" w:rsidRPr="00065992">
        <w:rPr>
          <w:rFonts w:ascii="Times New Roman" w:hAnsi="Times New Roman" w:cs="Times New Roman"/>
          <w:sz w:val="28"/>
          <w:szCs w:val="28"/>
        </w:rPr>
        <w:t xml:space="preserve">Указа Президента Российской Федерации </w:t>
      </w:r>
      <w:r w:rsidR="000B52DF" w:rsidRPr="00065992">
        <w:rPr>
          <w:rFonts w:ascii="Times New Roman" w:hAnsi="Times New Roman" w:cs="Times New Roman"/>
          <w:sz w:val="28"/>
          <w:szCs w:val="28"/>
        </w:rPr>
        <w:t xml:space="preserve">от 1 июня 2012 года </w:t>
      </w:r>
      <w:hyperlink r:id="rId9" w:history="1">
        <w:r w:rsidR="000B52DF" w:rsidRPr="00065992">
          <w:rPr>
            <w:rFonts w:ascii="Times New Roman" w:hAnsi="Times New Roman" w:cs="Times New Roman"/>
            <w:sz w:val="28"/>
            <w:szCs w:val="28"/>
          </w:rPr>
          <w:t>№ 761</w:t>
        </w:r>
      </w:hyperlink>
      <w:r w:rsidR="000B52DF" w:rsidRPr="00065992">
        <w:rPr>
          <w:rFonts w:ascii="Times New Roman" w:hAnsi="Times New Roman" w:cs="Times New Roman"/>
          <w:sz w:val="28"/>
          <w:szCs w:val="28"/>
        </w:rPr>
        <w:t xml:space="preserve"> «О Национальной стратегии действий в интересах детей на 2012 - 2017 годы» и </w:t>
      </w:r>
      <w:r w:rsidR="00C25C8F" w:rsidRPr="00065992">
        <w:rPr>
          <w:rFonts w:ascii="Times New Roman" w:hAnsi="Times New Roman" w:cs="Times New Roman"/>
          <w:sz w:val="28"/>
          <w:szCs w:val="28"/>
        </w:rPr>
        <w:t xml:space="preserve">Указа Президента Российской Федерации </w:t>
      </w:r>
      <w:r w:rsidR="000B52DF" w:rsidRPr="00065992">
        <w:rPr>
          <w:rFonts w:ascii="Times New Roman" w:hAnsi="Times New Roman" w:cs="Times New Roman"/>
          <w:sz w:val="28"/>
          <w:szCs w:val="28"/>
        </w:rPr>
        <w:t xml:space="preserve">от 28 декабря 2012 года </w:t>
      </w:r>
      <w:hyperlink r:id="rId10" w:history="1">
        <w:r w:rsidR="000B52DF" w:rsidRPr="00065992">
          <w:rPr>
            <w:rFonts w:ascii="Times New Roman" w:hAnsi="Times New Roman" w:cs="Times New Roman"/>
            <w:sz w:val="28"/>
            <w:szCs w:val="28"/>
          </w:rPr>
          <w:t>№ 1688</w:t>
        </w:r>
      </w:hyperlink>
      <w:r w:rsidR="000B52DF" w:rsidRPr="00065992">
        <w:rPr>
          <w:rFonts w:ascii="Times New Roman" w:hAnsi="Times New Roman" w:cs="Times New Roman"/>
          <w:sz w:val="28"/>
          <w:szCs w:val="28"/>
        </w:rPr>
        <w:t xml:space="preserve"> «О некоторых мерах по реализации государственной политики в сфере защиты детей-сирот и детей, оставшихся без попечения родителей» в части повышения оплаты труда отдельных категорий работников, осуществляется в порядке, установленном Правительством Новосибирской области.</w:t>
      </w:r>
    </w:p>
    <w:p w:rsidR="00A12870" w:rsidRDefault="00A12870" w:rsidP="00601B54">
      <w:pPr>
        <w:pStyle w:val="ConsPlusNormal0"/>
        <w:ind w:left="426" w:firstLine="0"/>
        <w:jc w:val="both"/>
        <w:rPr>
          <w:rFonts w:ascii="Times New Roman" w:hAnsi="Times New Roman" w:cs="Times New Roman"/>
          <w:sz w:val="28"/>
          <w:szCs w:val="28"/>
        </w:rPr>
      </w:pPr>
    </w:p>
    <w:p w:rsidR="00F14091" w:rsidRPr="006454EB" w:rsidRDefault="00576892" w:rsidP="00601B54">
      <w:pPr>
        <w:pStyle w:val="ConsPlusNormal0"/>
        <w:ind w:left="426" w:firstLine="0"/>
        <w:jc w:val="both"/>
        <w:rPr>
          <w:b/>
          <w:sz w:val="28"/>
          <w:szCs w:val="28"/>
        </w:rPr>
      </w:pPr>
      <w:r>
        <w:rPr>
          <w:rFonts w:ascii="Times New Roman" w:hAnsi="Times New Roman" w:cs="Times New Roman"/>
          <w:sz w:val="28"/>
          <w:szCs w:val="28"/>
        </w:rPr>
        <w:t xml:space="preserve">            </w:t>
      </w:r>
      <w:r w:rsidR="006454EB" w:rsidRPr="006454EB">
        <w:rPr>
          <w:rFonts w:ascii="Times New Roman" w:hAnsi="Times New Roman" w:cs="Times New Roman"/>
          <w:b/>
          <w:sz w:val="28"/>
          <w:szCs w:val="28"/>
        </w:rPr>
        <w:t>Статья 5. Особенности заключения и оплаты договоров (муниципальных контрактов)</w:t>
      </w:r>
    </w:p>
    <w:p w:rsidR="00BA0F07" w:rsidRPr="00065992" w:rsidRDefault="00576892" w:rsidP="008B05A8">
      <w:pPr>
        <w:tabs>
          <w:tab w:val="left" w:pos="426"/>
        </w:tabs>
        <w:autoSpaceDE w:val="0"/>
        <w:autoSpaceDN w:val="0"/>
        <w:adjustRightInd w:val="0"/>
        <w:ind w:left="426"/>
        <w:jc w:val="both"/>
        <w:outlineLvl w:val="0"/>
        <w:rPr>
          <w:sz w:val="28"/>
          <w:szCs w:val="28"/>
        </w:rPr>
      </w:pPr>
      <w:r>
        <w:rPr>
          <w:sz w:val="28"/>
          <w:szCs w:val="28"/>
        </w:rPr>
        <w:lastRenderedPageBreak/>
        <w:t xml:space="preserve">            </w:t>
      </w:r>
      <w:r w:rsidR="006454EB">
        <w:rPr>
          <w:sz w:val="28"/>
          <w:szCs w:val="28"/>
        </w:rPr>
        <w:t>1</w:t>
      </w:r>
      <w:r w:rsidR="00BA0F07" w:rsidRPr="00065992">
        <w:rPr>
          <w:sz w:val="28"/>
          <w:szCs w:val="28"/>
        </w:rPr>
        <w:t>.</w:t>
      </w:r>
      <w:r w:rsidR="00086145">
        <w:rPr>
          <w:sz w:val="28"/>
          <w:szCs w:val="28"/>
        </w:rPr>
        <w:t xml:space="preserve"> </w:t>
      </w:r>
      <w:r w:rsidR="00BA0F07" w:rsidRPr="00065992">
        <w:rPr>
          <w:sz w:val="28"/>
          <w:szCs w:val="28"/>
        </w:rPr>
        <w:t xml:space="preserve">Установить, что </w:t>
      </w:r>
      <w:r w:rsidR="003B5B16" w:rsidRPr="00065992">
        <w:rPr>
          <w:sz w:val="28"/>
          <w:szCs w:val="28"/>
        </w:rPr>
        <w:t xml:space="preserve">органы </w:t>
      </w:r>
      <w:r w:rsidR="00A9121B" w:rsidRPr="00065992">
        <w:rPr>
          <w:sz w:val="28"/>
          <w:szCs w:val="28"/>
        </w:rPr>
        <w:t xml:space="preserve">местного самоуправления </w:t>
      </w:r>
      <w:r w:rsidR="003B5B16" w:rsidRPr="00065992">
        <w:rPr>
          <w:sz w:val="28"/>
          <w:szCs w:val="28"/>
        </w:rPr>
        <w:t>Чистоозерного района,</w:t>
      </w:r>
      <w:r w:rsidR="00086145">
        <w:rPr>
          <w:sz w:val="28"/>
          <w:szCs w:val="28"/>
        </w:rPr>
        <w:t xml:space="preserve"> </w:t>
      </w:r>
      <w:r w:rsidR="003B5B16" w:rsidRPr="00065992">
        <w:rPr>
          <w:sz w:val="28"/>
          <w:szCs w:val="28"/>
        </w:rPr>
        <w:t xml:space="preserve">муниципальные казенные учреждения Чистоозерного района </w:t>
      </w:r>
      <w:r w:rsidR="00BA0F07" w:rsidRPr="00065992">
        <w:rPr>
          <w:sz w:val="28"/>
          <w:szCs w:val="28"/>
        </w:rPr>
        <w:t xml:space="preserve">при заключении договоров (муниципальных контрактов) </w:t>
      </w:r>
      <w:r w:rsidR="00E30761">
        <w:rPr>
          <w:sz w:val="28"/>
          <w:szCs w:val="28"/>
        </w:rPr>
        <w:t>в</w:t>
      </w:r>
      <w:r w:rsidR="00A9121B" w:rsidRPr="00065992">
        <w:rPr>
          <w:sz w:val="28"/>
          <w:szCs w:val="28"/>
        </w:rPr>
        <w:t>праве предусматривать авансовые платежи</w:t>
      </w:r>
      <w:r w:rsidR="00E30761" w:rsidRPr="00065992">
        <w:rPr>
          <w:sz w:val="28"/>
          <w:szCs w:val="28"/>
        </w:rPr>
        <w:t>:</w:t>
      </w:r>
    </w:p>
    <w:p w:rsidR="00BA0F07" w:rsidRPr="00065992" w:rsidRDefault="00BA0F07" w:rsidP="008B05A8">
      <w:pPr>
        <w:tabs>
          <w:tab w:val="left" w:pos="360"/>
          <w:tab w:val="left" w:pos="426"/>
        </w:tabs>
        <w:ind w:left="426"/>
        <w:jc w:val="both"/>
        <w:rPr>
          <w:sz w:val="28"/>
          <w:szCs w:val="28"/>
        </w:rPr>
      </w:pPr>
      <w:r w:rsidRPr="00065992">
        <w:rPr>
          <w:sz w:val="28"/>
          <w:szCs w:val="28"/>
        </w:rPr>
        <w:t>1)</w:t>
      </w:r>
      <w:r w:rsidR="00086145">
        <w:rPr>
          <w:sz w:val="28"/>
          <w:szCs w:val="28"/>
        </w:rPr>
        <w:t xml:space="preserve"> </w:t>
      </w:r>
      <w:r w:rsidRPr="00065992">
        <w:rPr>
          <w:sz w:val="28"/>
          <w:szCs w:val="28"/>
        </w:rPr>
        <w:t xml:space="preserve">в размере 100 процентов </w:t>
      </w:r>
      <w:r w:rsidR="00D821D9" w:rsidRPr="00065992">
        <w:rPr>
          <w:sz w:val="28"/>
          <w:szCs w:val="28"/>
        </w:rPr>
        <w:t>цены</w:t>
      </w:r>
      <w:r w:rsidRPr="00065992">
        <w:rPr>
          <w:sz w:val="28"/>
          <w:szCs w:val="28"/>
        </w:rPr>
        <w:t xml:space="preserve"> договора (</w:t>
      </w:r>
      <w:r w:rsidR="00575AD4" w:rsidRPr="00065992">
        <w:rPr>
          <w:sz w:val="28"/>
          <w:szCs w:val="28"/>
        </w:rPr>
        <w:t xml:space="preserve">муниципального </w:t>
      </w:r>
      <w:r w:rsidRPr="00065992">
        <w:rPr>
          <w:sz w:val="28"/>
          <w:szCs w:val="28"/>
        </w:rPr>
        <w:t xml:space="preserve">контракта) – по </w:t>
      </w:r>
      <w:r w:rsidR="0021509A" w:rsidRPr="00065992">
        <w:rPr>
          <w:sz w:val="28"/>
          <w:szCs w:val="28"/>
        </w:rPr>
        <w:t>договорам (</w:t>
      </w:r>
      <w:r w:rsidR="00575AD4" w:rsidRPr="00065992">
        <w:rPr>
          <w:sz w:val="28"/>
          <w:szCs w:val="28"/>
        </w:rPr>
        <w:t xml:space="preserve">муниципальным </w:t>
      </w:r>
      <w:r w:rsidRPr="00065992">
        <w:rPr>
          <w:sz w:val="28"/>
          <w:szCs w:val="28"/>
        </w:rPr>
        <w:t>контрактам):</w:t>
      </w:r>
    </w:p>
    <w:p w:rsidR="00BA0F07" w:rsidRPr="00065992" w:rsidRDefault="0021509A" w:rsidP="008B05A8">
      <w:pPr>
        <w:tabs>
          <w:tab w:val="left" w:pos="360"/>
          <w:tab w:val="left" w:pos="993"/>
        </w:tabs>
        <w:ind w:left="426"/>
        <w:jc w:val="both"/>
        <w:rPr>
          <w:sz w:val="28"/>
          <w:szCs w:val="28"/>
        </w:rPr>
      </w:pPr>
      <w:r w:rsidRPr="00065992">
        <w:rPr>
          <w:sz w:val="28"/>
          <w:szCs w:val="28"/>
        </w:rPr>
        <w:t>а) о</w:t>
      </w:r>
      <w:r w:rsidR="00086145">
        <w:rPr>
          <w:sz w:val="28"/>
          <w:szCs w:val="28"/>
        </w:rPr>
        <w:t xml:space="preserve"> </w:t>
      </w:r>
      <w:r w:rsidRPr="00065992">
        <w:rPr>
          <w:sz w:val="28"/>
          <w:szCs w:val="28"/>
        </w:rPr>
        <w:t>предоставлении услуг связи</w:t>
      </w:r>
      <w:r w:rsidR="00BA0F07" w:rsidRPr="00065992">
        <w:rPr>
          <w:sz w:val="28"/>
          <w:szCs w:val="28"/>
        </w:rPr>
        <w:t>, услуг проживания в гостиницах;</w:t>
      </w:r>
    </w:p>
    <w:p w:rsidR="00BA0F07" w:rsidRPr="00065992" w:rsidRDefault="00BA0F07" w:rsidP="008B05A8">
      <w:pPr>
        <w:tabs>
          <w:tab w:val="left" w:pos="360"/>
          <w:tab w:val="left" w:pos="993"/>
        </w:tabs>
        <w:ind w:left="426"/>
        <w:jc w:val="both"/>
        <w:rPr>
          <w:sz w:val="28"/>
          <w:szCs w:val="28"/>
        </w:rPr>
      </w:pPr>
      <w:r w:rsidRPr="00065992">
        <w:rPr>
          <w:sz w:val="28"/>
          <w:szCs w:val="28"/>
        </w:rPr>
        <w:t xml:space="preserve">б) о подписке на </w:t>
      </w:r>
      <w:r w:rsidR="0021509A" w:rsidRPr="00065992">
        <w:rPr>
          <w:sz w:val="28"/>
          <w:szCs w:val="28"/>
        </w:rPr>
        <w:t>периодические издания</w:t>
      </w:r>
      <w:r w:rsidRPr="00065992">
        <w:rPr>
          <w:sz w:val="28"/>
          <w:szCs w:val="28"/>
        </w:rPr>
        <w:t xml:space="preserve"> и об их приобретении;</w:t>
      </w:r>
    </w:p>
    <w:p w:rsidR="00BA0F07" w:rsidRPr="00065992" w:rsidRDefault="00BA0F07" w:rsidP="008B05A8">
      <w:pPr>
        <w:tabs>
          <w:tab w:val="left" w:pos="360"/>
          <w:tab w:val="left" w:pos="993"/>
        </w:tabs>
        <w:ind w:left="426"/>
        <w:jc w:val="both"/>
        <w:rPr>
          <w:sz w:val="28"/>
          <w:szCs w:val="28"/>
        </w:rPr>
      </w:pPr>
      <w:r w:rsidRPr="00065992">
        <w:rPr>
          <w:sz w:val="28"/>
          <w:szCs w:val="28"/>
        </w:rPr>
        <w:t xml:space="preserve">в) </w:t>
      </w:r>
      <w:r w:rsidR="000359A4" w:rsidRPr="00AF4F50">
        <w:rPr>
          <w:sz w:val="28"/>
          <w:szCs w:val="28"/>
        </w:rPr>
        <w:t>на получение дополнительного профессионального образования;</w:t>
      </w:r>
    </w:p>
    <w:p w:rsidR="00BA0F07" w:rsidRPr="00065992" w:rsidRDefault="00BA0F07" w:rsidP="008B05A8">
      <w:pPr>
        <w:tabs>
          <w:tab w:val="left" w:pos="360"/>
          <w:tab w:val="left" w:pos="993"/>
        </w:tabs>
        <w:ind w:left="426"/>
        <w:jc w:val="both"/>
        <w:rPr>
          <w:sz w:val="28"/>
          <w:szCs w:val="28"/>
        </w:rPr>
      </w:pPr>
      <w:r w:rsidRPr="00065992">
        <w:rPr>
          <w:sz w:val="28"/>
          <w:szCs w:val="28"/>
        </w:rPr>
        <w:t xml:space="preserve">г) о приобретении авиа- и железнодорожных билетов, билетов для </w:t>
      </w:r>
      <w:r w:rsidR="00E30761">
        <w:rPr>
          <w:sz w:val="28"/>
          <w:szCs w:val="28"/>
        </w:rPr>
        <w:t xml:space="preserve">проезда пригородным транспортом, </w:t>
      </w:r>
      <w:r w:rsidR="005E1809" w:rsidRPr="00065992">
        <w:rPr>
          <w:sz w:val="28"/>
          <w:szCs w:val="28"/>
        </w:rPr>
        <w:t>путевок на санаторно-курортное лечение;</w:t>
      </w:r>
    </w:p>
    <w:p w:rsidR="00BA0F07" w:rsidRPr="00065992" w:rsidRDefault="00BA0F07" w:rsidP="008B05A8">
      <w:pPr>
        <w:tabs>
          <w:tab w:val="left" w:pos="360"/>
          <w:tab w:val="left" w:pos="993"/>
        </w:tabs>
        <w:ind w:left="426"/>
        <w:jc w:val="both"/>
        <w:rPr>
          <w:sz w:val="28"/>
          <w:szCs w:val="28"/>
        </w:rPr>
      </w:pPr>
      <w:r w:rsidRPr="00065992">
        <w:rPr>
          <w:sz w:val="28"/>
          <w:szCs w:val="28"/>
        </w:rPr>
        <w:t xml:space="preserve">д) страхования; </w:t>
      </w:r>
    </w:p>
    <w:p w:rsidR="00BA0F07" w:rsidRPr="00065992" w:rsidRDefault="00BA0F07" w:rsidP="008B05A8">
      <w:pPr>
        <w:tabs>
          <w:tab w:val="left" w:pos="360"/>
          <w:tab w:val="left" w:pos="993"/>
        </w:tabs>
        <w:ind w:left="426"/>
        <w:jc w:val="both"/>
        <w:rPr>
          <w:sz w:val="28"/>
          <w:szCs w:val="28"/>
        </w:rPr>
      </w:pPr>
      <w:r w:rsidRPr="00065992">
        <w:rPr>
          <w:sz w:val="28"/>
          <w:szCs w:val="28"/>
        </w:rPr>
        <w:t>е) подлежащим оплате за счет средств, полученных от иной, приносящей доход деятельности</w:t>
      </w:r>
      <w:r w:rsidR="00E30761" w:rsidRPr="00065992">
        <w:rPr>
          <w:sz w:val="28"/>
          <w:szCs w:val="28"/>
        </w:rPr>
        <w:t>;</w:t>
      </w:r>
    </w:p>
    <w:p w:rsidR="008809BC" w:rsidRPr="00065992" w:rsidRDefault="008809BC" w:rsidP="008B05A8">
      <w:pPr>
        <w:tabs>
          <w:tab w:val="left" w:pos="360"/>
          <w:tab w:val="left" w:pos="993"/>
        </w:tabs>
        <w:ind w:left="426"/>
        <w:jc w:val="both"/>
        <w:rPr>
          <w:sz w:val="28"/>
          <w:szCs w:val="28"/>
        </w:rPr>
      </w:pPr>
      <w:r w:rsidRPr="00065992">
        <w:rPr>
          <w:sz w:val="28"/>
          <w:szCs w:val="28"/>
        </w:rPr>
        <w:t>ж) аренды;</w:t>
      </w:r>
    </w:p>
    <w:p w:rsidR="00695FB7" w:rsidRPr="00065992" w:rsidRDefault="00695FB7" w:rsidP="008B05A8">
      <w:pPr>
        <w:widowControl w:val="0"/>
        <w:autoSpaceDE w:val="0"/>
        <w:autoSpaceDN w:val="0"/>
        <w:adjustRightInd w:val="0"/>
        <w:ind w:left="426"/>
        <w:jc w:val="both"/>
        <w:rPr>
          <w:sz w:val="28"/>
          <w:szCs w:val="28"/>
        </w:rPr>
      </w:pPr>
      <w:r w:rsidRPr="00065992">
        <w:rPr>
          <w:sz w:val="28"/>
          <w:szCs w:val="28"/>
        </w:rPr>
        <w:t xml:space="preserve">з) об оплате услуг по </w:t>
      </w:r>
      <w:r w:rsidRPr="00065992">
        <w:rPr>
          <w:bCs/>
          <w:noProof/>
          <w:sz w:val="28"/>
          <w:szCs w:val="28"/>
        </w:rPr>
        <w:t>зачислению денежных средств (социальных выплат и государственных пособий) на счета физических лиц</w:t>
      </w:r>
      <w:r w:rsidRPr="00065992">
        <w:rPr>
          <w:sz w:val="28"/>
          <w:szCs w:val="28"/>
        </w:rPr>
        <w:t>;</w:t>
      </w:r>
    </w:p>
    <w:p w:rsidR="00DF2250" w:rsidRDefault="00DF2250" w:rsidP="008B05A8">
      <w:pPr>
        <w:widowControl w:val="0"/>
        <w:autoSpaceDE w:val="0"/>
        <w:autoSpaceDN w:val="0"/>
        <w:adjustRightInd w:val="0"/>
        <w:ind w:left="426"/>
        <w:jc w:val="both"/>
        <w:rPr>
          <w:sz w:val="28"/>
          <w:szCs w:val="28"/>
        </w:rPr>
      </w:pPr>
      <w:r w:rsidRPr="00065992">
        <w:rPr>
          <w:sz w:val="28"/>
          <w:szCs w:val="28"/>
        </w:rPr>
        <w:t>и) о</w:t>
      </w:r>
      <w:r w:rsidR="0099553F">
        <w:rPr>
          <w:sz w:val="28"/>
          <w:szCs w:val="28"/>
        </w:rPr>
        <w:t>б оплате нотариальных действий</w:t>
      </w:r>
      <w:r w:rsidRPr="00065992">
        <w:rPr>
          <w:sz w:val="28"/>
          <w:szCs w:val="28"/>
        </w:rPr>
        <w:t xml:space="preserve">; </w:t>
      </w:r>
    </w:p>
    <w:p w:rsidR="00BD0F2B" w:rsidRPr="00BD0F2B" w:rsidRDefault="00BD0F2B" w:rsidP="00BD0F2B">
      <w:pPr>
        <w:widowControl w:val="0"/>
        <w:autoSpaceDE w:val="0"/>
        <w:autoSpaceDN w:val="0"/>
        <w:adjustRightInd w:val="0"/>
        <w:ind w:left="426"/>
        <w:jc w:val="both"/>
        <w:rPr>
          <w:sz w:val="28"/>
          <w:szCs w:val="28"/>
        </w:rPr>
      </w:pPr>
      <w:r w:rsidRPr="00BD0F2B">
        <w:rPr>
          <w:sz w:val="28"/>
          <w:szCs w:val="28"/>
        </w:rPr>
        <w:t>к) об оказании услуг, связанных с предоставлением оператором электронной площадки доступа на электронную площадку;</w:t>
      </w:r>
    </w:p>
    <w:p w:rsidR="00BD0F2B" w:rsidRDefault="00BD0F2B" w:rsidP="00BD0F2B">
      <w:pPr>
        <w:widowControl w:val="0"/>
        <w:autoSpaceDE w:val="0"/>
        <w:autoSpaceDN w:val="0"/>
        <w:adjustRightInd w:val="0"/>
        <w:ind w:left="426"/>
        <w:jc w:val="both"/>
        <w:rPr>
          <w:sz w:val="28"/>
          <w:szCs w:val="28"/>
        </w:rPr>
      </w:pPr>
      <w:r w:rsidRPr="00BD0F2B">
        <w:rPr>
          <w:sz w:val="28"/>
          <w:szCs w:val="28"/>
        </w:rPr>
        <w:t>л) об оказании медицинских услуг по проведению исследований (тестирований) на выявление коронавирусной инфекции и (или) определению антител к ней;</w:t>
      </w:r>
    </w:p>
    <w:p w:rsidR="003713C0" w:rsidRPr="00065992" w:rsidRDefault="003713C0" w:rsidP="00BD0F2B">
      <w:pPr>
        <w:widowControl w:val="0"/>
        <w:autoSpaceDE w:val="0"/>
        <w:autoSpaceDN w:val="0"/>
        <w:adjustRightInd w:val="0"/>
        <w:ind w:left="426"/>
        <w:jc w:val="both"/>
        <w:rPr>
          <w:sz w:val="28"/>
          <w:szCs w:val="28"/>
        </w:rPr>
      </w:pPr>
      <w:r w:rsidRPr="003713C0">
        <w:rPr>
          <w:sz w:val="28"/>
          <w:szCs w:val="28"/>
        </w:rPr>
        <w:t>м) об осуществлении технологического присоединения к электрическим сетям;</w:t>
      </w:r>
    </w:p>
    <w:p w:rsidR="00BA0F07" w:rsidRPr="00065992" w:rsidRDefault="008809BC" w:rsidP="008B05A8">
      <w:pPr>
        <w:tabs>
          <w:tab w:val="left" w:pos="360"/>
          <w:tab w:val="left" w:pos="993"/>
        </w:tabs>
        <w:ind w:left="426"/>
        <w:jc w:val="both"/>
        <w:rPr>
          <w:sz w:val="28"/>
          <w:szCs w:val="28"/>
        </w:rPr>
      </w:pPr>
      <w:r w:rsidRPr="00065992">
        <w:rPr>
          <w:sz w:val="28"/>
          <w:szCs w:val="28"/>
        </w:rPr>
        <w:t>2</w:t>
      </w:r>
      <w:r w:rsidR="00BA0F07" w:rsidRPr="00065992">
        <w:rPr>
          <w:sz w:val="28"/>
          <w:szCs w:val="28"/>
        </w:rPr>
        <w:t xml:space="preserve">) </w:t>
      </w:r>
      <w:r w:rsidR="003713C0" w:rsidRPr="00065992">
        <w:rPr>
          <w:sz w:val="28"/>
          <w:szCs w:val="28"/>
        </w:rPr>
        <w:t>в размере 100 процентов суммы договора</w:t>
      </w:r>
      <w:r w:rsidR="003713C0">
        <w:rPr>
          <w:sz w:val="28"/>
          <w:szCs w:val="28"/>
        </w:rPr>
        <w:t xml:space="preserve"> (</w:t>
      </w:r>
      <w:r w:rsidR="003713C0" w:rsidRPr="00065992">
        <w:rPr>
          <w:sz w:val="28"/>
          <w:szCs w:val="28"/>
        </w:rPr>
        <w:t>муниципального контракта) по распоряжению администрации Чистоозерного района</w:t>
      </w:r>
      <w:r w:rsidR="00BA0F07" w:rsidRPr="00065992">
        <w:rPr>
          <w:sz w:val="28"/>
          <w:szCs w:val="28"/>
        </w:rPr>
        <w:t>;</w:t>
      </w:r>
    </w:p>
    <w:p w:rsidR="001150D5" w:rsidRDefault="008809BC" w:rsidP="003713C0">
      <w:pPr>
        <w:tabs>
          <w:tab w:val="left" w:pos="993"/>
          <w:tab w:val="left" w:pos="1260"/>
        </w:tabs>
        <w:ind w:left="426"/>
        <w:jc w:val="both"/>
        <w:rPr>
          <w:sz w:val="28"/>
          <w:szCs w:val="28"/>
        </w:rPr>
      </w:pPr>
      <w:r w:rsidRPr="00065992">
        <w:rPr>
          <w:sz w:val="28"/>
          <w:szCs w:val="28"/>
        </w:rPr>
        <w:t>3</w:t>
      </w:r>
      <w:r w:rsidR="00BA0F07" w:rsidRPr="00065992">
        <w:rPr>
          <w:sz w:val="28"/>
          <w:szCs w:val="28"/>
        </w:rPr>
        <w:t xml:space="preserve">) </w:t>
      </w:r>
      <w:r w:rsidR="00DA349E" w:rsidRPr="00065992">
        <w:rPr>
          <w:sz w:val="28"/>
          <w:szCs w:val="28"/>
        </w:rPr>
        <w:t xml:space="preserve">в размере </w:t>
      </w:r>
      <w:r w:rsidR="0099553F">
        <w:rPr>
          <w:sz w:val="28"/>
          <w:szCs w:val="28"/>
        </w:rPr>
        <w:t xml:space="preserve">до </w:t>
      </w:r>
      <w:r w:rsidR="00DA349E" w:rsidRPr="00065992">
        <w:rPr>
          <w:sz w:val="28"/>
          <w:szCs w:val="28"/>
        </w:rPr>
        <w:t>20</w:t>
      </w:r>
      <w:r w:rsidR="00BA0F07" w:rsidRPr="00065992">
        <w:rPr>
          <w:sz w:val="28"/>
          <w:szCs w:val="28"/>
        </w:rPr>
        <w:t xml:space="preserve"> процентов </w:t>
      </w:r>
      <w:r w:rsidR="0099553F">
        <w:rPr>
          <w:sz w:val="28"/>
          <w:szCs w:val="28"/>
        </w:rPr>
        <w:t xml:space="preserve">включительно </w:t>
      </w:r>
      <w:r w:rsidR="0021509A" w:rsidRPr="00065992">
        <w:rPr>
          <w:sz w:val="28"/>
          <w:szCs w:val="28"/>
        </w:rPr>
        <w:t>суммы договора</w:t>
      </w:r>
      <w:r w:rsidR="00F14091">
        <w:rPr>
          <w:sz w:val="28"/>
          <w:szCs w:val="28"/>
        </w:rPr>
        <w:t xml:space="preserve"> </w:t>
      </w:r>
      <w:r w:rsidR="00E30761" w:rsidRPr="00065992">
        <w:rPr>
          <w:sz w:val="28"/>
          <w:szCs w:val="28"/>
        </w:rPr>
        <w:t>(</w:t>
      </w:r>
      <w:r w:rsidR="00C25C8F" w:rsidRPr="00065992">
        <w:rPr>
          <w:sz w:val="28"/>
          <w:szCs w:val="28"/>
        </w:rPr>
        <w:t xml:space="preserve">муниципального </w:t>
      </w:r>
      <w:r w:rsidR="00BA0F07" w:rsidRPr="00065992">
        <w:rPr>
          <w:sz w:val="28"/>
          <w:szCs w:val="28"/>
        </w:rPr>
        <w:t xml:space="preserve">контракта), если иное не предусмотрено законодательством Российской Федерации, – </w:t>
      </w:r>
      <w:r w:rsidR="0021509A" w:rsidRPr="00065992">
        <w:rPr>
          <w:sz w:val="28"/>
          <w:szCs w:val="28"/>
        </w:rPr>
        <w:t>по остальным</w:t>
      </w:r>
      <w:r w:rsidR="00BA0F07" w:rsidRPr="00065992">
        <w:rPr>
          <w:sz w:val="28"/>
          <w:szCs w:val="28"/>
        </w:rPr>
        <w:t xml:space="preserve"> договорам (</w:t>
      </w:r>
      <w:r w:rsidR="005E1809" w:rsidRPr="00065992">
        <w:rPr>
          <w:sz w:val="28"/>
          <w:szCs w:val="28"/>
        </w:rPr>
        <w:t xml:space="preserve">муниципальным </w:t>
      </w:r>
      <w:r w:rsidR="00BA0F07" w:rsidRPr="00065992">
        <w:rPr>
          <w:sz w:val="28"/>
          <w:szCs w:val="28"/>
        </w:rPr>
        <w:t>контрактам</w:t>
      </w:r>
      <w:r w:rsidR="003713C0" w:rsidRPr="00D37378">
        <w:rPr>
          <w:sz w:val="28"/>
          <w:szCs w:val="28"/>
        </w:rPr>
        <w:t>), не указанным в пунктах 1 и 2 настоящей статьи</w:t>
      </w:r>
      <w:r w:rsidR="003713C0">
        <w:rPr>
          <w:sz w:val="28"/>
          <w:szCs w:val="28"/>
        </w:rPr>
        <w:t>.</w:t>
      </w:r>
    </w:p>
    <w:p w:rsidR="00A12870" w:rsidRPr="00065992" w:rsidRDefault="00A12870" w:rsidP="003713C0">
      <w:pPr>
        <w:tabs>
          <w:tab w:val="left" w:pos="993"/>
          <w:tab w:val="left" w:pos="1260"/>
        </w:tabs>
        <w:ind w:left="426"/>
        <w:jc w:val="both"/>
        <w:rPr>
          <w:sz w:val="28"/>
          <w:szCs w:val="28"/>
        </w:rPr>
      </w:pPr>
    </w:p>
    <w:p w:rsidR="001150D5" w:rsidRPr="00836D7A" w:rsidRDefault="00576892" w:rsidP="008B05A8">
      <w:pPr>
        <w:pStyle w:val="10"/>
        <w:tabs>
          <w:tab w:val="left" w:pos="993"/>
        </w:tabs>
        <w:ind w:left="426"/>
        <w:jc w:val="both"/>
        <w:rPr>
          <w:rFonts w:ascii="Times New Roman" w:hAnsi="Times New Roman"/>
          <w:b/>
          <w:sz w:val="28"/>
          <w:szCs w:val="28"/>
        </w:rPr>
      </w:pPr>
      <w:r>
        <w:rPr>
          <w:rFonts w:ascii="Times New Roman" w:hAnsi="Times New Roman"/>
          <w:sz w:val="28"/>
          <w:szCs w:val="28"/>
        </w:rPr>
        <w:t xml:space="preserve">             </w:t>
      </w:r>
      <w:r w:rsidR="00836D7A" w:rsidRPr="00836D7A">
        <w:rPr>
          <w:rFonts w:ascii="Times New Roman" w:hAnsi="Times New Roman"/>
          <w:b/>
          <w:sz w:val="28"/>
          <w:szCs w:val="28"/>
        </w:rPr>
        <w:t>Статья 6. Особенности доведения лимитов бюджетных обязательств и санкционирования оплаты денежных обязательств</w:t>
      </w:r>
    </w:p>
    <w:p w:rsidR="006E41BC" w:rsidRPr="00065992" w:rsidRDefault="00576892" w:rsidP="00980CDD">
      <w:pPr>
        <w:widowControl w:val="0"/>
        <w:autoSpaceDE w:val="0"/>
        <w:autoSpaceDN w:val="0"/>
        <w:adjustRightInd w:val="0"/>
        <w:ind w:left="426"/>
        <w:jc w:val="both"/>
        <w:rPr>
          <w:sz w:val="28"/>
          <w:szCs w:val="28"/>
        </w:rPr>
      </w:pPr>
      <w:r>
        <w:rPr>
          <w:sz w:val="28"/>
          <w:szCs w:val="28"/>
        </w:rPr>
        <w:t xml:space="preserve">            </w:t>
      </w:r>
      <w:r w:rsidR="009A1F6F" w:rsidRPr="00065992">
        <w:rPr>
          <w:sz w:val="28"/>
          <w:szCs w:val="28"/>
        </w:rPr>
        <w:t>1</w:t>
      </w:r>
      <w:r w:rsidR="00836D7A">
        <w:rPr>
          <w:sz w:val="28"/>
          <w:szCs w:val="28"/>
        </w:rPr>
        <w:t>.</w:t>
      </w:r>
      <w:r w:rsidR="009A1F6F" w:rsidRPr="00065992">
        <w:rPr>
          <w:sz w:val="28"/>
          <w:szCs w:val="28"/>
        </w:rPr>
        <w:t xml:space="preserve"> </w:t>
      </w:r>
      <w:r w:rsidR="006E41BC" w:rsidRPr="00065992">
        <w:rPr>
          <w:sz w:val="28"/>
          <w:szCs w:val="28"/>
        </w:rPr>
        <w:t xml:space="preserve">Установить, что при отсутствии </w:t>
      </w:r>
      <w:r w:rsidR="006C12F8" w:rsidRPr="00065992">
        <w:rPr>
          <w:sz w:val="28"/>
          <w:szCs w:val="28"/>
        </w:rPr>
        <w:t>федерального, областного законов</w:t>
      </w:r>
      <w:r w:rsidR="006E41BC" w:rsidRPr="00065992">
        <w:rPr>
          <w:sz w:val="28"/>
          <w:szCs w:val="28"/>
        </w:rPr>
        <w:t xml:space="preserve"> и (или) нормативного правового акта Правительства Новосибирской области, иных областных органов исполнительной власти, устанавливающих распределение межбюджетных трансфертов для бюджета муниципального района, доведение лимитов бюджетных обязательств по расходам бюджета муниципального района, осуществляемым за счет соответствующих межбюджетных трансфертов областного бюджета, до получателей средств бюджета муниципального района осуществляет</w:t>
      </w:r>
      <w:r w:rsidR="00E30761">
        <w:rPr>
          <w:sz w:val="28"/>
          <w:szCs w:val="28"/>
        </w:rPr>
        <w:t>ся администрацией Чистоозерного</w:t>
      </w:r>
      <w:r w:rsidR="006E41BC" w:rsidRPr="00065992">
        <w:rPr>
          <w:sz w:val="28"/>
          <w:szCs w:val="28"/>
        </w:rPr>
        <w:t xml:space="preserve"> района Новосибирской области после принятия соответствующего закона и (или) нормативного правового акта Правительства Новосибирской области, иных областных органов исполнительной власти.</w:t>
      </w:r>
    </w:p>
    <w:p w:rsidR="009A1F6F" w:rsidRPr="00065992" w:rsidRDefault="006E41BC" w:rsidP="00836D7A">
      <w:pPr>
        <w:ind w:left="426" w:firstLine="850"/>
        <w:jc w:val="both"/>
        <w:rPr>
          <w:sz w:val="28"/>
          <w:szCs w:val="28"/>
        </w:rPr>
      </w:pPr>
      <w:r w:rsidRPr="00065992">
        <w:rPr>
          <w:sz w:val="28"/>
          <w:szCs w:val="28"/>
        </w:rPr>
        <w:t>2</w:t>
      </w:r>
      <w:r w:rsidR="00836D7A">
        <w:rPr>
          <w:sz w:val="28"/>
          <w:szCs w:val="28"/>
        </w:rPr>
        <w:t>.</w:t>
      </w:r>
      <w:r w:rsidR="00000B6F">
        <w:rPr>
          <w:sz w:val="28"/>
          <w:szCs w:val="28"/>
        </w:rPr>
        <w:t xml:space="preserve"> </w:t>
      </w:r>
      <w:r w:rsidR="009A1F6F" w:rsidRPr="00065992">
        <w:rPr>
          <w:sz w:val="28"/>
          <w:szCs w:val="28"/>
        </w:rPr>
        <w:t xml:space="preserve">Установить, что при отсутствии решения и (или) иного нормативного правового акта </w:t>
      </w:r>
      <w:r w:rsidR="00735E70" w:rsidRPr="00065992">
        <w:rPr>
          <w:sz w:val="28"/>
          <w:szCs w:val="28"/>
        </w:rPr>
        <w:t xml:space="preserve">Чистоозерного </w:t>
      </w:r>
      <w:r w:rsidR="009A1F6F" w:rsidRPr="00065992">
        <w:rPr>
          <w:sz w:val="28"/>
          <w:szCs w:val="28"/>
        </w:rPr>
        <w:t xml:space="preserve">района Новосибирской области, устанавливающих расходные обязательства </w:t>
      </w:r>
      <w:r w:rsidR="00735E70" w:rsidRPr="00065992">
        <w:rPr>
          <w:sz w:val="28"/>
          <w:szCs w:val="28"/>
        </w:rPr>
        <w:t>Чистоозерного</w:t>
      </w:r>
      <w:r w:rsidR="009A1F6F" w:rsidRPr="00065992">
        <w:rPr>
          <w:sz w:val="28"/>
          <w:szCs w:val="28"/>
        </w:rPr>
        <w:t xml:space="preserve"> района </w:t>
      </w:r>
      <w:r w:rsidR="009A1F6F" w:rsidRPr="00065992">
        <w:rPr>
          <w:sz w:val="28"/>
          <w:szCs w:val="28"/>
        </w:rPr>
        <w:lastRenderedPageBreak/>
        <w:t xml:space="preserve">Новосибирской области, доведение лимитов бюджетных обязательств по соответствующим расходам районного бюджета до </w:t>
      </w:r>
      <w:r w:rsidR="00735E70" w:rsidRPr="00065992">
        <w:rPr>
          <w:sz w:val="28"/>
          <w:szCs w:val="28"/>
        </w:rPr>
        <w:t xml:space="preserve">получателей </w:t>
      </w:r>
      <w:r w:rsidR="009A1F6F" w:rsidRPr="00065992">
        <w:rPr>
          <w:sz w:val="28"/>
          <w:szCs w:val="28"/>
        </w:rPr>
        <w:t xml:space="preserve">средств районного бюджета осуществляется администрацией </w:t>
      </w:r>
      <w:r w:rsidR="00735E70" w:rsidRPr="00065992">
        <w:rPr>
          <w:sz w:val="28"/>
          <w:szCs w:val="28"/>
        </w:rPr>
        <w:t>Чистоозерн</w:t>
      </w:r>
      <w:r w:rsidR="009A1F6F" w:rsidRPr="00065992">
        <w:rPr>
          <w:sz w:val="28"/>
          <w:szCs w:val="28"/>
        </w:rPr>
        <w:t xml:space="preserve">ого района  Новосибирской области после принятия соответствующего решения и (или) иного нормативного правового акта </w:t>
      </w:r>
      <w:r w:rsidR="00735E70" w:rsidRPr="00065992">
        <w:rPr>
          <w:sz w:val="28"/>
          <w:szCs w:val="28"/>
        </w:rPr>
        <w:t xml:space="preserve">Чистоозерного </w:t>
      </w:r>
      <w:r w:rsidR="009A1F6F" w:rsidRPr="00065992">
        <w:rPr>
          <w:sz w:val="28"/>
          <w:szCs w:val="28"/>
        </w:rPr>
        <w:t>района Новосибирской области.</w:t>
      </w:r>
    </w:p>
    <w:p w:rsidR="009A1F6F" w:rsidRDefault="006E41BC" w:rsidP="00836D7A">
      <w:pPr>
        <w:widowControl w:val="0"/>
        <w:autoSpaceDE w:val="0"/>
        <w:autoSpaceDN w:val="0"/>
        <w:adjustRightInd w:val="0"/>
        <w:ind w:left="426" w:firstLine="850"/>
        <w:jc w:val="both"/>
        <w:rPr>
          <w:sz w:val="28"/>
          <w:szCs w:val="28"/>
        </w:rPr>
      </w:pPr>
      <w:r w:rsidRPr="00065992">
        <w:rPr>
          <w:sz w:val="28"/>
          <w:szCs w:val="28"/>
        </w:rPr>
        <w:t>3</w:t>
      </w:r>
      <w:r w:rsidR="00836D7A">
        <w:rPr>
          <w:sz w:val="28"/>
          <w:szCs w:val="28"/>
        </w:rPr>
        <w:t>.</w:t>
      </w:r>
      <w:r w:rsidR="00000B6F">
        <w:rPr>
          <w:sz w:val="28"/>
          <w:szCs w:val="28"/>
        </w:rPr>
        <w:t xml:space="preserve"> </w:t>
      </w:r>
      <w:r w:rsidR="009A1F6F" w:rsidRPr="00065992">
        <w:rPr>
          <w:sz w:val="28"/>
          <w:szCs w:val="28"/>
        </w:rPr>
        <w:t xml:space="preserve">Установить, что при отсутствии нормативного правового акта </w:t>
      </w:r>
      <w:r w:rsidR="003E348D" w:rsidRPr="00065992">
        <w:rPr>
          <w:sz w:val="28"/>
          <w:szCs w:val="28"/>
        </w:rPr>
        <w:t>Чистоозерного</w:t>
      </w:r>
      <w:r w:rsidR="009A1F6F" w:rsidRPr="00065992">
        <w:rPr>
          <w:sz w:val="28"/>
          <w:szCs w:val="28"/>
        </w:rPr>
        <w:t xml:space="preserve"> района Новосибирской области, регламентирующего порядок исполнения расходного обязательства </w:t>
      </w:r>
      <w:r w:rsidR="003E348D" w:rsidRPr="00065992">
        <w:rPr>
          <w:sz w:val="28"/>
          <w:szCs w:val="28"/>
        </w:rPr>
        <w:t xml:space="preserve">Чистоозерного </w:t>
      </w:r>
      <w:r w:rsidR="009A1F6F" w:rsidRPr="00065992">
        <w:rPr>
          <w:sz w:val="28"/>
          <w:szCs w:val="28"/>
        </w:rPr>
        <w:t xml:space="preserve">района Новосибирской области, санкционирование оплаты денежных обязательств по нему осуществляется администрацией </w:t>
      </w:r>
      <w:r w:rsidR="003E348D" w:rsidRPr="00065992">
        <w:rPr>
          <w:sz w:val="28"/>
          <w:szCs w:val="28"/>
        </w:rPr>
        <w:t xml:space="preserve">Чистоозерного </w:t>
      </w:r>
      <w:r w:rsidR="009A1F6F" w:rsidRPr="00065992">
        <w:rPr>
          <w:sz w:val="28"/>
          <w:szCs w:val="28"/>
        </w:rPr>
        <w:t xml:space="preserve">района Новосибирской области после принятия соответствующего нормативного правового акта </w:t>
      </w:r>
      <w:r w:rsidR="003E348D" w:rsidRPr="00065992">
        <w:rPr>
          <w:sz w:val="28"/>
          <w:szCs w:val="28"/>
        </w:rPr>
        <w:t xml:space="preserve">Чистоозерного района </w:t>
      </w:r>
      <w:r w:rsidR="009A1F6F" w:rsidRPr="00065992">
        <w:rPr>
          <w:sz w:val="28"/>
          <w:szCs w:val="28"/>
        </w:rPr>
        <w:t>Новосибирской области.</w:t>
      </w:r>
    </w:p>
    <w:p w:rsidR="00836D7A" w:rsidRDefault="00836D7A" w:rsidP="00836D7A">
      <w:pPr>
        <w:widowControl w:val="0"/>
        <w:autoSpaceDE w:val="0"/>
        <w:autoSpaceDN w:val="0"/>
        <w:adjustRightInd w:val="0"/>
        <w:ind w:left="426" w:firstLine="850"/>
        <w:jc w:val="both"/>
        <w:rPr>
          <w:sz w:val="28"/>
          <w:szCs w:val="28"/>
        </w:rPr>
      </w:pPr>
    </w:p>
    <w:p w:rsidR="00836D7A" w:rsidRPr="00836D7A" w:rsidRDefault="00836D7A" w:rsidP="00836D7A">
      <w:pPr>
        <w:widowControl w:val="0"/>
        <w:autoSpaceDE w:val="0"/>
        <w:autoSpaceDN w:val="0"/>
        <w:adjustRightInd w:val="0"/>
        <w:ind w:left="426" w:firstLine="850"/>
        <w:jc w:val="both"/>
        <w:rPr>
          <w:b/>
          <w:sz w:val="28"/>
          <w:szCs w:val="28"/>
        </w:rPr>
      </w:pPr>
      <w:r w:rsidRPr="00836D7A">
        <w:rPr>
          <w:b/>
          <w:sz w:val="28"/>
          <w:szCs w:val="28"/>
        </w:rPr>
        <w:t xml:space="preserve">Статья 7. Критерии выравнивания </w:t>
      </w:r>
      <w:r>
        <w:rPr>
          <w:b/>
          <w:sz w:val="28"/>
          <w:szCs w:val="28"/>
        </w:rPr>
        <w:t>расчетной обеспеченности муници</w:t>
      </w:r>
      <w:r w:rsidRPr="00836D7A">
        <w:rPr>
          <w:b/>
          <w:sz w:val="28"/>
          <w:szCs w:val="28"/>
        </w:rPr>
        <w:t>пальных образований</w:t>
      </w:r>
    </w:p>
    <w:p w:rsidR="00836D7A" w:rsidRDefault="00A12870" w:rsidP="00836D7A">
      <w:pPr>
        <w:widowControl w:val="0"/>
        <w:autoSpaceDE w:val="0"/>
        <w:autoSpaceDN w:val="0"/>
        <w:adjustRightInd w:val="0"/>
        <w:ind w:left="426" w:firstLine="850"/>
        <w:jc w:val="both"/>
        <w:rPr>
          <w:sz w:val="28"/>
          <w:szCs w:val="28"/>
        </w:rPr>
      </w:pPr>
      <w:r>
        <w:rPr>
          <w:sz w:val="28"/>
          <w:szCs w:val="28"/>
        </w:rPr>
        <w:t xml:space="preserve">1. </w:t>
      </w:r>
      <w:r w:rsidR="00836D7A" w:rsidRPr="00836D7A">
        <w:rPr>
          <w:sz w:val="28"/>
          <w:szCs w:val="28"/>
        </w:rPr>
        <w:t>Установить в качестве критерия выравнивания бюджетной обеспеченности уровень расчетной бюджетной обеспе</w:t>
      </w:r>
      <w:r w:rsidR="00836D7A">
        <w:rPr>
          <w:sz w:val="28"/>
          <w:szCs w:val="28"/>
        </w:rPr>
        <w:t>ченности муниципальных образова</w:t>
      </w:r>
      <w:r w:rsidR="00836D7A" w:rsidRPr="00836D7A">
        <w:rPr>
          <w:sz w:val="28"/>
          <w:szCs w:val="28"/>
        </w:rPr>
        <w:t xml:space="preserve">ний для поселений </w:t>
      </w:r>
      <w:r w:rsidR="00836D7A">
        <w:rPr>
          <w:sz w:val="28"/>
          <w:szCs w:val="28"/>
        </w:rPr>
        <w:t xml:space="preserve">Чистоозерного </w:t>
      </w:r>
      <w:r w:rsidR="00836D7A" w:rsidRPr="00836D7A">
        <w:rPr>
          <w:sz w:val="28"/>
          <w:szCs w:val="28"/>
        </w:rPr>
        <w:t>района Новосибирской области на 202</w:t>
      </w:r>
      <w:r w:rsidR="00836D7A">
        <w:rPr>
          <w:sz w:val="28"/>
          <w:szCs w:val="28"/>
        </w:rPr>
        <w:t>5 год – 1,230 на 2026 год – 0,891 на 2027</w:t>
      </w:r>
      <w:r w:rsidR="00836D7A" w:rsidRPr="00836D7A">
        <w:rPr>
          <w:sz w:val="28"/>
          <w:szCs w:val="28"/>
        </w:rPr>
        <w:t xml:space="preserve"> год – </w:t>
      </w:r>
      <w:r w:rsidR="00836D7A">
        <w:rPr>
          <w:sz w:val="28"/>
          <w:szCs w:val="28"/>
        </w:rPr>
        <w:t>0,910</w:t>
      </w:r>
      <w:r w:rsidR="00836D7A" w:rsidRPr="00836D7A">
        <w:rPr>
          <w:sz w:val="28"/>
          <w:szCs w:val="28"/>
        </w:rPr>
        <w:t>.</w:t>
      </w:r>
    </w:p>
    <w:p w:rsidR="00A12870" w:rsidRDefault="00A12870" w:rsidP="00836D7A">
      <w:pPr>
        <w:widowControl w:val="0"/>
        <w:autoSpaceDE w:val="0"/>
        <w:autoSpaceDN w:val="0"/>
        <w:adjustRightInd w:val="0"/>
        <w:ind w:left="426" w:firstLine="850"/>
        <w:jc w:val="both"/>
        <w:rPr>
          <w:sz w:val="28"/>
          <w:szCs w:val="28"/>
        </w:rPr>
      </w:pPr>
    </w:p>
    <w:p w:rsidR="00A12870" w:rsidRPr="00A12870" w:rsidRDefault="00A12870" w:rsidP="00A12870">
      <w:pPr>
        <w:widowControl w:val="0"/>
        <w:autoSpaceDE w:val="0"/>
        <w:autoSpaceDN w:val="0"/>
        <w:adjustRightInd w:val="0"/>
        <w:ind w:left="426" w:firstLine="850"/>
        <w:jc w:val="both"/>
        <w:rPr>
          <w:b/>
          <w:sz w:val="28"/>
          <w:szCs w:val="28"/>
        </w:rPr>
      </w:pPr>
      <w:r>
        <w:rPr>
          <w:b/>
          <w:sz w:val="28"/>
          <w:szCs w:val="28"/>
        </w:rPr>
        <w:t>Статья 8</w:t>
      </w:r>
      <w:r w:rsidRPr="00A12870">
        <w:rPr>
          <w:b/>
          <w:sz w:val="28"/>
          <w:szCs w:val="28"/>
        </w:rPr>
        <w:t>. Дотации бюджетам муниципальных образований из бюджета</w:t>
      </w:r>
      <w:r w:rsidRPr="00A12870">
        <w:rPr>
          <w:sz w:val="28"/>
          <w:szCs w:val="28"/>
        </w:rPr>
        <w:t xml:space="preserve"> </w:t>
      </w:r>
      <w:r>
        <w:rPr>
          <w:b/>
          <w:sz w:val="28"/>
          <w:szCs w:val="28"/>
        </w:rPr>
        <w:t>Чистоозерного</w:t>
      </w:r>
      <w:r w:rsidRPr="00A12870">
        <w:rPr>
          <w:b/>
          <w:sz w:val="28"/>
          <w:szCs w:val="28"/>
        </w:rPr>
        <w:t xml:space="preserve"> района Новосибирской области</w:t>
      </w:r>
    </w:p>
    <w:p w:rsidR="00A12870" w:rsidRPr="00A12870" w:rsidRDefault="00A12870" w:rsidP="00A12870">
      <w:pPr>
        <w:widowControl w:val="0"/>
        <w:autoSpaceDE w:val="0"/>
        <w:autoSpaceDN w:val="0"/>
        <w:adjustRightInd w:val="0"/>
        <w:ind w:left="426" w:firstLine="850"/>
        <w:jc w:val="both"/>
        <w:rPr>
          <w:b/>
          <w:sz w:val="28"/>
          <w:szCs w:val="28"/>
        </w:rPr>
      </w:pPr>
    </w:p>
    <w:p w:rsidR="00A12870" w:rsidRPr="00A12870" w:rsidRDefault="00A12870" w:rsidP="00A12870">
      <w:pPr>
        <w:widowControl w:val="0"/>
        <w:autoSpaceDE w:val="0"/>
        <w:autoSpaceDN w:val="0"/>
        <w:adjustRightInd w:val="0"/>
        <w:ind w:left="426" w:firstLine="850"/>
        <w:jc w:val="both"/>
        <w:rPr>
          <w:sz w:val="28"/>
          <w:szCs w:val="28"/>
        </w:rPr>
      </w:pPr>
      <w:r>
        <w:rPr>
          <w:sz w:val="28"/>
          <w:szCs w:val="28"/>
        </w:rPr>
        <w:t>1.</w:t>
      </w:r>
      <w:r w:rsidRPr="00A12870">
        <w:rPr>
          <w:sz w:val="28"/>
          <w:szCs w:val="28"/>
        </w:rPr>
        <w:t> Утвердить объем дотаций на выравнивание бюджетной обеспеченности на 202</w:t>
      </w:r>
      <w:r>
        <w:rPr>
          <w:sz w:val="28"/>
          <w:szCs w:val="28"/>
        </w:rPr>
        <w:t>5</w:t>
      </w:r>
      <w:r w:rsidRPr="00A12870">
        <w:rPr>
          <w:sz w:val="28"/>
          <w:szCs w:val="28"/>
        </w:rPr>
        <w:t xml:space="preserve"> год в сумме </w:t>
      </w:r>
      <w:r>
        <w:rPr>
          <w:sz w:val="28"/>
          <w:szCs w:val="28"/>
        </w:rPr>
        <w:t>64 346,2</w:t>
      </w:r>
      <w:r w:rsidRPr="00A12870">
        <w:rPr>
          <w:sz w:val="28"/>
          <w:szCs w:val="28"/>
        </w:rPr>
        <w:t xml:space="preserve"> тыс. рублей, на 202</w:t>
      </w:r>
      <w:r>
        <w:rPr>
          <w:sz w:val="28"/>
          <w:szCs w:val="28"/>
        </w:rPr>
        <w:t>6</w:t>
      </w:r>
      <w:r w:rsidRPr="00A12870">
        <w:rPr>
          <w:sz w:val="28"/>
          <w:szCs w:val="28"/>
        </w:rPr>
        <w:t xml:space="preserve"> год в сумме </w:t>
      </w:r>
      <w:r>
        <w:rPr>
          <w:sz w:val="28"/>
          <w:szCs w:val="28"/>
        </w:rPr>
        <w:t>42 203,7</w:t>
      </w:r>
      <w:r w:rsidRPr="00A12870">
        <w:rPr>
          <w:sz w:val="28"/>
          <w:szCs w:val="28"/>
        </w:rPr>
        <w:t xml:space="preserve"> тыс. рублей, на 202</w:t>
      </w:r>
      <w:r>
        <w:rPr>
          <w:sz w:val="28"/>
          <w:szCs w:val="28"/>
        </w:rPr>
        <w:t>7</w:t>
      </w:r>
      <w:r w:rsidRPr="00A12870">
        <w:rPr>
          <w:sz w:val="28"/>
          <w:szCs w:val="28"/>
        </w:rPr>
        <w:t xml:space="preserve"> год в сумме </w:t>
      </w:r>
      <w:r>
        <w:rPr>
          <w:sz w:val="28"/>
          <w:szCs w:val="28"/>
        </w:rPr>
        <w:t>45 475,1</w:t>
      </w:r>
      <w:r w:rsidRPr="00A12870">
        <w:rPr>
          <w:sz w:val="28"/>
          <w:szCs w:val="28"/>
        </w:rPr>
        <w:t xml:space="preserve"> тыс. рублей.</w:t>
      </w:r>
    </w:p>
    <w:p w:rsidR="00A12870" w:rsidRDefault="00A12870" w:rsidP="00A12870">
      <w:pPr>
        <w:widowControl w:val="0"/>
        <w:autoSpaceDE w:val="0"/>
        <w:autoSpaceDN w:val="0"/>
        <w:adjustRightInd w:val="0"/>
        <w:ind w:left="426" w:firstLine="850"/>
        <w:jc w:val="both"/>
        <w:rPr>
          <w:sz w:val="28"/>
          <w:szCs w:val="28"/>
        </w:rPr>
      </w:pPr>
      <w:r w:rsidRPr="00A12870">
        <w:rPr>
          <w:sz w:val="28"/>
          <w:szCs w:val="28"/>
        </w:rPr>
        <w:t>2</w:t>
      </w:r>
      <w:r>
        <w:rPr>
          <w:sz w:val="28"/>
          <w:szCs w:val="28"/>
        </w:rPr>
        <w:t>.</w:t>
      </w:r>
      <w:r w:rsidRPr="00A12870">
        <w:rPr>
          <w:sz w:val="28"/>
          <w:szCs w:val="28"/>
        </w:rPr>
        <w:t xml:space="preserve"> Утвердить распределение дотаций из бюджета </w:t>
      </w:r>
      <w:r>
        <w:rPr>
          <w:sz w:val="28"/>
          <w:szCs w:val="28"/>
        </w:rPr>
        <w:t>Чистоозерного</w:t>
      </w:r>
      <w:r w:rsidRPr="00A12870">
        <w:rPr>
          <w:sz w:val="28"/>
          <w:szCs w:val="28"/>
        </w:rPr>
        <w:t xml:space="preserve"> района на выравнивание бюджетной обеспеченности муниципальных поселений </w:t>
      </w:r>
      <w:r>
        <w:rPr>
          <w:sz w:val="28"/>
          <w:szCs w:val="28"/>
        </w:rPr>
        <w:t>Чистоозерного</w:t>
      </w:r>
      <w:r w:rsidRPr="00A12870">
        <w:rPr>
          <w:sz w:val="28"/>
          <w:szCs w:val="28"/>
        </w:rPr>
        <w:t xml:space="preserve"> района Новосибирской области на 202</w:t>
      </w:r>
      <w:r>
        <w:rPr>
          <w:sz w:val="28"/>
          <w:szCs w:val="28"/>
        </w:rPr>
        <w:t>5</w:t>
      </w:r>
      <w:r w:rsidRPr="00A12870">
        <w:rPr>
          <w:sz w:val="28"/>
          <w:szCs w:val="28"/>
        </w:rPr>
        <w:t xml:space="preserve"> год и плановый период 202</w:t>
      </w:r>
      <w:r>
        <w:rPr>
          <w:sz w:val="28"/>
          <w:szCs w:val="28"/>
        </w:rPr>
        <w:t>6</w:t>
      </w:r>
      <w:r w:rsidRPr="00A12870">
        <w:rPr>
          <w:sz w:val="28"/>
          <w:szCs w:val="28"/>
        </w:rPr>
        <w:t xml:space="preserve"> и 202</w:t>
      </w:r>
      <w:r>
        <w:rPr>
          <w:sz w:val="28"/>
          <w:szCs w:val="28"/>
        </w:rPr>
        <w:t>7</w:t>
      </w:r>
      <w:r w:rsidRPr="00A12870">
        <w:rPr>
          <w:sz w:val="28"/>
          <w:szCs w:val="28"/>
        </w:rPr>
        <w:t xml:space="preserve"> годов согласно </w:t>
      </w:r>
      <w:r w:rsidRPr="00A12870">
        <w:rPr>
          <w:b/>
          <w:sz w:val="28"/>
          <w:szCs w:val="28"/>
        </w:rPr>
        <w:t>приложению 6</w:t>
      </w:r>
      <w:r w:rsidRPr="00A12870">
        <w:rPr>
          <w:sz w:val="28"/>
          <w:szCs w:val="28"/>
        </w:rPr>
        <w:t xml:space="preserve"> к настоящему Решению.</w:t>
      </w:r>
    </w:p>
    <w:p w:rsidR="00A12870" w:rsidRPr="00065992" w:rsidRDefault="00A12870" w:rsidP="00A12870">
      <w:pPr>
        <w:widowControl w:val="0"/>
        <w:autoSpaceDE w:val="0"/>
        <w:autoSpaceDN w:val="0"/>
        <w:adjustRightInd w:val="0"/>
        <w:ind w:left="426" w:firstLine="850"/>
        <w:jc w:val="both"/>
        <w:rPr>
          <w:sz w:val="28"/>
          <w:szCs w:val="28"/>
        </w:rPr>
      </w:pPr>
    </w:p>
    <w:p w:rsidR="00A12870" w:rsidRPr="00B830FD" w:rsidRDefault="00576892" w:rsidP="00A12870">
      <w:pPr>
        <w:tabs>
          <w:tab w:val="left" w:pos="993"/>
        </w:tabs>
        <w:ind w:left="426"/>
        <w:jc w:val="both"/>
        <w:rPr>
          <w:b/>
          <w:sz w:val="28"/>
          <w:szCs w:val="28"/>
        </w:rPr>
      </w:pPr>
      <w:r>
        <w:rPr>
          <w:sz w:val="28"/>
          <w:szCs w:val="28"/>
        </w:rPr>
        <w:t xml:space="preserve">           </w:t>
      </w:r>
      <w:r w:rsidR="00B830FD" w:rsidRPr="00B830FD">
        <w:rPr>
          <w:b/>
          <w:sz w:val="28"/>
          <w:szCs w:val="28"/>
        </w:rPr>
        <w:t>Статья 9</w:t>
      </w:r>
      <w:r w:rsidR="00A12870" w:rsidRPr="00B830FD">
        <w:rPr>
          <w:b/>
          <w:sz w:val="28"/>
          <w:szCs w:val="28"/>
        </w:rPr>
        <w:t xml:space="preserve">. Субвенции бюджетам муниципальных образований из бюджета </w:t>
      </w:r>
      <w:r w:rsidR="00B830FD">
        <w:rPr>
          <w:b/>
          <w:sz w:val="28"/>
          <w:szCs w:val="28"/>
        </w:rPr>
        <w:t>Чистоозерного</w:t>
      </w:r>
      <w:r w:rsidR="00A12870" w:rsidRPr="00B830FD">
        <w:rPr>
          <w:b/>
          <w:sz w:val="28"/>
          <w:szCs w:val="28"/>
        </w:rPr>
        <w:t xml:space="preserve"> района Новосибирской области</w:t>
      </w:r>
    </w:p>
    <w:p w:rsidR="00A12870" w:rsidRPr="00A12870" w:rsidRDefault="00A12870" w:rsidP="00B830FD">
      <w:pPr>
        <w:tabs>
          <w:tab w:val="left" w:pos="993"/>
        </w:tabs>
        <w:ind w:left="426" w:firstLine="850"/>
        <w:jc w:val="both"/>
        <w:rPr>
          <w:sz w:val="28"/>
          <w:szCs w:val="28"/>
        </w:rPr>
      </w:pPr>
      <w:r w:rsidRPr="00A12870">
        <w:rPr>
          <w:sz w:val="28"/>
          <w:szCs w:val="28"/>
        </w:rPr>
        <w:t>1. Утвердить объем субвенций, предоставля</w:t>
      </w:r>
      <w:r w:rsidR="00B830FD">
        <w:rPr>
          <w:sz w:val="28"/>
          <w:szCs w:val="28"/>
        </w:rPr>
        <w:t>емых из местного бюджета на 2025</w:t>
      </w:r>
      <w:r w:rsidRPr="00A12870">
        <w:rPr>
          <w:sz w:val="28"/>
          <w:szCs w:val="28"/>
        </w:rPr>
        <w:t xml:space="preserve"> год </w:t>
      </w:r>
      <w:r w:rsidR="00B830FD">
        <w:rPr>
          <w:sz w:val="28"/>
          <w:szCs w:val="28"/>
        </w:rPr>
        <w:t>3 994,2 тыс. рублей, на 2026</w:t>
      </w:r>
      <w:r w:rsidRPr="00A12870">
        <w:rPr>
          <w:sz w:val="28"/>
          <w:szCs w:val="28"/>
        </w:rPr>
        <w:t xml:space="preserve"> год в сумме </w:t>
      </w:r>
      <w:r w:rsidR="00B830FD">
        <w:rPr>
          <w:sz w:val="28"/>
          <w:szCs w:val="28"/>
        </w:rPr>
        <w:t>4 390,3</w:t>
      </w:r>
      <w:r w:rsidRPr="00A12870">
        <w:rPr>
          <w:sz w:val="28"/>
          <w:szCs w:val="28"/>
        </w:rPr>
        <w:t xml:space="preserve"> тыс. рублей, на 202</w:t>
      </w:r>
      <w:r w:rsidR="00B830FD">
        <w:rPr>
          <w:sz w:val="28"/>
          <w:szCs w:val="28"/>
        </w:rPr>
        <w:t>7</w:t>
      </w:r>
      <w:r w:rsidRPr="00A12870">
        <w:rPr>
          <w:sz w:val="28"/>
          <w:szCs w:val="28"/>
        </w:rPr>
        <w:t xml:space="preserve"> год в сумме </w:t>
      </w:r>
      <w:r w:rsidR="00B830FD">
        <w:rPr>
          <w:sz w:val="28"/>
          <w:szCs w:val="28"/>
        </w:rPr>
        <w:t>4 553,7</w:t>
      </w:r>
      <w:r w:rsidRPr="00A12870">
        <w:rPr>
          <w:sz w:val="28"/>
          <w:szCs w:val="28"/>
        </w:rPr>
        <w:t xml:space="preserve"> тыс. рублей.</w:t>
      </w:r>
    </w:p>
    <w:p w:rsidR="00A12870" w:rsidRPr="00A12870" w:rsidRDefault="00A12870" w:rsidP="00B830FD">
      <w:pPr>
        <w:tabs>
          <w:tab w:val="left" w:pos="993"/>
        </w:tabs>
        <w:ind w:left="426" w:firstLine="850"/>
        <w:jc w:val="both"/>
        <w:rPr>
          <w:sz w:val="28"/>
          <w:szCs w:val="28"/>
        </w:rPr>
      </w:pPr>
      <w:r w:rsidRPr="00A12870">
        <w:rPr>
          <w:sz w:val="28"/>
          <w:szCs w:val="28"/>
        </w:rPr>
        <w:t xml:space="preserve">2. Утвердить распределение субвенций, предоставляемых из местного бюджета бюджетам муниципальных образований </w:t>
      </w:r>
      <w:r w:rsidR="00B830FD">
        <w:rPr>
          <w:sz w:val="28"/>
          <w:szCs w:val="28"/>
        </w:rPr>
        <w:t>Чистоозерного</w:t>
      </w:r>
      <w:r w:rsidRPr="00A12870">
        <w:rPr>
          <w:sz w:val="28"/>
          <w:szCs w:val="28"/>
        </w:rPr>
        <w:t xml:space="preserve"> района:</w:t>
      </w:r>
    </w:p>
    <w:p w:rsidR="00A12870" w:rsidRPr="00A12870" w:rsidRDefault="00A12870" w:rsidP="00A12870">
      <w:pPr>
        <w:tabs>
          <w:tab w:val="left" w:pos="993"/>
        </w:tabs>
        <w:ind w:left="426"/>
        <w:jc w:val="both"/>
        <w:rPr>
          <w:sz w:val="28"/>
          <w:szCs w:val="28"/>
        </w:rPr>
      </w:pPr>
      <w:r w:rsidRPr="00A12870">
        <w:rPr>
          <w:sz w:val="28"/>
          <w:szCs w:val="28"/>
        </w:rPr>
        <w:t xml:space="preserve">а) на осуществление отдельных государственных полномочий Новосибирской области по решению вопросов в сфере административных правонарушений в соответствии с Законом Новосибирской области от 27 апреля 2010 года № 485-ОЗ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w:t>
      </w:r>
      <w:r w:rsidRPr="00A12870">
        <w:rPr>
          <w:sz w:val="28"/>
          <w:szCs w:val="28"/>
        </w:rPr>
        <w:lastRenderedPageBreak/>
        <w:t>админист</w:t>
      </w:r>
      <w:r w:rsidR="00B830FD">
        <w:rPr>
          <w:sz w:val="28"/>
          <w:szCs w:val="28"/>
        </w:rPr>
        <w:t>ративных правонарушений» на 2025 год и плановый период 2026 и 2027</w:t>
      </w:r>
      <w:r w:rsidRPr="00A12870">
        <w:rPr>
          <w:sz w:val="28"/>
          <w:szCs w:val="28"/>
        </w:rPr>
        <w:t xml:space="preserve"> годов согласно </w:t>
      </w:r>
      <w:r w:rsidRPr="00B830FD">
        <w:rPr>
          <w:b/>
          <w:sz w:val="28"/>
          <w:szCs w:val="28"/>
        </w:rPr>
        <w:t>таблице 1 приложения 7</w:t>
      </w:r>
      <w:r w:rsidRPr="00A12870">
        <w:rPr>
          <w:sz w:val="28"/>
          <w:szCs w:val="28"/>
        </w:rPr>
        <w:t xml:space="preserve"> к настоящему Решению;</w:t>
      </w:r>
    </w:p>
    <w:p w:rsidR="00DA6D7E" w:rsidRDefault="00A12870" w:rsidP="00A12870">
      <w:pPr>
        <w:tabs>
          <w:tab w:val="left" w:pos="993"/>
        </w:tabs>
        <w:ind w:left="426"/>
        <w:jc w:val="both"/>
        <w:rPr>
          <w:sz w:val="28"/>
          <w:szCs w:val="28"/>
        </w:rPr>
      </w:pPr>
      <w:r w:rsidRPr="00A12870">
        <w:rPr>
          <w:sz w:val="28"/>
          <w:szCs w:val="28"/>
        </w:rPr>
        <w:t>б) на осуществление первичного воинского учета на территориях, где отсутствуют военные комиссариаты, в соответствии с Федеральным законом от 28 марта 1998 года № 53-ФЗ «О воинской обязанности и военной службе», Законом Новосибирской области от 30 апреля 2014 года № 431-ОЗ «О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субвенций на осуществление полномочий по первичному воинскому учету на территориях, где отсутству</w:t>
      </w:r>
      <w:r w:rsidR="00B830FD">
        <w:rPr>
          <w:sz w:val="28"/>
          <w:szCs w:val="28"/>
        </w:rPr>
        <w:t>ют военные комиссариаты» на 2025 год и плановый период 2026 и 2027</w:t>
      </w:r>
      <w:r w:rsidRPr="00A12870">
        <w:rPr>
          <w:sz w:val="28"/>
          <w:szCs w:val="28"/>
        </w:rPr>
        <w:t xml:space="preserve"> годов согласно </w:t>
      </w:r>
      <w:r w:rsidRPr="00B830FD">
        <w:rPr>
          <w:b/>
          <w:sz w:val="28"/>
          <w:szCs w:val="28"/>
        </w:rPr>
        <w:t>таблице 2 приложения 7</w:t>
      </w:r>
      <w:r w:rsidRPr="00A12870">
        <w:rPr>
          <w:sz w:val="28"/>
          <w:szCs w:val="28"/>
        </w:rPr>
        <w:t xml:space="preserve"> к настоящему Решению.</w:t>
      </w:r>
    </w:p>
    <w:p w:rsidR="00B830FD" w:rsidRDefault="00B830FD" w:rsidP="00A12870">
      <w:pPr>
        <w:tabs>
          <w:tab w:val="left" w:pos="993"/>
        </w:tabs>
        <w:ind w:left="426"/>
        <w:jc w:val="both"/>
        <w:rPr>
          <w:sz w:val="28"/>
          <w:szCs w:val="28"/>
        </w:rPr>
      </w:pPr>
    </w:p>
    <w:p w:rsidR="00AC3FA7" w:rsidRPr="00AC3FA7" w:rsidRDefault="00AC3FA7" w:rsidP="00AC3FA7">
      <w:pPr>
        <w:widowControl w:val="0"/>
        <w:autoSpaceDE w:val="0"/>
        <w:autoSpaceDN w:val="0"/>
        <w:adjustRightInd w:val="0"/>
        <w:ind w:left="426" w:firstLine="708"/>
        <w:jc w:val="both"/>
        <w:outlineLvl w:val="1"/>
        <w:rPr>
          <w:sz w:val="28"/>
          <w:szCs w:val="28"/>
        </w:rPr>
      </w:pPr>
      <w:r w:rsidRPr="00AC3FA7">
        <w:rPr>
          <w:b/>
          <w:sz w:val="28"/>
          <w:szCs w:val="28"/>
        </w:rPr>
        <w:t xml:space="preserve">Статья 10. Субсидии бюджетам муниципальных образований из бюджета </w:t>
      </w:r>
      <w:r>
        <w:rPr>
          <w:b/>
          <w:sz w:val="28"/>
          <w:szCs w:val="28"/>
        </w:rPr>
        <w:t>Чистоозерного</w:t>
      </w:r>
      <w:r w:rsidRPr="00AC3FA7">
        <w:rPr>
          <w:b/>
          <w:sz w:val="28"/>
          <w:szCs w:val="28"/>
        </w:rPr>
        <w:t xml:space="preserve"> района Новосибирской области</w:t>
      </w:r>
    </w:p>
    <w:p w:rsidR="00AC3FA7" w:rsidRPr="00AC3FA7" w:rsidRDefault="00AC3FA7" w:rsidP="00AC3FA7">
      <w:pPr>
        <w:widowControl w:val="0"/>
        <w:autoSpaceDE w:val="0"/>
        <w:autoSpaceDN w:val="0"/>
        <w:adjustRightInd w:val="0"/>
        <w:ind w:left="426" w:firstLine="708"/>
        <w:jc w:val="both"/>
        <w:outlineLvl w:val="1"/>
        <w:rPr>
          <w:sz w:val="28"/>
          <w:szCs w:val="28"/>
        </w:rPr>
      </w:pPr>
      <w:r w:rsidRPr="00AC3FA7">
        <w:rPr>
          <w:sz w:val="28"/>
          <w:szCs w:val="28"/>
        </w:rPr>
        <w:t xml:space="preserve">1. Утвердить объем субсидий, предоставляемых бюджетам муниципальных образований </w:t>
      </w:r>
      <w:r>
        <w:rPr>
          <w:sz w:val="28"/>
          <w:szCs w:val="28"/>
        </w:rPr>
        <w:t>Чистоозерного</w:t>
      </w:r>
      <w:r w:rsidRPr="00AC3FA7">
        <w:rPr>
          <w:sz w:val="28"/>
          <w:szCs w:val="28"/>
        </w:rPr>
        <w:t xml:space="preserve"> рай</w:t>
      </w:r>
      <w:r>
        <w:rPr>
          <w:sz w:val="28"/>
          <w:szCs w:val="28"/>
        </w:rPr>
        <w:t>она из местного бюджета, на 2025</w:t>
      </w:r>
      <w:r w:rsidRPr="00AC3FA7">
        <w:rPr>
          <w:sz w:val="28"/>
          <w:szCs w:val="28"/>
        </w:rPr>
        <w:t xml:space="preserve"> год в сумме </w:t>
      </w:r>
      <w:r>
        <w:rPr>
          <w:sz w:val="28"/>
          <w:szCs w:val="28"/>
        </w:rPr>
        <w:t>22 320,9 тыс. рублей, на 2026</w:t>
      </w:r>
      <w:r w:rsidRPr="00AC3FA7">
        <w:rPr>
          <w:sz w:val="28"/>
          <w:szCs w:val="28"/>
        </w:rPr>
        <w:t xml:space="preserve"> год в сумме </w:t>
      </w:r>
      <w:r>
        <w:rPr>
          <w:sz w:val="28"/>
          <w:szCs w:val="28"/>
        </w:rPr>
        <w:t>7 757,5</w:t>
      </w:r>
      <w:r w:rsidRPr="00AC3FA7">
        <w:rPr>
          <w:sz w:val="28"/>
          <w:szCs w:val="28"/>
        </w:rPr>
        <w:t xml:space="preserve"> тыс. рубл</w:t>
      </w:r>
      <w:r>
        <w:rPr>
          <w:sz w:val="28"/>
          <w:szCs w:val="28"/>
        </w:rPr>
        <w:t>ей, на 2027</w:t>
      </w:r>
      <w:r w:rsidRPr="00AC3FA7">
        <w:rPr>
          <w:sz w:val="28"/>
          <w:szCs w:val="28"/>
        </w:rPr>
        <w:t xml:space="preserve"> год в сумме </w:t>
      </w:r>
      <w:r>
        <w:rPr>
          <w:sz w:val="28"/>
          <w:szCs w:val="28"/>
        </w:rPr>
        <w:t>0,0</w:t>
      </w:r>
      <w:r w:rsidR="003B60C7">
        <w:rPr>
          <w:sz w:val="28"/>
          <w:szCs w:val="28"/>
        </w:rPr>
        <w:t xml:space="preserve"> тыс. рублей;</w:t>
      </w:r>
    </w:p>
    <w:p w:rsidR="00AC3FA7" w:rsidRPr="00AC3FA7" w:rsidRDefault="00AC3FA7" w:rsidP="00AC3FA7">
      <w:pPr>
        <w:widowControl w:val="0"/>
        <w:autoSpaceDE w:val="0"/>
        <w:autoSpaceDN w:val="0"/>
        <w:adjustRightInd w:val="0"/>
        <w:ind w:left="426" w:firstLine="708"/>
        <w:jc w:val="both"/>
        <w:outlineLvl w:val="1"/>
        <w:rPr>
          <w:sz w:val="28"/>
          <w:szCs w:val="28"/>
        </w:rPr>
      </w:pPr>
      <w:r w:rsidRPr="00AC3FA7">
        <w:rPr>
          <w:sz w:val="28"/>
          <w:szCs w:val="28"/>
        </w:rPr>
        <w:t xml:space="preserve">2. Утвердить перечень и распределение субсидий из местного бюджета бюджетам муниципальных образований </w:t>
      </w:r>
      <w:r>
        <w:rPr>
          <w:sz w:val="28"/>
          <w:szCs w:val="28"/>
        </w:rPr>
        <w:t>Чистоозерного</w:t>
      </w:r>
      <w:r w:rsidRPr="00AC3FA7">
        <w:rPr>
          <w:sz w:val="28"/>
          <w:szCs w:val="28"/>
        </w:rPr>
        <w:t xml:space="preserve"> района:</w:t>
      </w:r>
    </w:p>
    <w:p w:rsidR="001A5C8B" w:rsidRPr="00065992" w:rsidRDefault="00AC3FA7" w:rsidP="00AC3FA7">
      <w:pPr>
        <w:widowControl w:val="0"/>
        <w:autoSpaceDE w:val="0"/>
        <w:autoSpaceDN w:val="0"/>
        <w:adjustRightInd w:val="0"/>
        <w:ind w:left="426" w:firstLine="708"/>
        <w:jc w:val="both"/>
        <w:outlineLvl w:val="1"/>
        <w:rPr>
          <w:sz w:val="28"/>
          <w:szCs w:val="28"/>
        </w:rPr>
      </w:pPr>
      <w:r>
        <w:rPr>
          <w:sz w:val="28"/>
          <w:szCs w:val="28"/>
        </w:rPr>
        <w:t>а</w:t>
      </w:r>
      <w:r w:rsidRPr="00AC3FA7">
        <w:rPr>
          <w:sz w:val="28"/>
          <w:szCs w:val="28"/>
        </w:rPr>
        <w:t xml:space="preserve">) на реализацию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«Развитие автомобильных дорог регионального, межмуниципального и местного значения </w:t>
      </w:r>
      <w:r>
        <w:rPr>
          <w:sz w:val="28"/>
          <w:szCs w:val="28"/>
        </w:rPr>
        <w:t xml:space="preserve">в Новосибирской области» на 2025 год и плановый период 2026 и 2027 годов согласно </w:t>
      </w:r>
      <w:r w:rsidRPr="00AC3FA7">
        <w:rPr>
          <w:b/>
          <w:sz w:val="28"/>
          <w:szCs w:val="28"/>
        </w:rPr>
        <w:t>таблице 1 приложения 8</w:t>
      </w:r>
      <w:r w:rsidRPr="00AC3FA7">
        <w:rPr>
          <w:sz w:val="28"/>
          <w:szCs w:val="28"/>
        </w:rPr>
        <w:t xml:space="preserve"> к настоящему Решению</w:t>
      </w:r>
      <w:r>
        <w:rPr>
          <w:sz w:val="28"/>
          <w:szCs w:val="28"/>
        </w:rPr>
        <w:t>;</w:t>
      </w:r>
    </w:p>
    <w:p w:rsidR="00F911F5" w:rsidRDefault="00AC3FA7" w:rsidP="00774CC8">
      <w:pPr>
        <w:pStyle w:val="3"/>
        <w:tabs>
          <w:tab w:val="left" w:pos="993"/>
        </w:tabs>
        <w:ind w:left="426" w:firstLine="708"/>
        <w:jc w:val="both"/>
        <w:rPr>
          <w:rFonts w:ascii="Times New Roman" w:hAnsi="Times New Roman"/>
          <w:sz w:val="28"/>
          <w:szCs w:val="28"/>
        </w:rPr>
      </w:pPr>
      <w:r>
        <w:rPr>
          <w:rFonts w:ascii="Times New Roman" w:hAnsi="Times New Roman"/>
          <w:sz w:val="28"/>
          <w:szCs w:val="28"/>
        </w:rPr>
        <w:t xml:space="preserve">3. </w:t>
      </w:r>
      <w:r w:rsidR="00816281" w:rsidRPr="00065992">
        <w:rPr>
          <w:rFonts w:ascii="Times New Roman" w:hAnsi="Times New Roman"/>
          <w:sz w:val="28"/>
          <w:szCs w:val="28"/>
        </w:rPr>
        <w:t>Установить ф</w:t>
      </w:r>
      <w:r w:rsidR="00F911F5" w:rsidRPr="00065992">
        <w:rPr>
          <w:rFonts w:ascii="Times New Roman" w:hAnsi="Times New Roman"/>
          <w:sz w:val="28"/>
          <w:szCs w:val="28"/>
        </w:rPr>
        <w:t xml:space="preserve">актический объем расходов бюджета муниципального района </w:t>
      </w:r>
      <w:r w:rsidR="00816281" w:rsidRPr="00065992">
        <w:rPr>
          <w:rFonts w:ascii="Times New Roman" w:hAnsi="Times New Roman"/>
          <w:sz w:val="28"/>
          <w:szCs w:val="28"/>
        </w:rPr>
        <w:t>софинансирования которых представляются из федерального, областного бюджетов определяется соответствующим</w:t>
      </w:r>
      <w:r w:rsidR="00FE4081">
        <w:rPr>
          <w:rFonts w:ascii="Times New Roman" w:hAnsi="Times New Roman"/>
          <w:sz w:val="28"/>
          <w:szCs w:val="28"/>
        </w:rPr>
        <w:t xml:space="preserve"> </w:t>
      </w:r>
      <w:r w:rsidR="00816281" w:rsidRPr="00065992">
        <w:rPr>
          <w:rFonts w:ascii="Times New Roman" w:hAnsi="Times New Roman"/>
          <w:color w:val="000000"/>
          <w:sz w:val="28"/>
          <w:szCs w:val="28"/>
        </w:rPr>
        <w:t>главным распорядителем</w:t>
      </w:r>
      <w:r w:rsidR="00F911F5" w:rsidRPr="00065992">
        <w:rPr>
          <w:rFonts w:ascii="Times New Roman" w:hAnsi="Times New Roman"/>
          <w:sz w:val="28"/>
          <w:szCs w:val="28"/>
        </w:rPr>
        <w:t xml:space="preserve"> средств бюджета муниципального района в пределах бюджетных ассигнований, утвержденных настоящим решением, исходя из фактически поступившего объема средств областного бюджета на соответствующие цели, если иное не предусмотрено областными законами, нормативными правовыми актами Правительства Новосибирской области, областных органами исполнительной власти, а также соглашениями, заключенными администрацией </w:t>
      </w:r>
      <w:r w:rsidR="0023456D" w:rsidRPr="00065992">
        <w:rPr>
          <w:rFonts w:ascii="Times New Roman" w:hAnsi="Times New Roman"/>
          <w:sz w:val="28"/>
          <w:szCs w:val="28"/>
        </w:rPr>
        <w:t>Чистоозерного</w:t>
      </w:r>
      <w:r w:rsidR="00F911F5" w:rsidRPr="00065992">
        <w:rPr>
          <w:rFonts w:ascii="Times New Roman" w:hAnsi="Times New Roman"/>
          <w:sz w:val="28"/>
          <w:szCs w:val="28"/>
        </w:rPr>
        <w:t xml:space="preserve"> района с областными органами исполнительной власти.</w:t>
      </w:r>
    </w:p>
    <w:p w:rsidR="00AC3FA7" w:rsidRDefault="00AC3FA7" w:rsidP="00774CC8">
      <w:pPr>
        <w:pStyle w:val="3"/>
        <w:tabs>
          <w:tab w:val="left" w:pos="993"/>
        </w:tabs>
        <w:ind w:left="426" w:firstLine="708"/>
        <w:jc w:val="both"/>
        <w:rPr>
          <w:rFonts w:ascii="Times New Roman" w:hAnsi="Times New Roman"/>
          <w:sz w:val="28"/>
          <w:szCs w:val="28"/>
        </w:rPr>
      </w:pPr>
    </w:p>
    <w:p w:rsidR="00AC3FA7" w:rsidRPr="003B60C7" w:rsidRDefault="00AC3FA7" w:rsidP="00AC3FA7">
      <w:pPr>
        <w:tabs>
          <w:tab w:val="left" w:pos="993"/>
        </w:tabs>
        <w:autoSpaceDE w:val="0"/>
        <w:autoSpaceDN w:val="0"/>
        <w:adjustRightInd w:val="0"/>
        <w:ind w:left="426" w:firstLine="708"/>
        <w:jc w:val="both"/>
        <w:rPr>
          <w:b/>
          <w:sz w:val="28"/>
          <w:szCs w:val="28"/>
        </w:rPr>
      </w:pPr>
      <w:r w:rsidRPr="003B60C7">
        <w:rPr>
          <w:b/>
          <w:sz w:val="28"/>
          <w:szCs w:val="28"/>
        </w:rPr>
        <w:t xml:space="preserve">Статья 11. Иные межбюджетные трансферты </w:t>
      </w:r>
      <w:r w:rsidR="003B60C7" w:rsidRPr="003B60C7">
        <w:rPr>
          <w:b/>
          <w:sz w:val="28"/>
          <w:szCs w:val="28"/>
        </w:rPr>
        <w:t>бюджетам муниципальных образований из бюджета Чистоозерного района Новосибирской области</w:t>
      </w:r>
    </w:p>
    <w:p w:rsidR="00AC3FA7" w:rsidRPr="00AC3FA7" w:rsidRDefault="00AC3FA7" w:rsidP="00AC3FA7">
      <w:pPr>
        <w:tabs>
          <w:tab w:val="left" w:pos="993"/>
        </w:tabs>
        <w:autoSpaceDE w:val="0"/>
        <w:autoSpaceDN w:val="0"/>
        <w:adjustRightInd w:val="0"/>
        <w:ind w:left="426"/>
        <w:jc w:val="both"/>
        <w:rPr>
          <w:sz w:val="28"/>
          <w:szCs w:val="28"/>
        </w:rPr>
      </w:pPr>
    </w:p>
    <w:p w:rsidR="00AC3FA7" w:rsidRPr="00AC3FA7" w:rsidRDefault="00AC3FA7" w:rsidP="003B60C7">
      <w:pPr>
        <w:tabs>
          <w:tab w:val="left" w:pos="993"/>
        </w:tabs>
        <w:autoSpaceDE w:val="0"/>
        <w:autoSpaceDN w:val="0"/>
        <w:adjustRightInd w:val="0"/>
        <w:ind w:left="426" w:firstLine="708"/>
        <w:jc w:val="both"/>
        <w:rPr>
          <w:sz w:val="28"/>
          <w:szCs w:val="28"/>
        </w:rPr>
      </w:pPr>
      <w:r w:rsidRPr="00AC3FA7">
        <w:rPr>
          <w:sz w:val="28"/>
          <w:szCs w:val="28"/>
        </w:rPr>
        <w:t xml:space="preserve">1. Утвердить объем </w:t>
      </w:r>
      <w:r w:rsidR="003B60C7" w:rsidRPr="00AC3FA7">
        <w:rPr>
          <w:sz w:val="28"/>
          <w:szCs w:val="28"/>
        </w:rPr>
        <w:t>иных межбюджетных трансфертов,</w:t>
      </w:r>
      <w:r w:rsidRPr="00AC3FA7">
        <w:rPr>
          <w:sz w:val="28"/>
          <w:szCs w:val="28"/>
        </w:rPr>
        <w:t xml:space="preserve"> </w:t>
      </w:r>
      <w:r w:rsidR="003B60C7" w:rsidRPr="003B60C7">
        <w:rPr>
          <w:sz w:val="28"/>
          <w:szCs w:val="28"/>
        </w:rPr>
        <w:t xml:space="preserve">предоставляемых бюджетам муниципальных образований Чистоозерного района из местного бюджета, на 2025 год в сумме </w:t>
      </w:r>
      <w:r w:rsidR="003B60C7">
        <w:rPr>
          <w:sz w:val="28"/>
          <w:szCs w:val="28"/>
        </w:rPr>
        <w:t>118 186,4</w:t>
      </w:r>
      <w:r w:rsidR="003B60C7" w:rsidRPr="003B60C7">
        <w:rPr>
          <w:sz w:val="28"/>
          <w:szCs w:val="28"/>
        </w:rPr>
        <w:t xml:space="preserve"> тыс. рублей, на 2026 год в сумме </w:t>
      </w:r>
      <w:r w:rsidR="003B60C7">
        <w:rPr>
          <w:sz w:val="28"/>
          <w:szCs w:val="28"/>
        </w:rPr>
        <w:t>0,0</w:t>
      </w:r>
      <w:r w:rsidR="003B60C7" w:rsidRPr="003B60C7">
        <w:rPr>
          <w:sz w:val="28"/>
          <w:szCs w:val="28"/>
        </w:rPr>
        <w:t xml:space="preserve"> тыс. рублей, на 2027 год в сумме 0,0 тыс. рублей.</w:t>
      </w:r>
    </w:p>
    <w:p w:rsidR="00AC3FA7" w:rsidRPr="00AC3FA7" w:rsidRDefault="00AC3FA7" w:rsidP="003B60C7">
      <w:pPr>
        <w:tabs>
          <w:tab w:val="left" w:pos="993"/>
        </w:tabs>
        <w:autoSpaceDE w:val="0"/>
        <w:autoSpaceDN w:val="0"/>
        <w:adjustRightInd w:val="0"/>
        <w:ind w:left="426" w:firstLine="708"/>
        <w:jc w:val="both"/>
        <w:rPr>
          <w:sz w:val="28"/>
          <w:szCs w:val="28"/>
        </w:rPr>
      </w:pPr>
      <w:r w:rsidRPr="00AC3FA7">
        <w:rPr>
          <w:sz w:val="28"/>
          <w:szCs w:val="28"/>
        </w:rPr>
        <w:lastRenderedPageBreak/>
        <w:t xml:space="preserve">2. Утвердить цели предоставления и распределение иных межбюджетных трансфертов из бюджета района </w:t>
      </w:r>
      <w:r w:rsidR="003B60C7">
        <w:rPr>
          <w:sz w:val="28"/>
          <w:szCs w:val="28"/>
        </w:rPr>
        <w:t xml:space="preserve">бюджетам </w:t>
      </w:r>
      <w:r w:rsidR="003B60C7" w:rsidRPr="003B60C7">
        <w:rPr>
          <w:sz w:val="28"/>
          <w:szCs w:val="28"/>
        </w:rPr>
        <w:t>муниципальных образований Чистоозерного района</w:t>
      </w:r>
      <w:r w:rsidRPr="00AC3FA7">
        <w:rPr>
          <w:sz w:val="28"/>
          <w:szCs w:val="28"/>
        </w:rPr>
        <w:t>:</w:t>
      </w:r>
    </w:p>
    <w:p w:rsidR="00AC3FA7" w:rsidRDefault="003B60C7" w:rsidP="00AC3FA7">
      <w:pPr>
        <w:tabs>
          <w:tab w:val="left" w:pos="993"/>
        </w:tabs>
        <w:autoSpaceDE w:val="0"/>
        <w:autoSpaceDN w:val="0"/>
        <w:adjustRightInd w:val="0"/>
        <w:ind w:left="426"/>
        <w:jc w:val="both"/>
        <w:rPr>
          <w:sz w:val="28"/>
          <w:szCs w:val="28"/>
        </w:rPr>
      </w:pPr>
      <w:r>
        <w:rPr>
          <w:sz w:val="28"/>
          <w:szCs w:val="28"/>
        </w:rPr>
        <w:t>а</w:t>
      </w:r>
      <w:r w:rsidR="00AC3FA7" w:rsidRPr="00AC3FA7">
        <w:rPr>
          <w:sz w:val="28"/>
          <w:szCs w:val="28"/>
        </w:rPr>
        <w:t>) на поддержку мер по обеспечению</w:t>
      </w:r>
      <w:r>
        <w:rPr>
          <w:sz w:val="28"/>
          <w:szCs w:val="28"/>
        </w:rPr>
        <w:t xml:space="preserve"> сбалансированности бюджетов по</w:t>
      </w:r>
      <w:r w:rsidR="00AC3FA7" w:rsidRPr="00AC3FA7">
        <w:rPr>
          <w:sz w:val="28"/>
          <w:szCs w:val="28"/>
        </w:rPr>
        <w:t xml:space="preserve">селений </w:t>
      </w:r>
      <w:r>
        <w:rPr>
          <w:sz w:val="28"/>
          <w:szCs w:val="28"/>
        </w:rPr>
        <w:t>Чистоозерного района на 2025</w:t>
      </w:r>
      <w:r w:rsidR="00AC3FA7" w:rsidRPr="00AC3FA7">
        <w:rPr>
          <w:sz w:val="28"/>
          <w:szCs w:val="28"/>
        </w:rPr>
        <w:t xml:space="preserve"> год согласно </w:t>
      </w:r>
      <w:r w:rsidR="00AC3FA7" w:rsidRPr="003B60C7">
        <w:rPr>
          <w:b/>
          <w:sz w:val="28"/>
          <w:szCs w:val="28"/>
        </w:rPr>
        <w:t>таблице 1 приложения 9</w:t>
      </w:r>
      <w:r>
        <w:rPr>
          <w:sz w:val="28"/>
          <w:szCs w:val="28"/>
        </w:rPr>
        <w:t xml:space="preserve"> к настоящему Решению.</w:t>
      </w:r>
    </w:p>
    <w:p w:rsidR="003B60C7" w:rsidRDefault="003B60C7" w:rsidP="00AC3FA7">
      <w:pPr>
        <w:tabs>
          <w:tab w:val="left" w:pos="993"/>
        </w:tabs>
        <w:autoSpaceDE w:val="0"/>
        <w:autoSpaceDN w:val="0"/>
        <w:adjustRightInd w:val="0"/>
        <w:ind w:left="426"/>
        <w:jc w:val="both"/>
        <w:rPr>
          <w:sz w:val="28"/>
          <w:szCs w:val="28"/>
        </w:rPr>
      </w:pPr>
    </w:p>
    <w:p w:rsidR="003B60C7" w:rsidRPr="003B60C7" w:rsidRDefault="003B60C7" w:rsidP="003B60C7">
      <w:pPr>
        <w:tabs>
          <w:tab w:val="left" w:pos="993"/>
        </w:tabs>
        <w:autoSpaceDE w:val="0"/>
        <w:autoSpaceDN w:val="0"/>
        <w:adjustRightInd w:val="0"/>
        <w:ind w:left="426" w:firstLine="850"/>
        <w:jc w:val="both"/>
        <w:rPr>
          <w:b/>
          <w:sz w:val="28"/>
          <w:szCs w:val="28"/>
        </w:rPr>
      </w:pPr>
      <w:r w:rsidRPr="003B60C7">
        <w:rPr>
          <w:b/>
          <w:sz w:val="28"/>
          <w:szCs w:val="28"/>
        </w:rPr>
        <w:t>Статья 12. Дорожный фонд Чистоозерного района Новосибирской области</w:t>
      </w:r>
    </w:p>
    <w:p w:rsidR="001A4953" w:rsidRPr="00065992" w:rsidRDefault="00576892" w:rsidP="00071BDE">
      <w:pPr>
        <w:widowControl w:val="0"/>
        <w:autoSpaceDE w:val="0"/>
        <w:autoSpaceDN w:val="0"/>
        <w:adjustRightInd w:val="0"/>
        <w:ind w:left="426"/>
        <w:jc w:val="both"/>
        <w:outlineLvl w:val="1"/>
        <w:rPr>
          <w:sz w:val="28"/>
          <w:szCs w:val="28"/>
        </w:rPr>
      </w:pPr>
      <w:r>
        <w:rPr>
          <w:sz w:val="28"/>
          <w:szCs w:val="28"/>
        </w:rPr>
        <w:t xml:space="preserve">            </w:t>
      </w:r>
      <w:r w:rsidR="003B60C7">
        <w:rPr>
          <w:sz w:val="28"/>
          <w:szCs w:val="28"/>
        </w:rPr>
        <w:t>1</w:t>
      </w:r>
      <w:r w:rsidR="00CB425D" w:rsidRPr="00065992">
        <w:rPr>
          <w:sz w:val="28"/>
          <w:szCs w:val="28"/>
        </w:rPr>
        <w:t>.</w:t>
      </w:r>
      <w:r w:rsidR="00F14091">
        <w:rPr>
          <w:sz w:val="28"/>
          <w:szCs w:val="28"/>
        </w:rPr>
        <w:t xml:space="preserve"> </w:t>
      </w:r>
      <w:r w:rsidR="001A4953" w:rsidRPr="00065992">
        <w:rPr>
          <w:sz w:val="28"/>
          <w:szCs w:val="28"/>
        </w:rPr>
        <w:t>Утвердить объем бюджетных ассигнований дорожного фонда Чистоозерного района:</w:t>
      </w:r>
    </w:p>
    <w:p w:rsidR="001A4953" w:rsidRPr="00065992" w:rsidRDefault="003B60C7" w:rsidP="008B05A8">
      <w:pPr>
        <w:tabs>
          <w:tab w:val="left" w:pos="993"/>
        </w:tabs>
        <w:ind w:left="426"/>
        <w:jc w:val="both"/>
        <w:rPr>
          <w:sz w:val="28"/>
          <w:szCs w:val="28"/>
        </w:rPr>
      </w:pPr>
      <w:r>
        <w:rPr>
          <w:sz w:val="28"/>
          <w:szCs w:val="28"/>
        </w:rPr>
        <w:t>- на 2025</w:t>
      </w:r>
      <w:r w:rsidR="001A4953" w:rsidRPr="00065992">
        <w:rPr>
          <w:sz w:val="28"/>
          <w:szCs w:val="28"/>
        </w:rPr>
        <w:t xml:space="preserve"> год в сумме </w:t>
      </w:r>
      <w:r w:rsidR="00165A17">
        <w:rPr>
          <w:sz w:val="28"/>
          <w:szCs w:val="28"/>
        </w:rPr>
        <w:t>30 443,1</w:t>
      </w:r>
      <w:r w:rsidR="001A4953" w:rsidRPr="00065992">
        <w:rPr>
          <w:sz w:val="28"/>
          <w:szCs w:val="28"/>
        </w:rPr>
        <w:t xml:space="preserve"> тыс.</w:t>
      </w:r>
      <w:r w:rsidR="00FE4081">
        <w:rPr>
          <w:sz w:val="28"/>
          <w:szCs w:val="28"/>
        </w:rPr>
        <w:t xml:space="preserve"> </w:t>
      </w:r>
      <w:r w:rsidR="001A4953" w:rsidRPr="00065992">
        <w:rPr>
          <w:sz w:val="28"/>
          <w:szCs w:val="28"/>
        </w:rPr>
        <w:t>рублей</w:t>
      </w:r>
      <w:r w:rsidR="00AB60E7">
        <w:rPr>
          <w:sz w:val="28"/>
          <w:szCs w:val="28"/>
        </w:rPr>
        <w:t>;</w:t>
      </w:r>
    </w:p>
    <w:p w:rsidR="006A1710" w:rsidRPr="00065992" w:rsidRDefault="003B60C7" w:rsidP="006A1710">
      <w:pPr>
        <w:tabs>
          <w:tab w:val="left" w:pos="993"/>
        </w:tabs>
        <w:ind w:left="426"/>
        <w:jc w:val="both"/>
        <w:rPr>
          <w:sz w:val="28"/>
          <w:szCs w:val="28"/>
        </w:rPr>
      </w:pPr>
      <w:r>
        <w:rPr>
          <w:sz w:val="28"/>
          <w:szCs w:val="28"/>
        </w:rPr>
        <w:t>- на 2026</w:t>
      </w:r>
      <w:r w:rsidR="001A4953" w:rsidRPr="00065992">
        <w:rPr>
          <w:sz w:val="28"/>
          <w:szCs w:val="28"/>
        </w:rPr>
        <w:t xml:space="preserve"> год в сумме </w:t>
      </w:r>
      <w:r w:rsidR="00165A17">
        <w:rPr>
          <w:sz w:val="28"/>
          <w:szCs w:val="28"/>
        </w:rPr>
        <w:t>29 155,2</w:t>
      </w:r>
      <w:r w:rsidR="001A4953" w:rsidRPr="00065992">
        <w:rPr>
          <w:sz w:val="28"/>
          <w:szCs w:val="28"/>
        </w:rPr>
        <w:t xml:space="preserve"> тыс.</w:t>
      </w:r>
      <w:r w:rsidR="00FE4081">
        <w:rPr>
          <w:sz w:val="28"/>
          <w:szCs w:val="28"/>
        </w:rPr>
        <w:t xml:space="preserve"> </w:t>
      </w:r>
      <w:r w:rsidR="001A4953" w:rsidRPr="00065992">
        <w:rPr>
          <w:sz w:val="28"/>
          <w:szCs w:val="28"/>
        </w:rPr>
        <w:t>рублей</w:t>
      </w:r>
      <w:r w:rsidR="00AB60E7">
        <w:rPr>
          <w:sz w:val="28"/>
          <w:szCs w:val="28"/>
        </w:rPr>
        <w:t>;</w:t>
      </w:r>
    </w:p>
    <w:p w:rsidR="00071BDE" w:rsidRDefault="006A1710" w:rsidP="00071BDE">
      <w:pPr>
        <w:tabs>
          <w:tab w:val="left" w:pos="993"/>
        </w:tabs>
        <w:ind w:left="426"/>
        <w:jc w:val="both"/>
        <w:rPr>
          <w:sz w:val="28"/>
          <w:szCs w:val="28"/>
        </w:rPr>
      </w:pPr>
      <w:r w:rsidRPr="00065992">
        <w:rPr>
          <w:sz w:val="28"/>
          <w:szCs w:val="28"/>
        </w:rPr>
        <w:t>-</w:t>
      </w:r>
      <w:r w:rsidR="003B60C7">
        <w:rPr>
          <w:sz w:val="28"/>
          <w:szCs w:val="28"/>
        </w:rPr>
        <w:t xml:space="preserve"> на 2027</w:t>
      </w:r>
      <w:r w:rsidRPr="00065992">
        <w:rPr>
          <w:sz w:val="28"/>
          <w:szCs w:val="28"/>
        </w:rPr>
        <w:t xml:space="preserve"> год в сумме </w:t>
      </w:r>
      <w:r w:rsidR="00165A17">
        <w:rPr>
          <w:sz w:val="28"/>
          <w:szCs w:val="28"/>
        </w:rPr>
        <w:t>35 180,3</w:t>
      </w:r>
      <w:r w:rsidRPr="00065992">
        <w:rPr>
          <w:sz w:val="28"/>
          <w:szCs w:val="28"/>
        </w:rPr>
        <w:t xml:space="preserve"> тыс.</w:t>
      </w:r>
      <w:r w:rsidR="00FE4081">
        <w:rPr>
          <w:sz w:val="28"/>
          <w:szCs w:val="28"/>
        </w:rPr>
        <w:t xml:space="preserve"> </w:t>
      </w:r>
      <w:r w:rsidRPr="00065992">
        <w:rPr>
          <w:sz w:val="28"/>
          <w:szCs w:val="28"/>
        </w:rPr>
        <w:t>рублей</w:t>
      </w:r>
      <w:r w:rsidR="00AB60E7">
        <w:rPr>
          <w:sz w:val="28"/>
          <w:szCs w:val="28"/>
        </w:rPr>
        <w:t>.</w:t>
      </w:r>
    </w:p>
    <w:p w:rsidR="00165A17" w:rsidRPr="00065992" w:rsidRDefault="00165A17" w:rsidP="00071BDE">
      <w:pPr>
        <w:tabs>
          <w:tab w:val="left" w:pos="993"/>
        </w:tabs>
        <w:ind w:left="426"/>
        <w:jc w:val="both"/>
      </w:pPr>
    </w:p>
    <w:p w:rsidR="0055796F" w:rsidRPr="0055796F" w:rsidRDefault="00576892" w:rsidP="0055796F">
      <w:pPr>
        <w:tabs>
          <w:tab w:val="left" w:pos="993"/>
        </w:tabs>
        <w:ind w:left="426"/>
        <w:jc w:val="both"/>
        <w:rPr>
          <w:b/>
          <w:sz w:val="28"/>
          <w:szCs w:val="28"/>
        </w:rPr>
      </w:pPr>
      <w:r>
        <w:rPr>
          <w:sz w:val="28"/>
          <w:szCs w:val="28"/>
        </w:rPr>
        <w:t xml:space="preserve">            </w:t>
      </w:r>
      <w:r w:rsidR="0055796F" w:rsidRPr="0055796F">
        <w:rPr>
          <w:b/>
          <w:sz w:val="28"/>
          <w:szCs w:val="28"/>
        </w:rPr>
        <w:t>Статья 13. Источники финансирования дефицита бюджета района</w:t>
      </w:r>
    </w:p>
    <w:p w:rsidR="001A4953" w:rsidRDefault="0055796F" w:rsidP="0055796F">
      <w:pPr>
        <w:tabs>
          <w:tab w:val="left" w:pos="993"/>
        </w:tabs>
        <w:ind w:left="426" w:firstLine="850"/>
        <w:jc w:val="both"/>
        <w:rPr>
          <w:sz w:val="28"/>
          <w:szCs w:val="28"/>
        </w:rPr>
      </w:pPr>
      <w:r>
        <w:rPr>
          <w:sz w:val="28"/>
          <w:szCs w:val="28"/>
        </w:rPr>
        <w:t xml:space="preserve">1. </w:t>
      </w:r>
      <w:r w:rsidRPr="0055796F">
        <w:rPr>
          <w:sz w:val="28"/>
          <w:szCs w:val="28"/>
        </w:rPr>
        <w:t>Установить источники финансирования дефицита бюджета района на 2024 год и плановый период 2025 и 2</w:t>
      </w:r>
      <w:r>
        <w:rPr>
          <w:sz w:val="28"/>
          <w:szCs w:val="28"/>
        </w:rPr>
        <w:t xml:space="preserve">026 годов согласно </w:t>
      </w:r>
      <w:r w:rsidRPr="0055796F">
        <w:rPr>
          <w:b/>
          <w:sz w:val="28"/>
          <w:szCs w:val="28"/>
        </w:rPr>
        <w:t>приложению 10</w:t>
      </w:r>
      <w:r w:rsidRPr="0055796F">
        <w:rPr>
          <w:sz w:val="28"/>
          <w:szCs w:val="28"/>
        </w:rPr>
        <w:t xml:space="preserve"> к настоящему Решению.</w:t>
      </w:r>
    </w:p>
    <w:p w:rsidR="0055796F" w:rsidRDefault="0055796F" w:rsidP="0055796F">
      <w:pPr>
        <w:tabs>
          <w:tab w:val="left" w:pos="993"/>
        </w:tabs>
        <w:ind w:left="426" w:firstLine="850"/>
        <w:jc w:val="both"/>
        <w:rPr>
          <w:sz w:val="28"/>
          <w:szCs w:val="28"/>
        </w:rPr>
      </w:pPr>
    </w:p>
    <w:p w:rsidR="0055796F" w:rsidRPr="0055796F" w:rsidRDefault="0055796F" w:rsidP="0055796F">
      <w:pPr>
        <w:tabs>
          <w:tab w:val="left" w:pos="993"/>
        </w:tabs>
        <w:ind w:left="426" w:firstLine="850"/>
        <w:jc w:val="both"/>
        <w:rPr>
          <w:sz w:val="28"/>
          <w:szCs w:val="28"/>
        </w:rPr>
      </w:pPr>
      <w:r w:rsidRPr="0055796F">
        <w:rPr>
          <w:b/>
          <w:sz w:val="28"/>
          <w:szCs w:val="28"/>
        </w:rPr>
        <w:t xml:space="preserve">Статья 14. Муниципальные внутренние заимствования </w:t>
      </w:r>
    </w:p>
    <w:p w:rsidR="0055796F" w:rsidRPr="0055796F" w:rsidRDefault="0055796F" w:rsidP="0055796F">
      <w:pPr>
        <w:tabs>
          <w:tab w:val="left" w:pos="993"/>
        </w:tabs>
        <w:ind w:left="426" w:firstLine="850"/>
        <w:jc w:val="both"/>
        <w:rPr>
          <w:sz w:val="28"/>
          <w:szCs w:val="28"/>
        </w:rPr>
      </w:pPr>
      <w:r w:rsidRPr="0055796F">
        <w:rPr>
          <w:sz w:val="28"/>
          <w:szCs w:val="28"/>
        </w:rPr>
        <w:t xml:space="preserve">1.Утвердить программу муниципальных внутренних заимствований </w:t>
      </w:r>
      <w:r>
        <w:rPr>
          <w:sz w:val="28"/>
          <w:szCs w:val="28"/>
        </w:rPr>
        <w:t>Чистоозерного</w:t>
      </w:r>
      <w:r w:rsidRPr="0055796F">
        <w:rPr>
          <w:sz w:val="28"/>
          <w:szCs w:val="28"/>
        </w:rPr>
        <w:t xml:space="preserve"> райо</w:t>
      </w:r>
      <w:r>
        <w:rPr>
          <w:sz w:val="28"/>
          <w:szCs w:val="28"/>
        </w:rPr>
        <w:t xml:space="preserve">на Новосибирской области на 2025 год и плановый период 2026 и 2027 годов согласно </w:t>
      </w:r>
      <w:r w:rsidRPr="0055796F">
        <w:rPr>
          <w:b/>
          <w:sz w:val="28"/>
          <w:szCs w:val="28"/>
        </w:rPr>
        <w:t>приложению 1</w:t>
      </w:r>
      <w:r>
        <w:rPr>
          <w:b/>
          <w:sz w:val="28"/>
          <w:szCs w:val="28"/>
        </w:rPr>
        <w:t>1</w:t>
      </w:r>
      <w:r w:rsidRPr="0055796F">
        <w:rPr>
          <w:sz w:val="28"/>
          <w:szCs w:val="28"/>
        </w:rPr>
        <w:t xml:space="preserve"> к настоящему Решению.</w:t>
      </w:r>
    </w:p>
    <w:p w:rsidR="0055796F" w:rsidRPr="0055796F" w:rsidRDefault="0055796F" w:rsidP="0055796F">
      <w:pPr>
        <w:tabs>
          <w:tab w:val="left" w:pos="993"/>
        </w:tabs>
        <w:ind w:left="426" w:firstLine="850"/>
        <w:jc w:val="both"/>
        <w:rPr>
          <w:sz w:val="28"/>
          <w:szCs w:val="28"/>
        </w:rPr>
      </w:pPr>
      <w:r>
        <w:rPr>
          <w:sz w:val="28"/>
          <w:szCs w:val="28"/>
        </w:rPr>
        <w:t>2.Установить, что в 2025</w:t>
      </w:r>
      <w:r w:rsidRPr="0055796F">
        <w:rPr>
          <w:sz w:val="28"/>
          <w:szCs w:val="28"/>
        </w:rPr>
        <w:t xml:space="preserve"> году кредиты, привлекаемые от кредитных организаций, могут быть замещены кредитами, привлекаемыми от других бюджетов бюджетной системы Российской Федерации, в пределах общего объема привлечения, предусмотренного Программой муниципальных внутренних заимствований </w:t>
      </w:r>
      <w:r>
        <w:rPr>
          <w:sz w:val="28"/>
          <w:szCs w:val="28"/>
        </w:rPr>
        <w:t>Чистоозерного</w:t>
      </w:r>
      <w:r w:rsidRPr="0055796F">
        <w:rPr>
          <w:sz w:val="28"/>
          <w:szCs w:val="28"/>
        </w:rPr>
        <w:t xml:space="preserve"> района Новосибирской</w:t>
      </w:r>
      <w:r>
        <w:rPr>
          <w:sz w:val="28"/>
          <w:szCs w:val="28"/>
        </w:rPr>
        <w:t xml:space="preserve"> области на 2025</w:t>
      </w:r>
      <w:r w:rsidRPr="0055796F">
        <w:rPr>
          <w:sz w:val="28"/>
          <w:szCs w:val="28"/>
        </w:rPr>
        <w:t xml:space="preserve"> год, с последующим внесением соответствующих изменений в Программу муниципальных внутренних заимствований </w:t>
      </w:r>
      <w:r w:rsidR="00292DDF">
        <w:rPr>
          <w:sz w:val="28"/>
          <w:szCs w:val="28"/>
        </w:rPr>
        <w:t>Чистоозерного района Новосибирской области на 2025</w:t>
      </w:r>
      <w:r w:rsidRPr="0055796F">
        <w:rPr>
          <w:sz w:val="28"/>
          <w:szCs w:val="28"/>
        </w:rPr>
        <w:t xml:space="preserve"> год.</w:t>
      </w:r>
    </w:p>
    <w:p w:rsidR="0055796F" w:rsidRDefault="0055796F" w:rsidP="0055796F">
      <w:pPr>
        <w:tabs>
          <w:tab w:val="left" w:pos="993"/>
        </w:tabs>
        <w:ind w:left="426" w:firstLine="850"/>
        <w:jc w:val="both"/>
        <w:rPr>
          <w:sz w:val="28"/>
          <w:szCs w:val="28"/>
        </w:rPr>
      </w:pPr>
      <w:r w:rsidRPr="0055796F">
        <w:rPr>
          <w:sz w:val="28"/>
          <w:szCs w:val="28"/>
        </w:rPr>
        <w:t xml:space="preserve">Предоставить право администрации </w:t>
      </w:r>
      <w:r w:rsidR="00292DDF">
        <w:rPr>
          <w:sz w:val="28"/>
          <w:szCs w:val="28"/>
        </w:rPr>
        <w:t>Чистоозерного</w:t>
      </w:r>
      <w:r w:rsidRPr="0055796F">
        <w:rPr>
          <w:sz w:val="28"/>
          <w:szCs w:val="28"/>
        </w:rPr>
        <w:t xml:space="preserve"> района Новосибирской области неоднократно осуществлять привлечение и погашение бюджетных кредитов на пополнение остатков средств на счетах местных бюджетов в соответствии с пунктом 2 статьи 93.6 Бюджетного кодекса Российской Федерации.</w:t>
      </w:r>
    </w:p>
    <w:p w:rsidR="00292DDF" w:rsidRDefault="00292DDF" w:rsidP="0055796F">
      <w:pPr>
        <w:tabs>
          <w:tab w:val="left" w:pos="993"/>
        </w:tabs>
        <w:ind w:left="426" w:firstLine="850"/>
        <w:jc w:val="both"/>
        <w:rPr>
          <w:sz w:val="28"/>
          <w:szCs w:val="28"/>
        </w:rPr>
      </w:pPr>
    </w:p>
    <w:p w:rsidR="00292DDF" w:rsidRPr="00292DDF" w:rsidRDefault="00292DDF" w:rsidP="0055796F">
      <w:pPr>
        <w:tabs>
          <w:tab w:val="left" w:pos="993"/>
        </w:tabs>
        <w:ind w:left="426" w:firstLine="850"/>
        <w:jc w:val="both"/>
        <w:rPr>
          <w:b/>
          <w:sz w:val="28"/>
          <w:szCs w:val="28"/>
        </w:rPr>
      </w:pPr>
      <w:r w:rsidRPr="00292DDF">
        <w:rPr>
          <w:b/>
          <w:sz w:val="28"/>
          <w:szCs w:val="28"/>
        </w:rPr>
        <w:t>Статья 15. Предоставление муниципальных гарантий Чистоозерного района Новосибирской области в валюте Российской Федерации</w:t>
      </w:r>
    </w:p>
    <w:p w:rsidR="0055796F" w:rsidRDefault="00292DDF" w:rsidP="00292DDF">
      <w:pPr>
        <w:tabs>
          <w:tab w:val="left" w:pos="993"/>
        </w:tabs>
        <w:ind w:left="426"/>
        <w:jc w:val="both"/>
        <w:rPr>
          <w:sz w:val="28"/>
          <w:szCs w:val="28"/>
        </w:rPr>
      </w:pPr>
      <w:r w:rsidRPr="00292DDF">
        <w:rPr>
          <w:sz w:val="28"/>
          <w:szCs w:val="28"/>
        </w:rPr>
        <w:t xml:space="preserve">           </w:t>
      </w:r>
      <w:r>
        <w:rPr>
          <w:sz w:val="28"/>
          <w:szCs w:val="28"/>
        </w:rPr>
        <w:t xml:space="preserve"> </w:t>
      </w:r>
      <w:r w:rsidRPr="00292DDF">
        <w:rPr>
          <w:sz w:val="28"/>
          <w:szCs w:val="28"/>
        </w:rPr>
        <w:t>1. Установить, что предоставлен</w:t>
      </w:r>
      <w:r>
        <w:rPr>
          <w:sz w:val="28"/>
          <w:szCs w:val="28"/>
        </w:rPr>
        <w:t>ие муниципальных гарантий в 2025 году и плановом периоде 2026 и 2027</w:t>
      </w:r>
      <w:r w:rsidRPr="00292DDF">
        <w:rPr>
          <w:sz w:val="28"/>
          <w:szCs w:val="28"/>
        </w:rPr>
        <w:t xml:space="preserve"> годов – не предусматривается.</w:t>
      </w:r>
    </w:p>
    <w:p w:rsidR="00292DDF" w:rsidRDefault="00292DDF" w:rsidP="00292DDF">
      <w:pPr>
        <w:tabs>
          <w:tab w:val="left" w:pos="993"/>
        </w:tabs>
        <w:ind w:left="426"/>
        <w:jc w:val="both"/>
        <w:rPr>
          <w:sz w:val="28"/>
          <w:szCs w:val="28"/>
        </w:rPr>
      </w:pPr>
    </w:p>
    <w:p w:rsidR="00292DDF" w:rsidRDefault="00292DDF" w:rsidP="00292DDF">
      <w:pPr>
        <w:tabs>
          <w:tab w:val="left" w:pos="993"/>
        </w:tabs>
        <w:ind w:left="426"/>
        <w:jc w:val="both"/>
        <w:rPr>
          <w:sz w:val="28"/>
          <w:szCs w:val="28"/>
        </w:rPr>
      </w:pPr>
    </w:p>
    <w:p w:rsidR="00292DDF" w:rsidRDefault="00292DDF" w:rsidP="00292DDF">
      <w:pPr>
        <w:tabs>
          <w:tab w:val="left" w:pos="993"/>
        </w:tabs>
        <w:ind w:left="426"/>
        <w:jc w:val="both"/>
        <w:rPr>
          <w:sz w:val="28"/>
          <w:szCs w:val="28"/>
        </w:rPr>
      </w:pPr>
    </w:p>
    <w:p w:rsidR="00292DDF" w:rsidRPr="00292DDF" w:rsidRDefault="00292DDF" w:rsidP="00292DDF">
      <w:pPr>
        <w:tabs>
          <w:tab w:val="left" w:pos="993"/>
        </w:tabs>
        <w:ind w:left="426" w:firstLine="850"/>
        <w:jc w:val="both"/>
        <w:rPr>
          <w:b/>
          <w:sz w:val="28"/>
          <w:szCs w:val="28"/>
        </w:rPr>
      </w:pPr>
      <w:r w:rsidRPr="00292DDF">
        <w:rPr>
          <w:b/>
          <w:sz w:val="28"/>
          <w:szCs w:val="28"/>
        </w:rPr>
        <w:lastRenderedPageBreak/>
        <w:t>Статья 16. Муниципальные программы Чистоозерного района Новосибирской области</w:t>
      </w:r>
    </w:p>
    <w:p w:rsidR="00071BDE" w:rsidRPr="00065992" w:rsidRDefault="00576892" w:rsidP="00071BDE">
      <w:pPr>
        <w:tabs>
          <w:tab w:val="left" w:pos="993"/>
          <w:tab w:val="left" w:pos="1276"/>
        </w:tabs>
        <w:autoSpaceDE w:val="0"/>
        <w:autoSpaceDN w:val="0"/>
        <w:adjustRightInd w:val="0"/>
        <w:ind w:left="426"/>
        <w:jc w:val="both"/>
        <w:rPr>
          <w:sz w:val="28"/>
          <w:szCs w:val="28"/>
        </w:rPr>
      </w:pPr>
      <w:r>
        <w:rPr>
          <w:sz w:val="28"/>
          <w:szCs w:val="28"/>
        </w:rPr>
        <w:t xml:space="preserve">            </w:t>
      </w:r>
      <w:r w:rsidR="00292DDF">
        <w:rPr>
          <w:sz w:val="28"/>
          <w:szCs w:val="28"/>
        </w:rPr>
        <w:t>1</w:t>
      </w:r>
      <w:r w:rsidR="00071BDE" w:rsidRPr="00065992">
        <w:rPr>
          <w:sz w:val="28"/>
          <w:szCs w:val="28"/>
        </w:rPr>
        <w:t>.</w:t>
      </w:r>
      <w:r w:rsidR="00F14091">
        <w:rPr>
          <w:sz w:val="28"/>
          <w:szCs w:val="28"/>
        </w:rPr>
        <w:t xml:space="preserve"> </w:t>
      </w:r>
      <w:r w:rsidR="00071BDE" w:rsidRPr="00065992">
        <w:rPr>
          <w:sz w:val="28"/>
          <w:szCs w:val="28"/>
        </w:rPr>
        <w:t>Утвердить перечень муниципальных программ, предусмотренных к финансированию из бюдж</w:t>
      </w:r>
      <w:r w:rsidR="00AB60E7">
        <w:rPr>
          <w:sz w:val="28"/>
          <w:szCs w:val="28"/>
        </w:rPr>
        <w:t>е</w:t>
      </w:r>
      <w:r w:rsidR="00B35F5A">
        <w:rPr>
          <w:sz w:val="28"/>
          <w:szCs w:val="28"/>
        </w:rPr>
        <w:t>та муниципального района на 202</w:t>
      </w:r>
      <w:r w:rsidR="00292DDF">
        <w:rPr>
          <w:sz w:val="28"/>
          <w:szCs w:val="28"/>
        </w:rPr>
        <w:t>5</w:t>
      </w:r>
      <w:r w:rsidR="00071BDE" w:rsidRPr="00065992">
        <w:rPr>
          <w:sz w:val="28"/>
          <w:szCs w:val="28"/>
        </w:rPr>
        <w:t xml:space="preserve"> год согласно </w:t>
      </w:r>
      <w:r w:rsidR="00071BDE" w:rsidRPr="00292DDF">
        <w:rPr>
          <w:b/>
          <w:sz w:val="28"/>
          <w:szCs w:val="28"/>
        </w:rPr>
        <w:t>прило</w:t>
      </w:r>
      <w:r w:rsidR="00292DDF" w:rsidRPr="00292DDF">
        <w:rPr>
          <w:b/>
          <w:sz w:val="28"/>
          <w:szCs w:val="28"/>
        </w:rPr>
        <w:t>жению 1</w:t>
      </w:r>
      <w:r w:rsidR="002D4667">
        <w:rPr>
          <w:b/>
          <w:sz w:val="28"/>
          <w:szCs w:val="28"/>
        </w:rPr>
        <w:t>2</w:t>
      </w:r>
      <w:r w:rsidR="00AB60E7">
        <w:rPr>
          <w:sz w:val="28"/>
          <w:szCs w:val="28"/>
        </w:rPr>
        <w:t xml:space="preserve"> к настоящему решению.</w:t>
      </w:r>
    </w:p>
    <w:p w:rsidR="00BA0F07" w:rsidRDefault="00576892" w:rsidP="00206187">
      <w:pPr>
        <w:tabs>
          <w:tab w:val="left" w:pos="993"/>
          <w:tab w:val="left" w:pos="1276"/>
        </w:tabs>
        <w:autoSpaceDE w:val="0"/>
        <w:autoSpaceDN w:val="0"/>
        <w:adjustRightInd w:val="0"/>
        <w:ind w:left="426"/>
        <w:jc w:val="both"/>
        <w:rPr>
          <w:sz w:val="28"/>
          <w:szCs w:val="28"/>
        </w:rPr>
      </w:pPr>
      <w:r>
        <w:rPr>
          <w:sz w:val="28"/>
          <w:szCs w:val="28"/>
        </w:rPr>
        <w:t xml:space="preserve">            </w:t>
      </w:r>
    </w:p>
    <w:p w:rsidR="00292DDF" w:rsidRPr="00292DDF" w:rsidRDefault="00292DDF" w:rsidP="00292DDF">
      <w:pPr>
        <w:tabs>
          <w:tab w:val="left" w:pos="993"/>
          <w:tab w:val="left" w:pos="1276"/>
        </w:tabs>
        <w:autoSpaceDE w:val="0"/>
        <w:autoSpaceDN w:val="0"/>
        <w:adjustRightInd w:val="0"/>
        <w:ind w:left="426" w:firstLine="850"/>
        <w:jc w:val="both"/>
        <w:rPr>
          <w:sz w:val="28"/>
          <w:szCs w:val="28"/>
        </w:rPr>
      </w:pPr>
      <w:r w:rsidRPr="00292DDF">
        <w:rPr>
          <w:b/>
          <w:sz w:val="28"/>
          <w:szCs w:val="28"/>
        </w:rPr>
        <w:t>Статья 17. Ассигнования на капитальные вложения из бюджета района</w:t>
      </w:r>
    </w:p>
    <w:p w:rsidR="00292DDF" w:rsidRDefault="00292DDF" w:rsidP="00292DDF">
      <w:pPr>
        <w:tabs>
          <w:tab w:val="left" w:pos="993"/>
          <w:tab w:val="left" w:pos="1276"/>
        </w:tabs>
        <w:autoSpaceDE w:val="0"/>
        <w:autoSpaceDN w:val="0"/>
        <w:adjustRightInd w:val="0"/>
        <w:ind w:left="426" w:firstLine="850"/>
        <w:jc w:val="both"/>
        <w:rPr>
          <w:sz w:val="28"/>
          <w:szCs w:val="28"/>
        </w:rPr>
      </w:pPr>
      <w:r w:rsidRPr="00292DDF">
        <w:rPr>
          <w:sz w:val="28"/>
          <w:szCs w:val="28"/>
        </w:rPr>
        <w:t>1. Утвердить распределение ассигнований на капитальные вложения из бюджета района по направлениям и объект</w:t>
      </w:r>
      <w:r>
        <w:rPr>
          <w:sz w:val="28"/>
          <w:szCs w:val="28"/>
        </w:rPr>
        <w:t>ам в 2025 году и плановом периоде 2026</w:t>
      </w:r>
      <w:r w:rsidRPr="00292DDF">
        <w:rPr>
          <w:sz w:val="28"/>
          <w:szCs w:val="28"/>
        </w:rPr>
        <w:t xml:space="preserve"> и </w:t>
      </w:r>
      <w:r>
        <w:rPr>
          <w:sz w:val="28"/>
          <w:szCs w:val="28"/>
        </w:rPr>
        <w:t xml:space="preserve">2027 годов согласно </w:t>
      </w:r>
      <w:r w:rsidRPr="00292DDF">
        <w:rPr>
          <w:b/>
          <w:sz w:val="28"/>
          <w:szCs w:val="28"/>
        </w:rPr>
        <w:t>приложению 1</w:t>
      </w:r>
      <w:r w:rsidR="002D4667">
        <w:rPr>
          <w:b/>
          <w:sz w:val="28"/>
          <w:szCs w:val="28"/>
        </w:rPr>
        <w:t>3</w:t>
      </w:r>
      <w:r w:rsidRPr="00292DDF">
        <w:rPr>
          <w:sz w:val="28"/>
          <w:szCs w:val="28"/>
        </w:rPr>
        <w:t xml:space="preserve"> к настоящему Решению.</w:t>
      </w:r>
    </w:p>
    <w:p w:rsidR="00292DDF" w:rsidRPr="00206187" w:rsidRDefault="00292DDF" w:rsidP="00206187">
      <w:pPr>
        <w:tabs>
          <w:tab w:val="left" w:pos="993"/>
          <w:tab w:val="left" w:pos="1276"/>
        </w:tabs>
        <w:autoSpaceDE w:val="0"/>
        <w:autoSpaceDN w:val="0"/>
        <w:adjustRightInd w:val="0"/>
        <w:ind w:left="426"/>
        <w:jc w:val="both"/>
        <w:rPr>
          <w:sz w:val="28"/>
          <w:szCs w:val="28"/>
        </w:rPr>
      </w:pPr>
    </w:p>
    <w:p w:rsidR="000A316E" w:rsidRPr="000A316E" w:rsidRDefault="00576892" w:rsidP="000A316E">
      <w:pPr>
        <w:tabs>
          <w:tab w:val="left" w:pos="1701"/>
        </w:tabs>
        <w:autoSpaceDE w:val="0"/>
        <w:autoSpaceDN w:val="0"/>
        <w:adjustRightInd w:val="0"/>
        <w:ind w:left="426" w:firstLine="312"/>
        <w:jc w:val="both"/>
        <w:rPr>
          <w:b/>
          <w:sz w:val="28"/>
          <w:szCs w:val="28"/>
        </w:rPr>
      </w:pPr>
      <w:r>
        <w:rPr>
          <w:sz w:val="28"/>
          <w:szCs w:val="28"/>
        </w:rPr>
        <w:t xml:space="preserve">       </w:t>
      </w:r>
      <w:r w:rsidR="000A316E" w:rsidRPr="000A316E">
        <w:rPr>
          <w:b/>
          <w:sz w:val="28"/>
          <w:szCs w:val="28"/>
        </w:rPr>
        <w:t>Статья 18. Возврат остатков субсидий, предоставленных из местного бюджета муниципальным учреждениям Чистоозерного района Новосибирской области</w:t>
      </w:r>
    </w:p>
    <w:p w:rsidR="000A316E" w:rsidRPr="000A316E" w:rsidRDefault="000A316E" w:rsidP="000A316E">
      <w:pPr>
        <w:tabs>
          <w:tab w:val="left" w:pos="1701"/>
        </w:tabs>
        <w:autoSpaceDE w:val="0"/>
        <w:autoSpaceDN w:val="0"/>
        <w:adjustRightInd w:val="0"/>
        <w:ind w:left="426" w:firstLine="708"/>
        <w:jc w:val="both"/>
        <w:rPr>
          <w:sz w:val="28"/>
          <w:szCs w:val="28"/>
        </w:rPr>
      </w:pPr>
      <w:r w:rsidRPr="000A316E">
        <w:rPr>
          <w:sz w:val="28"/>
          <w:szCs w:val="28"/>
        </w:rPr>
        <w:t xml:space="preserve">1. Остатки не использованных в текущем финансовом году субсидий, предоставленных из местного бюджета муниципальным бюджетным учреждениям </w:t>
      </w:r>
      <w:r>
        <w:rPr>
          <w:sz w:val="28"/>
          <w:szCs w:val="28"/>
        </w:rPr>
        <w:t>Чистоозерного</w:t>
      </w:r>
      <w:r w:rsidRPr="000A316E">
        <w:rPr>
          <w:sz w:val="28"/>
          <w:szCs w:val="28"/>
        </w:rPr>
        <w:t xml:space="preserve"> района Новосибирской области, муниципальным автономным учреждениям </w:t>
      </w:r>
      <w:r>
        <w:rPr>
          <w:sz w:val="28"/>
          <w:szCs w:val="28"/>
        </w:rPr>
        <w:t>Чистоозерного</w:t>
      </w:r>
      <w:r w:rsidRPr="000A316E">
        <w:rPr>
          <w:sz w:val="28"/>
          <w:szCs w:val="28"/>
        </w:rPr>
        <w:t xml:space="preserve"> района Новосибирской области на финансовое обеспечение выполнения ими муниципального задания, в очередном финансовом году подлежат возврату указанными учреждениями в местный  бюджет в объеме, соответствующем не достигнутым показателям муниципального задания такими учреждениями, в порядке, установленном администрацией </w:t>
      </w:r>
      <w:r>
        <w:rPr>
          <w:sz w:val="28"/>
          <w:szCs w:val="28"/>
        </w:rPr>
        <w:t>Чистоозерного</w:t>
      </w:r>
      <w:r w:rsidRPr="000A316E">
        <w:rPr>
          <w:sz w:val="28"/>
          <w:szCs w:val="28"/>
        </w:rPr>
        <w:t xml:space="preserve"> района Новосибирской области</w:t>
      </w:r>
    </w:p>
    <w:p w:rsidR="003B6D5D" w:rsidRPr="008168F0" w:rsidRDefault="000A316E" w:rsidP="000A316E">
      <w:pPr>
        <w:tabs>
          <w:tab w:val="left" w:pos="1701"/>
        </w:tabs>
        <w:autoSpaceDE w:val="0"/>
        <w:autoSpaceDN w:val="0"/>
        <w:adjustRightInd w:val="0"/>
        <w:ind w:left="426" w:firstLine="708"/>
        <w:jc w:val="both"/>
        <w:rPr>
          <w:sz w:val="28"/>
          <w:szCs w:val="28"/>
        </w:rPr>
      </w:pPr>
      <w:r w:rsidRPr="000A316E">
        <w:rPr>
          <w:sz w:val="28"/>
          <w:szCs w:val="28"/>
        </w:rPr>
        <w:t xml:space="preserve"> Остатки средств, перечисленные бюджетными и автономными учреждениями в соответствующий бюджет, могут быть возвращены бюджетным учреждениям в очередном финансовом году при наличии потребности в направлении их на те же цели в соответствии с решением главного распорядителя бюджетных средств.</w:t>
      </w:r>
    </w:p>
    <w:p w:rsidR="00D2300E" w:rsidRPr="00065992" w:rsidRDefault="00576892" w:rsidP="00292DDF">
      <w:pPr>
        <w:tabs>
          <w:tab w:val="left" w:pos="993"/>
          <w:tab w:val="left" w:pos="1701"/>
        </w:tabs>
        <w:autoSpaceDE w:val="0"/>
        <w:autoSpaceDN w:val="0"/>
        <w:adjustRightInd w:val="0"/>
        <w:ind w:left="426"/>
        <w:jc w:val="both"/>
        <w:rPr>
          <w:sz w:val="28"/>
          <w:szCs w:val="28"/>
        </w:rPr>
      </w:pPr>
      <w:r>
        <w:rPr>
          <w:sz w:val="28"/>
          <w:szCs w:val="28"/>
        </w:rPr>
        <w:t xml:space="preserve">           </w:t>
      </w:r>
    </w:p>
    <w:p w:rsidR="00BA0F07" w:rsidRPr="000A316E" w:rsidRDefault="000A316E" w:rsidP="000A316E">
      <w:pPr>
        <w:pStyle w:val="a3"/>
        <w:ind w:left="426" w:firstLine="708"/>
        <w:rPr>
          <w:b/>
          <w:szCs w:val="28"/>
        </w:rPr>
      </w:pPr>
      <w:r w:rsidRPr="000A316E">
        <w:rPr>
          <w:b/>
          <w:szCs w:val="28"/>
        </w:rPr>
        <w:t>Статья 19. Муниципальный внутренний долг Чистоозерного района Новосибирской области и расходы на его обслуживание</w:t>
      </w:r>
    </w:p>
    <w:p w:rsidR="00BA0F07" w:rsidRPr="00065992" w:rsidRDefault="00576892" w:rsidP="008B05A8">
      <w:pPr>
        <w:pStyle w:val="a3"/>
        <w:widowControl w:val="0"/>
        <w:tabs>
          <w:tab w:val="left" w:pos="426"/>
        </w:tabs>
        <w:ind w:left="426"/>
        <w:rPr>
          <w:szCs w:val="28"/>
        </w:rPr>
      </w:pPr>
      <w:r>
        <w:rPr>
          <w:szCs w:val="28"/>
        </w:rPr>
        <w:t xml:space="preserve">           </w:t>
      </w:r>
      <w:r w:rsidR="00BA0F07" w:rsidRPr="00065992">
        <w:rPr>
          <w:szCs w:val="28"/>
        </w:rPr>
        <w:t>1</w:t>
      </w:r>
      <w:r w:rsidR="000A316E">
        <w:rPr>
          <w:szCs w:val="28"/>
        </w:rPr>
        <w:t>.</w:t>
      </w:r>
      <w:r w:rsidR="00FE4081">
        <w:rPr>
          <w:szCs w:val="28"/>
        </w:rPr>
        <w:t xml:space="preserve"> </w:t>
      </w:r>
      <w:r w:rsidR="00BA0F07" w:rsidRPr="00065992">
        <w:rPr>
          <w:szCs w:val="28"/>
        </w:rPr>
        <w:t>Установить верхний предел муниципального внутреннего долга Чисто</w:t>
      </w:r>
      <w:r w:rsidR="00C42377" w:rsidRPr="00065992">
        <w:rPr>
          <w:szCs w:val="28"/>
        </w:rPr>
        <w:t xml:space="preserve">озерного </w:t>
      </w:r>
      <w:r w:rsidR="0021509A" w:rsidRPr="00065992">
        <w:rPr>
          <w:szCs w:val="28"/>
        </w:rPr>
        <w:t>района на</w:t>
      </w:r>
      <w:r w:rsidR="00C42377" w:rsidRPr="00065992">
        <w:rPr>
          <w:szCs w:val="28"/>
        </w:rPr>
        <w:t xml:space="preserve"> 1 </w:t>
      </w:r>
      <w:r w:rsidR="00D23A09">
        <w:rPr>
          <w:szCs w:val="28"/>
        </w:rPr>
        <w:t>января 202</w:t>
      </w:r>
      <w:r w:rsidR="000A316E">
        <w:rPr>
          <w:szCs w:val="28"/>
        </w:rPr>
        <w:t>6</w:t>
      </w:r>
      <w:r w:rsidR="00BA0F07" w:rsidRPr="00065992">
        <w:rPr>
          <w:szCs w:val="28"/>
        </w:rPr>
        <w:t xml:space="preserve"> года в сумме </w:t>
      </w:r>
      <w:r w:rsidR="000A316E">
        <w:rPr>
          <w:szCs w:val="28"/>
        </w:rPr>
        <w:t xml:space="preserve">9 </w:t>
      </w:r>
      <w:r w:rsidR="007041C1" w:rsidRPr="00065992">
        <w:rPr>
          <w:szCs w:val="28"/>
        </w:rPr>
        <w:t>000</w:t>
      </w:r>
      <w:r w:rsidR="008733B1" w:rsidRPr="00065992">
        <w:rPr>
          <w:szCs w:val="28"/>
        </w:rPr>
        <w:t xml:space="preserve"> тыс. рублей, </w:t>
      </w:r>
      <w:r w:rsidR="005F5221" w:rsidRPr="00065992">
        <w:rPr>
          <w:szCs w:val="28"/>
        </w:rPr>
        <w:t>в том числе верхний предел долга по муниципальным гарантиям Чистоозерного района Новосибирской области в сумме 0,0 тыс. рублей,</w:t>
      </w:r>
      <w:r w:rsidR="008733B1" w:rsidRPr="00065992">
        <w:rPr>
          <w:szCs w:val="28"/>
        </w:rPr>
        <w:t xml:space="preserve"> на 1 ян</w:t>
      </w:r>
      <w:r w:rsidR="000A316E">
        <w:rPr>
          <w:szCs w:val="28"/>
        </w:rPr>
        <w:t>варя 2027</w:t>
      </w:r>
      <w:r w:rsidR="00BA0F07" w:rsidRPr="00065992">
        <w:rPr>
          <w:szCs w:val="28"/>
        </w:rPr>
        <w:t xml:space="preserve"> года в </w:t>
      </w:r>
      <w:r w:rsidR="000A316E">
        <w:rPr>
          <w:szCs w:val="28"/>
        </w:rPr>
        <w:t xml:space="preserve">сумме 9 </w:t>
      </w:r>
      <w:r w:rsidR="006D07BD" w:rsidRPr="00065992">
        <w:rPr>
          <w:szCs w:val="28"/>
        </w:rPr>
        <w:t>000</w:t>
      </w:r>
      <w:r w:rsidR="00BA0F07" w:rsidRPr="00065992">
        <w:rPr>
          <w:szCs w:val="28"/>
        </w:rPr>
        <w:t xml:space="preserve"> тыс. рубле</w:t>
      </w:r>
      <w:r w:rsidR="000A316E">
        <w:rPr>
          <w:szCs w:val="28"/>
        </w:rPr>
        <w:t xml:space="preserve">й, рублей и на 1 января 2028 года в сумме 9 </w:t>
      </w:r>
      <w:r w:rsidR="006D07BD" w:rsidRPr="00065992">
        <w:rPr>
          <w:szCs w:val="28"/>
        </w:rPr>
        <w:t>000</w:t>
      </w:r>
      <w:r w:rsidR="00BA0F07" w:rsidRPr="00065992">
        <w:rPr>
          <w:bCs/>
          <w:szCs w:val="28"/>
        </w:rPr>
        <w:t>,</w:t>
      </w:r>
      <w:r w:rsidR="0021509A" w:rsidRPr="00065992">
        <w:rPr>
          <w:bCs/>
          <w:szCs w:val="28"/>
        </w:rPr>
        <w:t xml:space="preserve">0 </w:t>
      </w:r>
      <w:r w:rsidR="0021509A" w:rsidRPr="00065992">
        <w:rPr>
          <w:szCs w:val="28"/>
        </w:rPr>
        <w:t>тыс.</w:t>
      </w:r>
      <w:r w:rsidR="00AB60E7">
        <w:rPr>
          <w:szCs w:val="28"/>
        </w:rPr>
        <w:t xml:space="preserve"> рублей;</w:t>
      </w:r>
    </w:p>
    <w:p w:rsidR="00BA0F07" w:rsidRDefault="00BD0377" w:rsidP="000A316E">
      <w:pPr>
        <w:tabs>
          <w:tab w:val="left" w:pos="426"/>
        </w:tabs>
        <w:adjustRightInd w:val="0"/>
        <w:ind w:left="426" w:firstLine="708"/>
        <w:jc w:val="both"/>
        <w:rPr>
          <w:sz w:val="28"/>
          <w:szCs w:val="28"/>
        </w:rPr>
      </w:pPr>
      <w:r>
        <w:rPr>
          <w:sz w:val="28"/>
          <w:szCs w:val="28"/>
        </w:rPr>
        <w:t>2</w:t>
      </w:r>
      <w:r w:rsidR="000A316E">
        <w:rPr>
          <w:sz w:val="28"/>
          <w:szCs w:val="28"/>
        </w:rPr>
        <w:t>.</w:t>
      </w:r>
      <w:r>
        <w:rPr>
          <w:sz w:val="28"/>
          <w:szCs w:val="28"/>
        </w:rPr>
        <w:t xml:space="preserve"> Установить </w:t>
      </w:r>
      <w:r w:rsidR="00BA0F07" w:rsidRPr="00065992">
        <w:rPr>
          <w:sz w:val="28"/>
          <w:szCs w:val="28"/>
        </w:rPr>
        <w:t xml:space="preserve">объем </w:t>
      </w:r>
      <w:r w:rsidR="0021509A" w:rsidRPr="00065992">
        <w:rPr>
          <w:sz w:val="28"/>
          <w:szCs w:val="28"/>
        </w:rPr>
        <w:t>расходов бюджета</w:t>
      </w:r>
      <w:r w:rsidR="00BA0F07" w:rsidRPr="00065992">
        <w:rPr>
          <w:sz w:val="28"/>
          <w:szCs w:val="28"/>
        </w:rPr>
        <w:t xml:space="preserve"> на обслуживание муниципального до</w:t>
      </w:r>
      <w:r w:rsidR="00AB60E7">
        <w:rPr>
          <w:sz w:val="28"/>
          <w:szCs w:val="28"/>
        </w:rPr>
        <w:t xml:space="preserve">лга Чистоозерного </w:t>
      </w:r>
      <w:r w:rsidR="0021509A">
        <w:rPr>
          <w:sz w:val="28"/>
          <w:szCs w:val="28"/>
        </w:rPr>
        <w:t>района на</w:t>
      </w:r>
      <w:r w:rsidR="000A316E">
        <w:rPr>
          <w:sz w:val="28"/>
          <w:szCs w:val="28"/>
        </w:rPr>
        <w:t xml:space="preserve"> 2025</w:t>
      </w:r>
      <w:r w:rsidR="00BA0F07" w:rsidRPr="00065992">
        <w:rPr>
          <w:sz w:val="28"/>
          <w:szCs w:val="28"/>
        </w:rPr>
        <w:t xml:space="preserve"> год в сумме </w:t>
      </w:r>
      <w:r>
        <w:rPr>
          <w:sz w:val="28"/>
          <w:szCs w:val="28"/>
        </w:rPr>
        <w:t>0</w:t>
      </w:r>
      <w:r w:rsidR="00BA0F07" w:rsidRPr="00065992">
        <w:rPr>
          <w:sz w:val="28"/>
          <w:szCs w:val="28"/>
        </w:rPr>
        <w:t>,0</w:t>
      </w:r>
      <w:r w:rsidR="00863194">
        <w:rPr>
          <w:sz w:val="28"/>
          <w:szCs w:val="28"/>
        </w:rPr>
        <w:t xml:space="preserve"> </w:t>
      </w:r>
      <w:r w:rsidR="00BA0F07" w:rsidRPr="00065992">
        <w:rPr>
          <w:sz w:val="28"/>
          <w:szCs w:val="28"/>
        </w:rPr>
        <w:t xml:space="preserve">тыс. </w:t>
      </w:r>
      <w:r w:rsidR="000A316E">
        <w:rPr>
          <w:sz w:val="28"/>
          <w:szCs w:val="28"/>
        </w:rPr>
        <w:t>рублей, на 2026</w:t>
      </w:r>
      <w:r w:rsidR="00BA0F07" w:rsidRPr="00065992">
        <w:rPr>
          <w:sz w:val="28"/>
          <w:szCs w:val="28"/>
        </w:rPr>
        <w:t xml:space="preserve"> год в сумме </w:t>
      </w:r>
      <w:r>
        <w:rPr>
          <w:sz w:val="28"/>
          <w:szCs w:val="28"/>
        </w:rPr>
        <w:t>0</w:t>
      </w:r>
      <w:r w:rsidR="00BA0F07" w:rsidRPr="00065992">
        <w:rPr>
          <w:sz w:val="28"/>
          <w:szCs w:val="28"/>
        </w:rPr>
        <w:t>,0</w:t>
      </w:r>
      <w:r w:rsidR="00863194">
        <w:rPr>
          <w:sz w:val="28"/>
          <w:szCs w:val="28"/>
        </w:rPr>
        <w:t xml:space="preserve"> </w:t>
      </w:r>
      <w:r w:rsidR="007B597D" w:rsidRPr="00065992">
        <w:rPr>
          <w:sz w:val="28"/>
          <w:szCs w:val="28"/>
        </w:rPr>
        <w:t>тыс. рублей и н</w:t>
      </w:r>
      <w:r w:rsidR="000A316E">
        <w:rPr>
          <w:sz w:val="28"/>
          <w:szCs w:val="28"/>
        </w:rPr>
        <w:t>а 2027</w:t>
      </w:r>
      <w:r>
        <w:rPr>
          <w:sz w:val="28"/>
          <w:szCs w:val="28"/>
        </w:rPr>
        <w:t> год в сумме 0</w:t>
      </w:r>
      <w:r w:rsidR="00BA0F07" w:rsidRPr="00065992">
        <w:rPr>
          <w:sz w:val="28"/>
          <w:szCs w:val="28"/>
        </w:rPr>
        <w:t>,0 тыс. рублей.</w:t>
      </w:r>
    </w:p>
    <w:p w:rsidR="000A316E" w:rsidRDefault="000A316E" w:rsidP="000A316E">
      <w:pPr>
        <w:tabs>
          <w:tab w:val="left" w:pos="426"/>
        </w:tabs>
        <w:adjustRightInd w:val="0"/>
        <w:ind w:left="426" w:firstLine="708"/>
        <w:jc w:val="both"/>
        <w:rPr>
          <w:sz w:val="28"/>
          <w:szCs w:val="28"/>
        </w:rPr>
      </w:pPr>
    </w:p>
    <w:p w:rsidR="000A316E" w:rsidRPr="000A316E" w:rsidRDefault="000A316E" w:rsidP="000A316E">
      <w:pPr>
        <w:tabs>
          <w:tab w:val="left" w:pos="426"/>
        </w:tabs>
        <w:adjustRightInd w:val="0"/>
        <w:ind w:left="426" w:firstLine="708"/>
        <w:jc w:val="both"/>
        <w:rPr>
          <w:b/>
          <w:sz w:val="28"/>
          <w:szCs w:val="28"/>
        </w:rPr>
      </w:pPr>
      <w:r w:rsidRPr="000A316E">
        <w:rPr>
          <w:b/>
          <w:sz w:val="28"/>
          <w:szCs w:val="28"/>
        </w:rPr>
        <w:t>Статья 20. Предоставление бюджетных кредитов из бюджета района</w:t>
      </w:r>
    </w:p>
    <w:p w:rsidR="00005E49" w:rsidRPr="00065992" w:rsidRDefault="000A316E" w:rsidP="008B05A8">
      <w:pPr>
        <w:pStyle w:val="a3"/>
        <w:ind w:left="426"/>
        <w:rPr>
          <w:szCs w:val="28"/>
        </w:rPr>
      </w:pPr>
      <w:r>
        <w:rPr>
          <w:szCs w:val="28"/>
        </w:rPr>
        <w:t xml:space="preserve">          1</w:t>
      </w:r>
      <w:r w:rsidR="00553C3A" w:rsidRPr="00065992">
        <w:rPr>
          <w:szCs w:val="28"/>
        </w:rPr>
        <w:t>.</w:t>
      </w:r>
      <w:r w:rsidR="003F64AF">
        <w:rPr>
          <w:szCs w:val="28"/>
        </w:rPr>
        <w:t xml:space="preserve"> </w:t>
      </w:r>
      <w:r w:rsidR="00005E49" w:rsidRPr="00065992">
        <w:rPr>
          <w:szCs w:val="28"/>
        </w:rPr>
        <w:t>Установить лимиты предоставления бюджетных кредитов из бюджета района:</w:t>
      </w:r>
    </w:p>
    <w:p w:rsidR="00005E49" w:rsidRPr="00065992" w:rsidRDefault="00005E49" w:rsidP="008B05A8">
      <w:pPr>
        <w:pStyle w:val="3"/>
        <w:tabs>
          <w:tab w:val="left" w:pos="426"/>
          <w:tab w:val="left" w:pos="993"/>
        </w:tabs>
        <w:ind w:left="426"/>
        <w:jc w:val="both"/>
        <w:rPr>
          <w:rFonts w:ascii="Times New Roman" w:hAnsi="Times New Roman"/>
          <w:sz w:val="28"/>
          <w:szCs w:val="28"/>
        </w:rPr>
      </w:pPr>
      <w:r w:rsidRPr="00065992">
        <w:rPr>
          <w:rFonts w:ascii="Times New Roman" w:hAnsi="Times New Roman"/>
          <w:sz w:val="28"/>
          <w:szCs w:val="28"/>
        </w:rPr>
        <w:lastRenderedPageBreak/>
        <w:t>а</w:t>
      </w:r>
      <w:r w:rsidR="000A316E">
        <w:rPr>
          <w:rFonts w:ascii="Times New Roman" w:hAnsi="Times New Roman"/>
          <w:sz w:val="28"/>
          <w:szCs w:val="28"/>
        </w:rPr>
        <w:t>) в 2025</w:t>
      </w:r>
      <w:r w:rsidRPr="00065992">
        <w:rPr>
          <w:rFonts w:ascii="Times New Roman" w:hAnsi="Times New Roman"/>
          <w:sz w:val="28"/>
          <w:szCs w:val="28"/>
        </w:rPr>
        <w:t xml:space="preserve"> году: выдаваемых на срок в предел</w:t>
      </w:r>
      <w:r w:rsidR="000A316E">
        <w:rPr>
          <w:rFonts w:ascii="Times New Roman" w:hAnsi="Times New Roman"/>
          <w:sz w:val="28"/>
          <w:szCs w:val="28"/>
        </w:rPr>
        <w:t>ах финансового года - в сумме 0</w:t>
      </w:r>
      <w:r w:rsidRPr="00065992">
        <w:rPr>
          <w:rFonts w:ascii="Times New Roman" w:hAnsi="Times New Roman"/>
          <w:sz w:val="28"/>
          <w:szCs w:val="28"/>
        </w:rPr>
        <w:t xml:space="preserve"> тыс. рублей; на срок, выходящий за пределы финансового года, - в сумме 0 тыс. рублей;</w:t>
      </w:r>
    </w:p>
    <w:p w:rsidR="00005E49" w:rsidRPr="00065992" w:rsidRDefault="000A316E" w:rsidP="008B05A8">
      <w:pPr>
        <w:pStyle w:val="3"/>
        <w:tabs>
          <w:tab w:val="left" w:pos="993"/>
        </w:tabs>
        <w:ind w:left="426"/>
        <w:jc w:val="both"/>
        <w:rPr>
          <w:rFonts w:ascii="Times New Roman" w:hAnsi="Times New Roman"/>
          <w:sz w:val="28"/>
          <w:szCs w:val="28"/>
        </w:rPr>
      </w:pPr>
      <w:r>
        <w:rPr>
          <w:rFonts w:ascii="Times New Roman" w:hAnsi="Times New Roman"/>
          <w:sz w:val="28"/>
          <w:szCs w:val="28"/>
        </w:rPr>
        <w:t>б) в 2026</w:t>
      </w:r>
      <w:r w:rsidR="00005E49" w:rsidRPr="00065992">
        <w:rPr>
          <w:rFonts w:ascii="Times New Roman" w:hAnsi="Times New Roman"/>
          <w:sz w:val="28"/>
          <w:szCs w:val="28"/>
        </w:rPr>
        <w:t xml:space="preserve"> году: выдаваемых на срок в предела</w:t>
      </w:r>
      <w:r w:rsidR="00CE6AA6" w:rsidRPr="00065992">
        <w:rPr>
          <w:rFonts w:ascii="Times New Roman" w:hAnsi="Times New Roman"/>
          <w:sz w:val="28"/>
          <w:szCs w:val="28"/>
        </w:rPr>
        <w:t>х финансового года - в сумме 0</w:t>
      </w:r>
      <w:r w:rsidR="00005E49" w:rsidRPr="00065992">
        <w:rPr>
          <w:rFonts w:ascii="Times New Roman" w:hAnsi="Times New Roman"/>
          <w:sz w:val="28"/>
          <w:szCs w:val="28"/>
        </w:rPr>
        <w:t xml:space="preserve"> тыс. рублей; на срок, выходящий за пределы финансового года, - в сумме </w:t>
      </w:r>
      <w:r>
        <w:rPr>
          <w:rFonts w:ascii="Times New Roman" w:hAnsi="Times New Roman"/>
          <w:sz w:val="28"/>
          <w:szCs w:val="28"/>
        </w:rPr>
        <w:t>0</w:t>
      </w:r>
      <w:r w:rsidR="00005E49" w:rsidRPr="00065992">
        <w:rPr>
          <w:rFonts w:ascii="Times New Roman" w:hAnsi="Times New Roman"/>
          <w:sz w:val="28"/>
          <w:szCs w:val="28"/>
        </w:rPr>
        <w:t xml:space="preserve"> тыс. рублей;</w:t>
      </w:r>
    </w:p>
    <w:p w:rsidR="00005E49" w:rsidRPr="00065992" w:rsidRDefault="000A316E" w:rsidP="008B05A8">
      <w:pPr>
        <w:pStyle w:val="3"/>
        <w:tabs>
          <w:tab w:val="left" w:pos="993"/>
        </w:tabs>
        <w:ind w:left="426" w:hanging="1"/>
        <w:jc w:val="both"/>
        <w:rPr>
          <w:rFonts w:ascii="Times New Roman" w:hAnsi="Times New Roman"/>
          <w:sz w:val="28"/>
          <w:szCs w:val="28"/>
        </w:rPr>
      </w:pPr>
      <w:r>
        <w:rPr>
          <w:rFonts w:ascii="Times New Roman" w:hAnsi="Times New Roman"/>
          <w:sz w:val="28"/>
          <w:szCs w:val="28"/>
        </w:rPr>
        <w:t>в) в 2027</w:t>
      </w:r>
      <w:r w:rsidR="00005E49" w:rsidRPr="00065992">
        <w:rPr>
          <w:rFonts w:ascii="Times New Roman" w:hAnsi="Times New Roman"/>
          <w:sz w:val="28"/>
          <w:szCs w:val="28"/>
        </w:rPr>
        <w:t xml:space="preserve"> году: выдаваемых на срок в пределах финансового года - в с</w:t>
      </w:r>
      <w:r w:rsidR="00FA5234" w:rsidRPr="00065992">
        <w:rPr>
          <w:rFonts w:ascii="Times New Roman" w:hAnsi="Times New Roman"/>
          <w:sz w:val="28"/>
          <w:szCs w:val="28"/>
        </w:rPr>
        <w:t xml:space="preserve">умме </w:t>
      </w:r>
      <w:r>
        <w:rPr>
          <w:rFonts w:ascii="Times New Roman" w:hAnsi="Times New Roman"/>
          <w:sz w:val="28"/>
          <w:szCs w:val="28"/>
        </w:rPr>
        <w:t>0</w:t>
      </w:r>
      <w:r w:rsidR="00005E49" w:rsidRPr="00065992">
        <w:rPr>
          <w:rFonts w:ascii="Times New Roman" w:hAnsi="Times New Roman"/>
          <w:sz w:val="28"/>
          <w:szCs w:val="28"/>
        </w:rPr>
        <w:t xml:space="preserve"> тыс. рублей; на срок, выходящий за пределы финансового года, - в сумме 0 тыс. рублей.</w:t>
      </w:r>
    </w:p>
    <w:p w:rsidR="000A316E" w:rsidRDefault="00576892" w:rsidP="008B05A8">
      <w:pPr>
        <w:tabs>
          <w:tab w:val="left" w:pos="993"/>
        </w:tabs>
        <w:autoSpaceDE w:val="0"/>
        <w:autoSpaceDN w:val="0"/>
        <w:adjustRightInd w:val="0"/>
        <w:ind w:left="426"/>
        <w:jc w:val="both"/>
        <w:rPr>
          <w:sz w:val="28"/>
          <w:szCs w:val="28"/>
        </w:rPr>
      </w:pPr>
      <w:r>
        <w:rPr>
          <w:sz w:val="28"/>
          <w:szCs w:val="28"/>
        </w:rPr>
        <w:t xml:space="preserve">          </w:t>
      </w:r>
      <w:r w:rsidR="000A316E">
        <w:rPr>
          <w:sz w:val="28"/>
          <w:szCs w:val="28"/>
        </w:rPr>
        <w:t>2</w:t>
      </w:r>
      <w:r w:rsidR="004B02D3" w:rsidRPr="00065992">
        <w:rPr>
          <w:sz w:val="28"/>
          <w:szCs w:val="28"/>
        </w:rPr>
        <w:t>.</w:t>
      </w:r>
      <w:r w:rsidR="00863194">
        <w:rPr>
          <w:sz w:val="28"/>
          <w:szCs w:val="28"/>
        </w:rPr>
        <w:t xml:space="preserve"> </w:t>
      </w:r>
      <w:r w:rsidR="00282B2F">
        <w:rPr>
          <w:sz w:val="28"/>
          <w:szCs w:val="28"/>
        </w:rPr>
        <w:t>Цели, условия и порядок</w:t>
      </w:r>
      <w:r w:rsidR="009927E8" w:rsidRPr="00065992">
        <w:rPr>
          <w:sz w:val="28"/>
          <w:szCs w:val="28"/>
        </w:rPr>
        <w:t xml:space="preserve"> предоставления бюджетных кредитов устанавливаются в соответствии с Положением об условиях и порядке предоста</w:t>
      </w:r>
      <w:r w:rsidR="00AB60E7">
        <w:rPr>
          <w:sz w:val="28"/>
          <w:szCs w:val="28"/>
        </w:rPr>
        <w:t xml:space="preserve">вления бюджетных </w:t>
      </w:r>
      <w:r w:rsidR="00282B2F">
        <w:rPr>
          <w:sz w:val="28"/>
          <w:szCs w:val="28"/>
        </w:rPr>
        <w:t>кредитов в</w:t>
      </w:r>
      <w:r w:rsidR="000A316E">
        <w:rPr>
          <w:sz w:val="28"/>
          <w:szCs w:val="28"/>
        </w:rPr>
        <w:t xml:space="preserve"> 2025</w:t>
      </w:r>
      <w:r w:rsidR="00000B6F">
        <w:rPr>
          <w:sz w:val="28"/>
          <w:szCs w:val="28"/>
        </w:rPr>
        <w:t xml:space="preserve"> </w:t>
      </w:r>
      <w:r w:rsidR="00282B2F" w:rsidRPr="00065992">
        <w:rPr>
          <w:sz w:val="28"/>
          <w:szCs w:val="28"/>
        </w:rPr>
        <w:t>году и</w:t>
      </w:r>
      <w:r w:rsidR="00E901D5" w:rsidRPr="00065992">
        <w:rPr>
          <w:sz w:val="28"/>
          <w:szCs w:val="28"/>
        </w:rPr>
        <w:t xml:space="preserve"> плано</w:t>
      </w:r>
      <w:r w:rsidR="000628C7" w:rsidRPr="00065992">
        <w:rPr>
          <w:sz w:val="28"/>
          <w:szCs w:val="28"/>
        </w:rPr>
        <w:t>вом периоде 20</w:t>
      </w:r>
      <w:r w:rsidR="000A316E">
        <w:rPr>
          <w:sz w:val="28"/>
          <w:szCs w:val="28"/>
        </w:rPr>
        <w:t>26-2027</w:t>
      </w:r>
      <w:r w:rsidR="0089073D" w:rsidRPr="00065992">
        <w:rPr>
          <w:sz w:val="28"/>
          <w:szCs w:val="28"/>
        </w:rPr>
        <w:t xml:space="preserve"> годов </w:t>
      </w:r>
      <w:r w:rsidR="000A316E">
        <w:rPr>
          <w:sz w:val="28"/>
          <w:szCs w:val="28"/>
        </w:rPr>
        <w:t xml:space="preserve">согласно </w:t>
      </w:r>
      <w:r w:rsidR="000A316E" w:rsidRPr="000A316E">
        <w:rPr>
          <w:b/>
          <w:sz w:val="28"/>
          <w:szCs w:val="28"/>
        </w:rPr>
        <w:t>приложению 1</w:t>
      </w:r>
      <w:r w:rsidR="002D4667">
        <w:rPr>
          <w:b/>
          <w:sz w:val="28"/>
          <w:szCs w:val="28"/>
        </w:rPr>
        <w:t>4</w:t>
      </w:r>
      <w:r w:rsidR="009927E8" w:rsidRPr="00065992">
        <w:rPr>
          <w:sz w:val="28"/>
          <w:szCs w:val="28"/>
        </w:rPr>
        <w:t xml:space="preserve"> к </w:t>
      </w:r>
      <w:r w:rsidR="00282B2F" w:rsidRPr="00065992">
        <w:rPr>
          <w:sz w:val="28"/>
          <w:szCs w:val="28"/>
        </w:rPr>
        <w:t>настоящему решению</w:t>
      </w:r>
      <w:r w:rsidR="009927E8" w:rsidRPr="00065992">
        <w:rPr>
          <w:sz w:val="28"/>
          <w:szCs w:val="28"/>
        </w:rPr>
        <w:t xml:space="preserve">. </w:t>
      </w:r>
    </w:p>
    <w:p w:rsidR="009927E8" w:rsidRPr="00065992" w:rsidRDefault="009927E8" w:rsidP="008B05A8">
      <w:pPr>
        <w:tabs>
          <w:tab w:val="left" w:pos="993"/>
        </w:tabs>
        <w:autoSpaceDE w:val="0"/>
        <w:autoSpaceDN w:val="0"/>
        <w:adjustRightInd w:val="0"/>
        <w:ind w:left="426"/>
        <w:jc w:val="both"/>
        <w:rPr>
          <w:sz w:val="28"/>
          <w:szCs w:val="28"/>
        </w:rPr>
      </w:pPr>
      <w:r w:rsidRPr="00065992">
        <w:rPr>
          <w:sz w:val="28"/>
          <w:szCs w:val="28"/>
        </w:rPr>
        <w:t xml:space="preserve">   </w:t>
      </w:r>
    </w:p>
    <w:p w:rsidR="002D4667" w:rsidRPr="002D4667" w:rsidRDefault="00576892" w:rsidP="002D4667">
      <w:pPr>
        <w:widowControl w:val="0"/>
        <w:autoSpaceDE w:val="0"/>
        <w:autoSpaceDN w:val="0"/>
        <w:adjustRightInd w:val="0"/>
        <w:ind w:left="426"/>
        <w:jc w:val="both"/>
        <w:rPr>
          <w:b/>
          <w:sz w:val="28"/>
          <w:szCs w:val="28"/>
        </w:rPr>
      </w:pPr>
      <w:r>
        <w:rPr>
          <w:sz w:val="28"/>
          <w:szCs w:val="28"/>
        </w:rPr>
        <w:t xml:space="preserve">          </w:t>
      </w:r>
      <w:r w:rsidR="002D4667" w:rsidRPr="002D4667">
        <w:rPr>
          <w:b/>
          <w:sz w:val="28"/>
          <w:szCs w:val="28"/>
        </w:rPr>
        <w:t>Статья 21. Особенности использования остатков средств местного бюджета на начало текущего финансового года</w:t>
      </w:r>
    </w:p>
    <w:p w:rsidR="00951BBC" w:rsidRDefault="002D4667" w:rsidP="002D4667">
      <w:pPr>
        <w:widowControl w:val="0"/>
        <w:autoSpaceDE w:val="0"/>
        <w:autoSpaceDN w:val="0"/>
        <w:adjustRightInd w:val="0"/>
        <w:ind w:left="426" w:firstLine="708"/>
        <w:jc w:val="both"/>
        <w:rPr>
          <w:sz w:val="28"/>
          <w:szCs w:val="28"/>
        </w:rPr>
      </w:pPr>
      <w:r w:rsidRPr="002D4667">
        <w:rPr>
          <w:sz w:val="28"/>
          <w:szCs w:val="28"/>
        </w:rPr>
        <w:t xml:space="preserve">1. Установить, что остатки средств местного бюджета на начало текущего финансового года в объеме, не превышающем сумму остатка неиспользованных бюджетных ассигнований на оплату заключенных от имени администрации </w:t>
      </w:r>
      <w:r>
        <w:rPr>
          <w:sz w:val="28"/>
          <w:szCs w:val="28"/>
        </w:rPr>
        <w:t>Чистоозерного</w:t>
      </w:r>
      <w:r w:rsidRPr="002D4667">
        <w:rPr>
          <w:sz w:val="28"/>
          <w:szCs w:val="28"/>
        </w:rPr>
        <w:t xml:space="preserve"> района Новосибирской области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могут направляться на увеличение бюджетных ассигнований на указанные цели в случае, если бюджетные ассигнования на оплату муниципальных контрактов на поставку товаров, выполнение работ, оказание услуг не предусмотрены настоящим Решением.</w:t>
      </w:r>
    </w:p>
    <w:p w:rsidR="002D4667" w:rsidRDefault="002D4667" w:rsidP="002D4667">
      <w:pPr>
        <w:widowControl w:val="0"/>
        <w:autoSpaceDE w:val="0"/>
        <w:autoSpaceDN w:val="0"/>
        <w:adjustRightInd w:val="0"/>
        <w:ind w:left="426" w:firstLine="708"/>
        <w:jc w:val="both"/>
        <w:rPr>
          <w:sz w:val="28"/>
          <w:szCs w:val="28"/>
        </w:rPr>
      </w:pPr>
    </w:p>
    <w:p w:rsidR="002D4667" w:rsidRPr="002D4667" w:rsidRDefault="002D4667" w:rsidP="002D4667">
      <w:pPr>
        <w:widowControl w:val="0"/>
        <w:autoSpaceDE w:val="0"/>
        <w:autoSpaceDN w:val="0"/>
        <w:adjustRightInd w:val="0"/>
        <w:ind w:left="426" w:firstLine="708"/>
        <w:jc w:val="both"/>
        <w:rPr>
          <w:b/>
          <w:sz w:val="28"/>
          <w:szCs w:val="28"/>
        </w:rPr>
      </w:pPr>
      <w:r w:rsidRPr="002D4667">
        <w:rPr>
          <w:b/>
          <w:sz w:val="28"/>
          <w:szCs w:val="28"/>
        </w:rPr>
        <w:t>Статья 22. Особенности исполнения местного бюджета в 2025 году</w:t>
      </w:r>
    </w:p>
    <w:p w:rsidR="002D4667" w:rsidRPr="002D4667" w:rsidRDefault="00576892" w:rsidP="002D4667">
      <w:pPr>
        <w:pStyle w:val="3"/>
        <w:tabs>
          <w:tab w:val="left" w:pos="993"/>
        </w:tabs>
        <w:ind w:left="426"/>
        <w:jc w:val="both"/>
        <w:rPr>
          <w:rFonts w:ascii="Times New Roman" w:hAnsi="Times New Roman"/>
          <w:sz w:val="28"/>
          <w:szCs w:val="28"/>
        </w:rPr>
      </w:pPr>
      <w:r>
        <w:rPr>
          <w:rFonts w:ascii="Times New Roman" w:hAnsi="Times New Roman"/>
          <w:sz w:val="28"/>
          <w:szCs w:val="28"/>
        </w:rPr>
        <w:t xml:space="preserve"> </w:t>
      </w:r>
      <w:r w:rsidR="002D4667">
        <w:rPr>
          <w:rFonts w:ascii="Times New Roman" w:hAnsi="Times New Roman"/>
          <w:sz w:val="28"/>
          <w:szCs w:val="28"/>
        </w:rPr>
        <w:t xml:space="preserve">         </w:t>
      </w:r>
      <w:r w:rsidR="002D4667" w:rsidRPr="002D4667">
        <w:rPr>
          <w:rFonts w:ascii="Times New Roman" w:hAnsi="Times New Roman"/>
          <w:sz w:val="28"/>
          <w:szCs w:val="28"/>
        </w:rPr>
        <w:t>1. Установить в соответствии с пунктом 8 статьи 217 Бюджетного кодекса Российской Федерации следующ</w:t>
      </w:r>
      <w:r w:rsidR="002D4667">
        <w:rPr>
          <w:rFonts w:ascii="Times New Roman" w:hAnsi="Times New Roman"/>
          <w:sz w:val="28"/>
          <w:szCs w:val="28"/>
        </w:rPr>
        <w:t>ие основания для внесения в 2025</w:t>
      </w:r>
      <w:r w:rsidR="002D4667" w:rsidRPr="002D4667">
        <w:rPr>
          <w:rFonts w:ascii="Times New Roman" w:hAnsi="Times New Roman"/>
          <w:sz w:val="28"/>
          <w:szCs w:val="28"/>
        </w:rPr>
        <w:t xml:space="preserve"> году изменений в показатели сводной бюджетной росписи местного бюджета, связанные с особенностями исполнения местного бюджета и (или) перераспределения бюджетных ассигнований между получателями бюджетных средств местного бюджета:</w:t>
      </w:r>
    </w:p>
    <w:p w:rsidR="002D4667" w:rsidRPr="002D4667" w:rsidRDefault="002D4667" w:rsidP="002D4667">
      <w:pPr>
        <w:pStyle w:val="3"/>
        <w:tabs>
          <w:tab w:val="left" w:pos="993"/>
        </w:tabs>
        <w:ind w:left="426"/>
        <w:jc w:val="both"/>
        <w:rPr>
          <w:rFonts w:ascii="Times New Roman" w:hAnsi="Times New Roman"/>
          <w:sz w:val="28"/>
          <w:szCs w:val="28"/>
        </w:rPr>
      </w:pPr>
      <w:r w:rsidRPr="002D4667">
        <w:rPr>
          <w:rFonts w:ascii="Times New Roman" w:hAnsi="Times New Roman"/>
          <w:sz w:val="28"/>
          <w:szCs w:val="28"/>
        </w:rPr>
        <w:t>1) перераспределение бюджетных ассигнований между разделами, подразделами, целевыми статьями и видами расходов классификации расходов бюджетов в случае создания, реорганизации, ликвидации муниципальных учреждений, муниципальных унитарных предприятий;</w:t>
      </w:r>
    </w:p>
    <w:p w:rsidR="002D4667" w:rsidRPr="002D4667" w:rsidRDefault="002D4667" w:rsidP="002D4667">
      <w:pPr>
        <w:pStyle w:val="3"/>
        <w:tabs>
          <w:tab w:val="left" w:pos="993"/>
        </w:tabs>
        <w:ind w:left="426"/>
        <w:jc w:val="both"/>
        <w:rPr>
          <w:rFonts w:ascii="Times New Roman" w:hAnsi="Times New Roman"/>
          <w:sz w:val="28"/>
          <w:szCs w:val="28"/>
        </w:rPr>
      </w:pPr>
      <w:r w:rsidRPr="002D4667">
        <w:rPr>
          <w:rFonts w:ascii="Times New Roman" w:hAnsi="Times New Roman"/>
          <w:sz w:val="28"/>
          <w:szCs w:val="28"/>
        </w:rPr>
        <w:t>2)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w:t>
      </w:r>
    </w:p>
    <w:p w:rsidR="002D4667" w:rsidRPr="002D4667" w:rsidRDefault="002D4667" w:rsidP="002D4667">
      <w:pPr>
        <w:pStyle w:val="3"/>
        <w:tabs>
          <w:tab w:val="left" w:pos="993"/>
        </w:tabs>
        <w:ind w:left="426"/>
        <w:jc w:val="both"/>
        <w:rPr>
          <w:rFonts w:ascii="Times New Roman" w:hAnsi="Times New Roman"/>
          <w:sz w:val="28"/>
          <w:szCs w:val="28"/>
        </w:rPr>
      </w:pPr>
      <w:r w:rsidRPr="002D4667">
        <w:rPr>
          <w:rFonts w:ascii="Times New Roman" w:hAnsi="Times New Roman"/>
          <w:sz w:val="28"/>
          <w:szCs w:val="28"/>
        </w:rPr>
        <w:t>3) перераспределение бюджетных ассигнований, предусмотренных главному распорядителю бюджетных средств местного бюджета за счет межбюджетных трансфертов из других бюджетов бюджетной системы Российской Федерации, между видами расходов, обусловленное изменением законодательства;</w:t>
      </w:r>
    </w:p>
    <w:p w:rsidR="002D4667" w:rsidRPr="002D4667" w:rsidRDefault="002D4667" w:rsidP="002D4667">
      <w:pPr>
        <w:pStyle w:val="3"/>
        <w:tabs>
          <w:tab w:val="left" w:pos="993"/>
        </w:tabs>
        <w:ind w:left="426"/>
        <w:jc w:val="both"/>
        <w:rPr>
          <w:rFonts w:ascii="Times New Roman" w:hAnsi="Times New Roman"/>
          <w:sz w:val="28"/>
          <w:szCs w:val="28"/>
        </w:rPr>
      </w:pPr>
      <w:r w:rsidRPr="002D4667">
        <w:rPr>
          <w:rFonts w:ascii="Times New Roman" w:hAnsi="Times New Roman"/>
          <w:sz w:val="28"/>
          <w:szCs w:val="28"/>
        </w:rPr>
        <w:lastRenderedPageBreak/>
        <w:t>4) перераспределение бюджетных ассигнований между разделами, подразделами, целевыми статьями и видами расходов классификации расходов бюджетов в случае исполнения требований об уплате налога, сбора, страховых взносов, решений налоговых органов, органов управления государственными внебюджетными фондами о взыскании налогов, сборов, страховых взносов, пеней и штрафов, об уплате финансовых санкций за совершение правонарушений, постановлений уполномоченных должностных лиц о наложении административных штрафов, предусматривающих обращение взыскания на средства местного бюджета;</w:t>
      </w:r>
    </w:p>
    <w:p w:rsidR="002D4667" w:rsidRPr="002D4667" w:rsidRDefault="002D4667" w:rsidP="002D4667">
      <w:pPr>
        <w:pStyle w:val="3"/>
        <w:tabs>
          <w:tab w:val="left" w:pos="993"/>
        </w:tabs>
        <w:ind w:left="426"/>
        <w:jc w:val="both"/>
        <w:rPr>
          <w:rFonts w:ascii="Times New Roman" w:hAnsi="Times New Roman"/>
          <w:sz w:val="28"/>
          <w:szCs w:val="28"/>
        </w:rPr>
      </w:pPr>
      <w:r w:rsidRPr="002D4667">
        <w:rPr>
          <w:rFonts w:ascii="Times New Roman" w:hAnsi="Times New Roman"/>
          <w:sz w:val="28"/>
          <w:szCs w:val="28"/>
        </w:rPr>
        <w:t>5) изменение бюджетных ассигнований в части софинансирования расходного обязательства финансовое обеспечение которого осуществляется за счет средств федерального бюджета, при доведении (отзыве) лимитов бюджетных обязательств в части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 имеющих целевое назначение, в пределах сумм, необходимых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 при уточнении объемов, утвержденных настоящим решением;</w:t>
      </w:r>
    </w:p>
    <w:p w:rsidR="002D4667" w:rsidRPr="002D4667" w:rsidRDefault="002D4667" w:rsidP="002D4667">
      <w:pPr>
        <w:pStyle w:val="3"/>
        <w:tabs>
          <w:tab w:val="left" w:pos="993"/>
        </w:tabs>
        <w:ind w:left="426"/>
        <w:jc w:val="both"/>
        <w:rPr>
          <w:rFonts w:ascii="Times New Roman" w:hAnsi="Times New Roman"/>
          <w:sz w:val="28"/>
          <w:szCs w:val="28"/>
        </w:rPr>
      </w:pPr>
      <w:r w:rsidRPr="002D4667">
        <w:rPr>
          <w:rFonts w:ascii="Times New Roman" w:hAnsi="Times New Roman"/>
          <w:sz w:val="28"/>
          <w:szCs w:val="28"/>
        </w:rPr>
        <w:t>6) увеличение бюджетных ассигнований за счет безвозмездных поступлений, имеющих целевое назначение, в объемах и на цели, которые определены соглашениями о предоставлении безвозмездных поступлений, заключенными с областными (районными) органами исполнительной власти или физическими и юридическими лицами, сверх объемов, утвержденных настоящим решением;</w:t>
      </w:r>
    </w:p>
    <w:p w:rsidR="002D4667" w:rsidRPr="002D4667" w:rsidRDefault="002D4667" w:rsidP="002D4667">
      <w:pPr>
        <w:pStyle w:val="3"/>
        <w:tabs>
          <w:tab w:val="left" w:pos="993"/>
        </w:tabs>
        <w:ind w:left="426"/>
        <w:jc w:val="both"/>
        <w:rPr>
          <w:rFonts w:ascii="Times New Roman" w:hAnsi="Times New Roman"/>
          <w:sz w:val="28"/>
          <w:szCs w:val="28"/>
        </w:rPr>
      </w:pPr>
      <w:r w:rsidRPr="002D4667">
        <w:rPr>
          <w:rFonts w:ascii="Times New Roman" w:hAnsi="Times New Roman"/>
          <w:sz w:val="28"/>
          <w:szCs w:val="28"/>
        </w:rPr>
        <w:t>7) распределение на основании областных (районных) правовых актов субсидий, субвенций, иных межбюджетных трансфертов, предоставленных из областного (районного) бюджета, или безвозмездных поступлений от физических и юридических лиц, имеющих целевое назначение, местному бюджету сверх объемов, утвержденных настоящим решением;</w:t>
      </w:r>
    </w:p>
    <w:p w:rsidR="002D4667" w:rsidRPr="002D4667" w:rsidRDefault="002D4667" w:rsidP="002D4667">
      <w:pPr>
        <w:pStyle w:val="3"/>
        <w:tabs>
          <w:tab w:val="left" w:pos="993"/>
        </w:tabs>
        <w:ind w:left="426"/>
        <w:jc w:val="both"/>
        <w:rPr>
          <w:rFonts w:ascii="Times New Roman" w:hAnsi="Times New Roman"/>
          <w:sz w:val="28"/>
          <w:szCs w:val="28"/>
        </w:rPr>
      </w:pPr>
      <w:r w:rsidRPr="002D4667">
        <w:rPr>
          <w:rFonts w:ascii="Times New Roman" w:hAnsi="Times New Roman"/>
          <w:sz w:val="28"/>
          <w:szCs w:val="28"/>
        </w:rPr>
        <w:t>8) перераспределение бюджетных ассигнований между разделами, подразделами, целевыми статьями, видами расходов бюджетов, в том числе вновь вводимыми, в пределах ассигнований, предусмотренных главному распорядителю бюджетных средств местного бюджета, на основании соглашений (проектов соглашений) с областными (районными) органами исполнительной власти о предоставлении средств из областного (районного) бюджета и (или) правового акта, определяющего долю софинансирования расходного обязательства из областного (районного) бюджета;</w:t>
      </w:r>
    </w:p>
    <w:p w:rsidR="002D4667" w:rsidRPr="002D4667" w:rsidRDefault="002D4667" w:rsidP="002D4667">
      <w:pPr>
        <w:pStyle w:val="3"/>
        <w:tabs>
          <w:tab w:val="left" w:pos="993"/>
        </w:tabs>
        <w:ind w:left="426"/>
        <w:jc w:val="both"/>
        <w:rPr>
          <w:rFonts w:ascii="Times New Roman" w:hAnsi="Times New Roman"/>
          <w:sz w:val="28"/>
          <w:szCs w:val="28"/>
        </w:rPr>
      </w:pPr>
      <w:r w:rsidRPr="002D4667">
        <w:rPr>
          <w:rFonts w:ascii="Times New Roman" w:hAnsi="Times New Roman"/>
          <w:sz w:val="28"/>
          <w:szCs w:val="28"/>
        </w:rPr>
        <w:t xml:space="preserve"> 9) увеличение бюджетных ассигнований за счет остатков субсидий и иных межбюджетных трансфертов, безвозмездных поступлений от физических и юридических лиц, имеющих целевое назначение, не использованных на начало текущего финансового года, а также восстановленных в текущем финансовом году;</w:t>
      </w:r>
    </w:p>
    <w:p w:rsidR="002D4667" w:rsidRPr="002D4667" w:rsidRDefault="002D4667" w:rsidP="002D4667">
      <w:pPr>
        <w:pStyle w:val="3"/>
        <w:tabs>
          <w:tab w:val="left" w:pos="993"/>
        </w:tabs>
        <w:ind w:left="426"/>
        <w:jc w:val="both"/>
        <w:rPr>
          <w:rFonts w:ascii="Times New Roman" w:hAnsi="Times New Roman"/>
          <w:sz w:val="28"/>
          <w:szCs w:val="28"/>
        </w:rPr>
      </w:pPr>
      <w:r w:rsidRPr="002D4667">
        <w:rPr>
          <w:rFonts w:ascii="Times New Roman" w:hAnsi="Times New Roman"/>
          <w:sz w:val="28"/>
          <w:szCs w:val="28"/>
        </w:rPr>
        <w:t xml:space="preserve">10)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в текущем финансовом году, при необходимости возврата средств в областной </w:t>
      </w:r>
      <w:r w:rsidRPr="002D4667">
        <w:rPr>
          <w:rFonts w:ascii="Times New Roman" w:hAnsi="Times New Roman"/>
          <w:sz w:val="28"/>
          <w:szCs w:val="28"/>
        </w:rPr>
        <w:lastRenderedPageBreak/>
        <w:t>(районный) бюджет в результате нарушения исполнения обязательств, предусмотренных соглашениями о предоставлении субсидии из областного (районного) бюджета;</w:t>
      </w:r>
    </w:p>
    <w:p w:rsidR="002D4667" w:rsidRPr="002D4667" w:rsidRDefault="002D4667" w:rsidP="002D4667">
      <w:pPr>
        <w:pStyle w:val="3"/>
        <w:tabs>
          <w:tab w:val="left" w:pos="993"/>
        </w:tabs>
        <w:ind w:left="426"/>
        <w:jc w:val="both"/>
        <w:rPr>
          <w:rFonts w:ascii="Times New Roman" w:hAnsi="Times New Roman"/>
          <w:sz w:val="28"/>
          <w:szCs w:val="28"/>
        </w:rPr>
      </w:pPr>
      <w:r w:rsidRPr="002D4667">
        <w:rPr>
          <w:rFonts w:ascii="Times New Roman" w:hAnsi="Times New Roman"/>
          <w:sz w:val="28"/>
          <w:szCs w:val="28"/>
        </w:rPr>
        <w:t>11) перераспределение бюджетных ассигнований, предусмотренных главным распорядителям бюджетных средств местного бюджета за счет межбюджетных трансфертов других бюджетов бюджетной системы Российской Федерации, между разделами, подразделами, целевыми статьями и видами расходов классификации расходов бюджетов в целях реализации региональных проектов;</w:t>
      </w:r>
    </w:p>
    <w:p w:rsidR="002D4667" w:rsidRPr="002D4667" w:rsidRDefault="002D4667" w:rsidP="002D4667">
      <w:pPr>
        <w:pStyle w:val="3"/>
        <w:tabs>
          <w:tab w:val="left" w:pos="993"/>
        </w:tabs>
        <w:ind w:left="426"/>
        <w:jc w:val="both"/>
        <w:rPr>
          <w:rFonts w:ascii="Times New Roman" w:hAnsi="Times New Roman"/>
          <w:sz w:val="28"/>
          <w:szCs w:val="28"/>
        </w:rPr>
      </w:pPr>
      <w:r w:rsidRPr="002D4667">
        <w:rPr>
          <w:rFonts w:ascii="Times New Roman" w:hAnsi="Times New Roman"/>
          <w:sz w:val="28"/>
          <w:szCs w:val="28"/>
        </w:rPr>
        <w:t>12) перераспределение бюджетных ассигнований, предусмотренных главному распорядителю бюджетных средств местного бюджета на исполнение расходных обязательств, в целях финансового обеспечения (софинансирования) которых из других бюджетов бюджетной системы Российской Федерации предоставляются субсидии и иные межбюджетные трансферты, между разделами, подразделами, целевыми статьями и видами расходов классификации расходов бюджетов в рамках одного регионального проекта;</w:t>
      </w:r>
    </w:p>
    <w:p w:rsidR="002D4667" w:rsidRPr="002D4667" w:rsidRDefault="002D4667" w:rsidP="002D4667">
      <w:pPr>
        <w:pStyle w:val="3"/>
        <w:tabs>
          <w:tab w:val="left" w:pos="993"/>
        </w:tabs>
        <w:ind w:left="426"/>
        <w:jc w:val="both"/>
        <w:rPr>
          <w:rFonts w:ascii="Times New Roman" w:hAnsi="Times New Roman"/>
          <w:sz w:val="28"/>
          <w:szCs w:val="28"/>
        </w:rPr>
      </w:pPr>
      <w:r w:rsidRPr="002D4667">
        <w:rPr>
          <w:rFonts w:ascii="Times New Roman" w:hAnsi="Times New Roman"/>
          <w:sz w:val="28"/>
          <w:szCs w:val="28"/>
        </w:rPr>
        <w:t xml:space="preserve">13)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местного бюджета в текущем финансовом году, в целях исполнения решений администрации </w:t>
      </w:r>
      <w:r>
        <w:rPr>
          <w:rFonts w:ascii="Times New Roman" w:hAnsi="Times New Roman"/>
          <w:sz w:val="28"/>
          <w:szCs w:val="28"/>
        </w:rPr>
        <w:t>Чистоозерного</w:t>
      </w:r>
      <w:r w:rsidRPr="002D4667">
        <w:rPr>
          <w:rFonts w:ascii="Times New Roman" w:hAnsi="Times New Roman"/>
          <w:sz w:val="28"/>
          <w:szCs w:val="28"/>
        </w:rPr>
        <w:t xml:space="preserve"> района Новосибирской области по погашению просроченной кредиторской задолженности главного распорядителя местного бюджета и (или) находящихся в его ведении муниципальных учреждений </w:t>
      </w:r>
      <w:r>
        <w:rPr>
          <w:rFonts w:ascii="Times New Roman" w:hAnsi="Times New Roman"/>
          <w:sz w:val="28"/>
          <w:szCs w:val="28"/>
        </w:rPr>
        <w:t>Чистоозерного</w:t>
      </w:r>
      <w:r w:rsidRPr="002D4667">
        <w:rPr>
          <w:rFonts w:ascii="Times New Roman" w:hAnsi="Times New Roman"/>
          <w:sz w:val="28"/>
          <w:szCs w:val="28"/>
        </w:rPr>
        <w:t xml:space="preserve"> района Новосибирской области;</w:t>
      </w:r>
    </w:p>
    <w:p w:rsidR="002D4667" w:rsidRPr="002D4667" w:rsidRDefault="002D4667" w:rsidP="002D4667">
      <w:pPr>
        <w:pStyle w:val="3"/>
        <w:tabs>
          <w:tab w:val="left" w:pos="993"/>
        </w:tabs>
        <w:ind w:left="426"/>
        <w:jc w:val="both"/>
        <w:rPr>
          <w:rFonts w:ascii="Times New Roman" w:hAnsi="Times New Roman"/>
          <w:sz w:val="28"/>
          <w:szCs w:val="28"/>
        </w:rPr>
      </w:pPr>
      <w:r w:rsidRPr="002D4667">
        <w:rPr>
          <w:rFonts w:ascii="Times New Roman" w:hAnsi="Times New Roman"/>
          <w:sz w:val="28"/>
          <w:szCs w:val="28"/>
        </w:rPr>
        <w:t>14) перераспределение бюджетных ассигнований в рамках одного мероприятия муниципальной программы или непрограммного направления деятельности, предусмотренных главному распорядителю бюджетных средств местного бюджета в текущем финансовом году;</w:t>
      </w:r>
    </w:p>
    <w:p w:rsidR="00202528" w:rsidRDefault="002D4667" w:rsidP="002D4667">
      <w:pPr>
        <w:pStyle w:val="3"/>
        <w:tabs>
          <w:tab w:val="left" w:pos="993"/>
        </w:tabs>
        <w:ind w:left="426"/>
        <w:jc w:val="both"/>
        <w:rPr>
          <w:rFonts w:ascii="Times New Roman" w:hAnsi="Times New Roman"/>
          <w:sz w:val="28"/>
          <w:szCs w:val="28"/>
        </w:rPr>
      </w:pPr>
      <w:r>
        <w:rPr>
          <w:rFonts w:ascii="Times New Roman" w:hAnsi="Times New Roman"/>
          <w:sz w:val="28"/>
          <w:szCs w:val="28"/>
        </w:rPr>
        <w:t xml:space="preserve">15) </w:t>
      </w:r>
      <w:r w:rsidRPr="002D4667">
        <w:rPr>
          <w:rFonts w:ascii="Times New Roman" w:hAnsi="Times New Roman"/>
          <w:sz w:val="28"/>
          <w:szCs w:val="28"/>
        </w:rPr>
        <w:t>перераспределение бюджетных ассигнований по мероприятиям муниципальных программ или непрограммного направления деятельности, предусмотренных главному распорядителю бюджетных средств местного бюджета в текущем финансовом году.</w:t>
      </w:r>
    </w:p>
    <w:p w:rsidR="002D4667" w:rsidRDefault="002D4667" w:rsidP="002D4667">
      <w:pPr>
        <w:pStyle w:val="3"/>
        <w:tabs>
          <w:tab w:val="left" w:pos="993"/>
        </w:tabs>
        <w:ind w:left="426"/>
        <w:jc w:val="both"/>
        <w:rPr>
          <w:rFonts w:ascii="Times New Roman" w:hAnsi="Times New Roman"/>
          <w:sz w:val="28"/>
          <w:szCs w:val="28"/>
        </w:rPr>
      </w:pPr>
    </w:p>
    <w:p w:rsidR="002D4667" w:rsidRPr="002D4667" w:rsidRDefault="002D4667" w:rsidP="002D4667">
      <w:pPr>
        <w:pStyle w:val="3"/>
        <w:tabs>
          <w:tab w:val="left" w:pos="993"/>
        </w:tabs>
        <w:ind w:left="426" w:firstLine="850"/>
        <w:jc w:val="both"/>
        <w:rPr>
          <w:rFonts w:ascii="Times New Roman" w:hAnsi="Times New Roman"/>
          <w:b/>
          <w:iCs/>
          <w:sz w:val="28"/>
          <w:szCs w:val="28"/>
        </w:rPr>
      </w:pPr>
      <w:r>
        <w:rPr>
          <w:rFonts w:ascii="Times New Roman" w:hAnsi="Times New Roman"/>
          <w:b/>
          <w:iCs/>
          <w:sz w:val="28"/>
          <w:szCs w:val="28"/>
        </w:rPr>
        <w:t>Статья 23</w:t>
      </w:r>
      <w:r w:rsidRPr="002D4667">
        <w:rPr>
          <w:rFonts w:ascii="Times New Roman" w:hAnsi="Times New Roman"/>
          <w:b/>
          <w:iCs/>
          <w:sz w:val="28"/>
          <w:szCs w:val="28"/>
        </w:rPr>
        <w:t>. Вступление в силу настоящего Решения</w:t>
      </w:r>
    </w:p>
    <w:p w:rsidR="00D42BE0" w:rsidRDefault="00576892" w:rsidP="005334B4">
      <w:pPr>
        <w:widowControl w:val="0"/>
        <w:autoSpaceDE w:val="0"/>
        <w:autoSpaceDN w:val="0"/>
        <w:adjustRightInd w:val="0"/>
        <w:ind w:left="426" w:hanging="426"/>
        <w:jc w:val="both"/>
        <w:rPr>
          <w:sz w:val="28"/>
          <w:szCs w:val="28"/>
        </w:rPr>
      </w:pPr>
      <w:r>
        <w:rPr>
          <w:sz w:val="28"/>
          <w:szCs w:val="28"/>
        </w:rPr>
        <w:t xml:space="preserve"> </w:t>
      </w:r>
      <w:r w:rsidR="002D4667">
        <w:rPr>
          <w:sz w:val="28"/>
          <w:szCs w:val="28"/>
        </w:rPr>
        <w:t xml:space="preserve">                 1</w:t>
      </w:r>
      <w:r w:rsidR="00A567AE" w:rsidRPr="00065992">
        <w:rPr>
          <w:sz w:val="28"/>
          <w:szCs w:val="28"/>
        </w:rPr>
        <w:t xml:space="preserve">. </w:t>
      </w:r>
      <w:r w:rsidR="00BA0F07" w:rsidRPr="00065992">
        <w:rPr>
          <w:sz w:val="28"/>
          <w:szCs w:val="28"/>
        </w:rPr>
        <w:t xml:space="preserve"> Настоящее решени</w:t>
      </w:r>
      <w:r w:rsidR="00847392" w:rsidRPr="00065992">
        <w:rPr>
          <w:sz w:val="28"/>
          <w:szCs w:val="28"/>
        </w:rPr>
        <w:t>е</w:t>
      </w:r>
      <w:r w:rsidR="00983CAF" w:rsidRPr="00065992">
        <w:rPr>
          <w:sz w:val="28"/>
          <w:szCs w:val="28"/>
        </w:rPr>
        <w:t xml:space="preserve"> вступает в силу с 1 января 20</w:t>
      </w:r>
      <w:r w:rsidR="002D4667">
        <w:rPr>
          <w:sz w:val="28"/>
          <w:szCs w:val="28"/>
        </w:rPr>
        <w:t>25</w:t>
      </w:r>
      <w:r w:rsidR="00BA0F07" w:rsidRPr="00065992">
        <w:rPr>
          <w:sz w:val="28"/>
          <w:szCs w:val="28"/>
        </w:rPr>
        <w:t xml:space="preserve"> года</w:t>
      </w:r>
      <w:r w:rsidR="005334B4">
        <w:rPr>
          <w:sz w:val="28"/>
          <w:szCs w:val="28"/>
        </w:rPr>
        <w:t xml:space="preserve"> </w:t>
      </w:r>
      <w:r w:rsidR="005334B4" w:rsidRPr="005334B4">
        <w:rPr>
          <w:sz w:val="28"/>
          <w:szCs w:val="28"/>
        </w:rPr>
        <w:t>и подлежит официальному опубликованию не позднее 10 дней после его под</w:t>
      </w:r>
      <w:r w:rsidR="005334B4">
        <w:rPr>
          <w:sz w:val="28"/>
          <w:szCs w:val="28"/>
        </w:rPr>
        <w:t>писания в установленном порядке</w:t>
      </w:r>
      <w:r w:rsidR="00BA0F07" w:rsidRPr="00065992">
        <w:rPr>
          <w:sz w:val="28"/>
          <w:szCs w:val="28"/>
        </w:rPr>
        <w:t>.</w:t>
      </w:r>
    </w:p>
    <w:p w:rsidR="005334B4" w:rsidRDefault="005334B4" w:rsidP="005334B4">
      <w:pPr>
        <w:widowControl w:val="0"/>
        <w:autoSpaceDE w:val="0"/>
        <w:autoSpaceDN w:val="0"/>
        <w:adjustRightInd w:val="0"/>
        <w:ind w:left="426" w:hanging="426"/>
        <w:jc w:val="both"/>
        <w:rPr>
          <w:sz w:val="28"/>
          <w:szCs w:val="28"/>
        </w:rPr>
      </w:pPr>
    </w:p>
    <w:p w:rsidR="005334B4" w:rsidRDefault="005334B4" w:rsidP="005334B4">
      <w:pPr>
        <w:widowControl w:val="0"/>
        <w:autoSpaceDE w:val="0"/>
        <w:autoSpaceDN w:val="0"/>
        <w:adjustRightInd w:val="0"/>
        <w:ind w:left="426" w:hanging="426"/>
        <w:jc w:val="both"/>
        <w:rPr>
          <w:sz w:val="28"/>
          <w:szCs w:val="28"/>
        </w:rPr>
      </w:pPr>
      <w:bookmarkStart w:id="0" w:name="_GoBack"/>
      <w:bookmarkEnd w:id="0"/>
    </w:p>
    <w:p w:rsidR="00000B6F" w:rsidRPr="00065992" w:rsidRDefault="00000B6F" w:rsidP="00000B6F">
      <w:pPr>
        <w:widowControl w:val="0"/>
        <w:autoSpaceDE w:val="0"/>
        <w:autoSpaceDN w:val="0"/>
        <w:adjustRightInd w:val="0"/>
        <w:ind w:left="426" w:hanging="426"/>
      </w:pPr>
    </w:p>
    <w:p w:rsidR="000C7BCD" w:rsidRPr="000C7BCD" w:rsidRDefault="000C7BCD" w:rsidP="000C7BCD">
      <w:pPr>
        <w:widowControl w:val="0"/>
        <w:jc w:val="both"/>
        <w:rPr>
          <w:sz w:val="28"/>
          <w:szCs w:val="28"/>
        </w:rPr>
      </w:pPr>
      <w:r w:rsidRPr="000C7BCD">
        <w:rPr>
          <w:bCs/>
          <w:sz w:val="28"/>
          <w:szCs w:val="28"/>
        </w:rPr>
        <w:t xml:space="preserve">Глава </w:t>
      </w:r>
      <w:r>
        <w:rPr>
          <w:sz w:val="28"/>
          <w:szCs w:val="28"/>
        </w:rPr>
        <w:t>Чистоозерного</w:t>
      </w:r>
      <w:r w:rsidRPr="000C7BCD">
        <w:rPr>
          <w:sz w:val="28"/>
          <w:szCs w:val="28"/>
        </w:rPr>
        <w:t xml:space="preserve"> района </w:t>
      </w:r>
      <w:r w:rsidRPr="000C7BCD">
        <w:rPr>
          <w:sz w:val="28"/>
          <w:szCs w:val="28"/>
        </w:rPr>
        <w:tab/>
        <w:t xml:space="preserve">                             Председатель Совета депутатов</w:t>
      </w:r>
    </w:p>
    <w:p w:rsidR="000C7BCD" w:rsidRPr="000C7BCD" w:rsidRDefault="000C7BCD" w:rsidP="000C7BCD">
      <w:pPr>
        <w:widowControl w:val="0"/>
        <w:tabs>
          <w:tab w:val="left" w:pos="5550"/>
        </w:tabs>
        <w:jc w:val="both"/>
        <w:rPr>
          <w:bCs/>
          <w:sz w:val="28"/>
          <w:szCs w:val="28"/>
        </w:rPr>
      </w:pPr>
      <w:r w:rsidRPr="000C7BCD">
        <w:rPr>
          <w:sz w:val="28"/>
          <w:szCs w:val="28"/>
        </w:rPr>
        <w:t>Новосибирской области</w:t>
      </w:r>
      <w:r>
        <w:rPr>
          <w:sz w:val="28"/>
          <w:szCs w:val="28"/>
        </w:rPr>
        <w:tab/>
        <w:t xml:space="preserve"> Чистоозерного</w:t>
      </w:r>
      <w:r w:rsidRPr="000C7BCD">
        <w:rPr>
          <w:sz w:val="28"/>
          <w:szCs w:val="28"/>
        </w:rPr>
        <w:t xml:space="preserve"> района </w:t>
      </w:r>
    </w:p>
    <w:p w:rsidR="000C7BCD" w:rsidRDefault="000C7BCD" w:rsidP="000C7BCD">
      <w:pPr>
        <w:widowControl w:val="0"/>
        <w:tabs>
          <w:tab w:val="left" w:pos="5550"/>
        </w:tabs>
        <w:jc w:val="both"/>
        <w:rPr>
          <w:sz w:val="28"/>
          <w:szCs w:val="28"/>
        </w:rPr>
      </w:pPr>
      <w:r>
        <w:rPr>
          <w:sz w:val="28"/>
          <w:szCs w:val="28"/>
        </w:rPr>
        <w:tab/>
        <w:t xml:space="preserve"> </w:t>
      </w:r>
      <w:r w:rsidRPr="000C7BCD">
        <w:rPr>
          <w:sz w:val="28"/>
          <w:szCs w:val="28"/>
        </w:rPr>
        <w:t>Новосибирской области</w:t>
      </w:r>
    </w:p>
    <w:p w:rsidR="000C7BCD" w:rsidRPr="000C7BCD" w:rsidRDefault="000C7BCD" w:rsidP="000C7BCD">
      <w:pPr>
        <w:widowControl w:val="0"/>
        <w:tabs>
          <w:tab w:val="left" w:pos="5550"/>
        </w:tabs>
        <w:jc w:val="both"/>
        <w:rPr>
          <w:sz w:val="28"/>
          <w:szCs w:val="28"/>
        </w:rPr>
      </w:pPr>
    </w:p>
    <w:p w:rsidR="006E07BD" w:rsidRPr="00065992" w:rsidRDefault="000C7BCD" w:rsidP="000C7BCD">
      <w:pPr>
        <w:pStyle w:val="27"/>
        <w:shd w:val="clear" w:color="auto" w:fill="auto"/>
        <w:spacing w:before="0" w:after="304" w:line="326" w:lineRule="exact"/>
        <w:ind w:left="426" w:firstLine="0"/>
      </w:pPr>
      <w:r w:rsidRPr="000C7BCD">
        <w:rPr>
          <w:rFonts w:eastAsia="Calibri"/>
          <w:bCs/>
          <w:lang w:eastAsia="en-US"/>
        </w:rPr>
        <w:t xml:space="preserve">                    </w:t>
      </w:r>
      <w:r>
        <w:rPr>
          <w:rFonts w:eastAsia="Calibri"/>
          <w:bCs/>
          <w:lang w:eastAsia="en-US"/>
        </w:rPr>
        <w:t xml:space="preserve">         А.В. Аппель</w:t>
      </w:r>
      <w:r w:rsidRPr="000C7BCD">
        <w:rPr>
          <w:rFonts w:eastAsia="Calibri"/>
          <w:lang w:eastAsia="en-US"/>
        </w:rPr>
        <w:t xml:space="preserve"> </w:t>
      </w:r>
      <w:r w:rsidRPr="000C7BCD">
        <w:rPr>
          <w:rFonts w:eastAsia="Calibri"/>
          <w:lang w:eastAsia="en-US"/>
        </w:rPr>
        <w:tab/>
        <w:t xml:space="preserve">                   </w:t>
      </w:r>
      <w:r>
        <w:rPr>
          <w:rFonts w:eastAsia="Calibri"/>
          <w:lang w:eastAsia="en-US"/>
        </w:rPr>
        <w:t xml:space="preserve">                                      </w:t>
      </w:r>
      <w:r w:rsidRPr="000C7BCD">
        <w:rPr>
          <w:rFonts w:eastAsia="Calibri"/>
          <w:lang w:eastAsia="en-US"/>
        </w:rPr>
        <w:t xml:space="preserve"> </w:t>
      </w:r>
      <w:r>
        <w:rPr>
          <w:rFonts w:eastAsia="Calibri"/>
          <w:lang w:eastAsia="en-US"/>
        </w:rPr>
        <w:t>В.С. Самохин</w:t>
      </w:r>
    </w:p>
    <w:sectPr w:rsidR="006E07BD" w:rsidRPr="00065992" w:rsidSect="00A93A64">
      <w:footerReference w:type="default" r:id="rId11"/>
      <w:type w:val="continuous"/>
      <w:pgSz w:w="11906" w:h="16838" w:code="9"/>
      <w:pgMar w:top="567" w:right="567" w:bottom="426" w:left="136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41AE" w:rsidRDefault="00E541AE" w:rsidP="001D4A54">
      <w:r>
        <w:separator/>
      </w:r>
    </w:p>
  </w:endnote>
  <w:endnote w:type="continuationSeparator" w:id="0">
    <w:p w:rsidR="00E541AE" w:rsidRDefault="00E541AE" w:rsidP="001D4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2326320"/>
      <w:docPartObj>
        <w:docPartGallery w:val="Page Numbers (Bottom of Page)"/>
        <w:docPartUnique/>
      </w:docPartObj>
    </w:sdtPr>
    <w:sdtEndPr/>
    <w:sdtContent>
      <w:p w:rsidR="00127955" w:rsidRDefault="00127955">
        <w:pPr>
          <w:pStyle w:val="af1"/>
          <w:jc w:val="right"/>
        </w:pPr>
        <w:r>
          <w:fldChar w:fldCharType="begin"/>
        </w:r>
        <w:r>
          <w:instrText>PAGE   \* MERGEFORMAT</w:instrText>
        </w:r>
        <w:r>
          <w:fldChar w:fldCharType="separate"/>
        </w:r>
        <w:r w:rsidR="005334B4">
          <w:rPr>
            <w:noProof/>
          </w:rPr>
          <w:t>11</w:t>
        </w:r>
        <w:r>
          <w:rPr>
            <w:noProof/>
          </w:rPr>
          <w:fldChar w:fldCharType="end"/>
        </w:r>
      </w:p>
    </w:sdtContent>
  </w:sdt>
  <w:p w:rsidR="00127955" w:rsidRDefault="00127955">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41AE" w:rsidRDefault="00E541AE" w:rsidP="001D4A54">
      <w:r>
        <w:separator/>
      </w:r>
    </w:p>
  </w:footnote>
  <w:footnote w:type="continuationSeparator" w:id="0">
    <w:p w:rsidR="00E541AE" w:rsidRDefault="00E541AE" w:rsidP="001D4A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E1E4C"/>
    <w:multiLevelType w:val="hybridMultilevel"/>
    <w:tmpl w:val="1500EF14"/>
    <w:lvl w:ilvl="0" w:tplc="86588340">
      <w:start w:val="1"/>
      <w:numFmt w:val="decimal"/>
      <w:lvlText w:val="%1)"/>
      <w:lvlJc w:val="left"/>
      <w:pPr>
        <w:tabs>
          <w:tab w:val="num" w:pos="585"/>
        </w:tabs>
        <w:ind w:left="585" w:hanging="585"/>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15:restartNumberingAfterBreak="0">
    <w:nsid w:val="0C204A43"/>
    <w:multiLevelType w:val="hybridMultilevel"/>
    <w:tmpl w:val="29E0FEBA"/>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 w15:restartNumberingAfterBreak="0">
    <w:nsid w:val="1B9E2410"/>
    <w:multiLevelType w:val="hybridMultilevel"/>
    <w:tmpl w:val="5AB8CABA"/>
    <w:lvl w:ilvl="0" w:tplc="04190011">
      <w:start w:val="1"/>
      <w:numFmt w:val="decimal"/>
      <w:lvlText w:val="%1)"/>
      <w:lvlJc w:val="left"/>
      <w:pPr>
        <w:tabs>
          <w:tab w:val="num" w:pos="720"/>
        </w:tabs>
        <w:ind w:left="720" w:hanging="360"/>
      </w:pPr>
      <w:rPr>
        <w:rFonts w:hint="default"/>
      </w:rPr>
    </w:lvl>
    <w:lvl w:ilvl="1" w:tplc="0419001B">
      <w:start w:val="1"/>
      <w:numFmt w:val="lowerRoman"/>
      <w:lvlText w:val="%2."/>
      <w:lvlJc w:val="right"/>
      <w:pPr>
        <w:tabs>
          <w:tab w:val="num" w:pos="1260"/>
        </w:tabs>
        <w:ind w:left="1260" w:hanging="180"/>
      </w:pPr>
      <w:rPr>
        <w:rFonts w:hint="default"/>
      </w:rPr>
    </w:lvl>
    <w:lvl w:ilvl="2" w:tplc="E3582610">
      <w:start w:val="7"/>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337C47BC"/>
    <w:multiLevelType w:val="hybridMultilevel"/>
    <w:tmpl w:val="D08C1BAC"/>
    <w:lvl w:ilvl="0" w:tplc="EBB64D06">
      <w:start w:val="1"/>
      <w:numFmt w:val="decimal"/>
      <w:lvlText w:val="%1."/>
      <w:lvlJc w:val="left"/>
      <w:pPr>
        <w:tabs>
          <w:tab w:val="num" w:pos="928"/>
        </w:tabs>
        <w:ind w:left="928" w:hanging="360"/>
      </w:pPr>
      <w:rPr>
        <w:b w:val="0"/>
      </w:rPr>
    </w:lvl>
    <w:lvl w:ilvl="1" w:tplc="774056F4">
      <w:start w:val="1"/>
      <w:numFmt w:val="decimal"/>
      <w:lvlText w:val="%2)"/>
      <w:lvlJc w:val="left"/>
      <w:pPr>
        <w:tabs>
          <w:tab w:val="num" w:pos="1648"/>
        </w:tabs>
        <w:ind w:left="1648" w:hanging="360"/>
      </w:pPr>
      <w:rPr>
        <w:rFonts w:hint="default"/>
      </w:rPr>
    </w:lvl>
    <w:lvl w:ilvl="2" w:tplc="741E3FB8">
      <w:start w:val="2008"/>
      <w:numFmt w:val="decimal"/>
      <w:lvlText w:val="%3"/>
      <w:lvlJc w:val="left"/>
      <w:pPr>
        <w:tabs>
          <w:tab w:val="num" w:pos="2728"/>
        </w:tabs>
        <w:ind w:left="2728" w:hanging="540"/>
      </w:pPr>
      <w:rPr>
        <w:rFonts w:hint="default"/>
      </w:r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4" w15:restartNumberingAfterBreak="0">
    <w:nsid w:val="47920128"/>
    <w:multiLevelType w:val="multilevel"/>
    <w:tmpl w:val="1500EF14"/>
    <w:lvl w:ilvl="0">
      <w:start w:val="1"/>
      <w:numFmt w:val="decimal"/>
      <w:lvlText w:val="%1)"/>
      <w:lvlJc w:val="left"/>
      <w:pPr>
        <w:tabs>
          <w:tab w:val="num" w:pos="945"/>
        </w:tabs>
        <w:ind w:left="945" w:hanging="585"/>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5AEC6767"/>
    <w:multiLevelType w:val="multilevel"/>
    <w:tmpl w:val="C2E8B1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start w:val="2008"/>
      <w:numFmt w:val="decimal"/>
      <w:lvlText w:val="%3"/>
      <w:lvlJc w:val="left"/>
      <w:pPr>
        <w:tabs>
          <w:tab w:val="num" w:pos="2520"/>
        </w:tabs>
        <w:ind w:left="2520" w:hanging="54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6D9D71B0"/>
    <w:multiLevelType w:val="hybridMultilevel"/>
    <w:tmpl w:val="64E05BCA"/>
    <w:lvl w:ilvl="0" w:tplc="3D4031AA">
      <w:start w:val="1"/>
      <w:numFmt w:val="decimal"/>
      <w:lvlText w:val="%1)"/>
      <w:lvlJc w:val="left"/>
      <w:pPr>
        <w:tabs>
          <w:tab w:val="num" w:pos="1818"/>
        </w:tabs>
        <w:ind w:left="1818" w:hanging="1110"/>
      </w:pPr>
      <w:rPr>
        <w:rFonts w:hint="default"/>
      </w:rPr>
    </w:lvl>
    <w:lvl w:ilvl="1" w:tplc="D12E84C8">
      <w:start w:val="23"/>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15:restartNumberingAfterBreak="0">
    <w:nsid w:val="6F542AE8"/>
    <w:multiLevelType w:val="hybridMultilevel"/>
    <w:tmpl w:val="912E3422"/>
    <w:lvl w:ilvl="0" w:tplc="04190011">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765A28C7"/>
    <w:multiLevelType w:val="hybridMultilevel"/>
    <w:tmpl w:val="4E06BD2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B8C779B"/>
    <w:multiLevelType w:val="hybridMultilevel"/>
    <w:tmpl w:val="24D8C6FA"/>
    <w:lvl w:ilvl="0" w:tplc="6606572E">
      <w:start w:val="1"/>
      <w:numFmt w:val="decimal"/>
      <w:lvlText w:val="%1."/>
      <w:lvlJc w:val="left"/>
      <w:pPr>
        <w:tabs>
          <w:tab w:val="num" w:pos="870"/>
        </w:tabs>
        <w:ind w:left="870" w:hanging="510"/>
      </w:pPr>
      <w:rPr>
        <w:rFonts w:hint="default"/>
      </w:rPr>
    </w:lvl>
    <w:lvl w:ilvl="1" w:tplc="E4CC05DC">
      <w:start w:val="1"/>
      <w:numFmt w:val="decimal"/>
      <w:lvlText w:val="%2)"/>
      <w:lvlJc w:val="left"/>
      <w:pPr>
        <w:tabs>
          <w:tab w:val="num" w:pos="1500"/>
        </w:tabs>
        <w:ind w:left="1500" w:hanging="4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2"/>
  </w:num>
  <w:num w:numId="4">
    <w:abstractNumId w:val="9"/>
  </w:num>
  <w:num w:numId="5">
    <w:abstractNumId w:val="6"/>
  </w:num>
  <w:num w:numId="6">
    <w:abstractNumId w:val="5"/>
  </w:num>
  <w:num w:numId="7">
    <w:abstractNumId w:val="8"/>
  </w:num>
  <w:num w:numId="8">
    <w:abstractNumId w:val="7"/>
  </w:num>
  <w:num w:numId="9">
    <w:abstractNumId w:val="4"/>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2A9"/>
    <w:rsid w:val="00000150"/>
    <w:rsid w:val="000002B2"/>
    <w:rsid w:val="00000B6F"/>
    <w:rsid w:val="0000179F"/>
    <w:rsid w:val="00001D52"/>
    <w:rsid w:val="00001ECF"/>
    <w:rsid w:val="00003183"/>
    <w:rsid w:val="000032EF"/>
    <w:rsid w:val="000049D8"/>
    <w:rsid w:val="00005783"/>
    <w:rsid w:val="00005E49"/>
    <w:rsid w:val="00005E80"/>
    <w:rsid w:val="000065C2"/>
    <w:rsid w:val="00006D92"/>
    <w:rsid w:val="0001044D"/>
    <w:rsid w:val="0001124B"/>
    <w:rsid w:val="000156DC"/>
    <w:rsid w:val="000160E1"/>
    <w:rsid w:val="00016A08"/>
    <w:rsid w:val="00021DA4"/>
    <w:rsid w:val="00022130"/>
    <w:rsid w:val="000221E6"/>
    <w:rsid w:val="00022B8A"/>
    <w:rsid w:val="000259C9"/>
    <w:rsid w:val="0002702C"/>
    <w:rsid w:val="00027672"/>
    <w:rsid w:val="000279F6"/>
    <w:rsid w:val="0003059F"/>
    <w:rsid w:val="00031B3C"/>
    <w:rsid w:val="00032C2A"/>
    <w:rsid w:val="00033DB6"/>
    <w:rsid w:val="00034C8F"/>
    <w:rsid w:val="000356D8"/>
    <w:rsid w:val="000358D6"/>
    <w:rsid w:val="000359A4"/>
    <w:rsid w:val="00041092"/>
    <w:rsid w:val="0004238F"/>
    <w:rsid w:val="0004318C"/>
    <w:rsid w:val="00046EFD"/>
    <w:rsid w:val="0004707D"/>
    <w:rsid w:val="000472A4"/>
    <w:rsid w:val="000477D7"/>
    <w:rsid w:val="00047C26"/>
    <w:rsid w:val="00050C53"/>
    <w:rsid w:val="000512CA"/>
    <w:rsid w:val="000513EC"/>
    <w:rsid w:val="0005369D"/>
    <w:rsid w:val="0005585F"/>
    <w:rsid w:val="00055C6F"/>
    <w:rsid w:val="0006138E"/>
    <w:rsid w:val="0006178B"/>
    <w:rsid w:val="000628C7"/>
    <w:rsid w:val="00064178"/>
    <w:rsid w:val="00064907"/>
    <w:rsid w:val="0006571A"/>
    <w:rsid w:val="000658A0"/>
    <w:rsid w:val="00065992"/>
    <w:rsid w:val="00066973"/>
    <w:rsid w:val="00066DC9"/>
    <w:rsid w:val="00070686"/>
    <w:rsid w:val="000717C9"/>
    <w:rsid w:val="0007185C"/>
    <w:rsid w:val="00071BDE"/>
    <w:rsid w:val="00071FE3"/>
    <w:rsid w:val="00073639"/>
    <w:rsid w:val="00076411"/>
    <w:rsid w:val="00076756"/>
    <w:rsid w:val="0008035A"/>
    <w:rsid w:val="000806B2"/>
    <w:rsid w:val="000816F5"/>
    <w:rsid w:val="000829A4"/>
    <w:rsid w:val="00082B1B"/>
    <w:rsid w:val="00082B1C"/>
    <w:rsid w:val="00082B63"/>
    <w:rsid w:val="000833C7"/>
    <w:rsid w:val="000837B1"/>
    <w:rsid w:val="00084159"/>
    <w:rsid w:val="000849AB"/>
    <w:rsid w:val="00085512"/>
    <w:rsid w:val="00085514"/>
    <w:rsid w:val="00086145"/>
    <w:rsid w:val="00086692"/>
    <w:rsid w:val="00092F3D"/>
    <w:rsid w:val="0009378F"/>
    <w:rsid w:val="000946F5"/>
    <w:rsid w:val="00096706"/>
    <w:rsid w:val="000A10C8"/>
    <w:rsid w:val="000A294D"/>
    <w:rsid w:val="000A316E"/>
    <w:rsid w:val="000A33BC"/>
    <w:rsid w:val="000A4639"/>
    <w:rsid w:val="000A48AF"/>
    <w:rsid w:val="000A5A84"/>
    <w:rsid w:val="000A7BB1"/>
    <w:rsid w:val="000A7D6A"/>
    <w:rsid w:val="000B03C9"/>
    <w:rsid w:val="000B17D5"/>
    <w:rsid w:val="000B1D53"/>
    <w:rsid w:val="000B2449"/>
    <w:rsid w:val="000B2E21"/>
    <w:rsid w:val="000B3179"/>
    <w:rsid w:val="000B391A"/>
    <w:rsid w:val="000B4B4D"/>
    <w:rsid w:val="000B52DF"/>
    <w:rsid w:val="000B722A"/>
    <w:rsid w:val="000C1328"/>
    <w:rsid w:val="000C1830"/>
    <w:rsid w:val="000C2A59"/>
    <w:rsid w:val="000C4CD2"/>
    <w:rsid w:val="000C522C"/>
    <w:rsid w:val="000C5837"/>
    <w:rsid w:val="000C64B7"/>
    <w:rsid w:val="000C7874"/>
    <w:rsid w:val="000C7BCD"/>
    <w:rsid w:val="000D09A9"/>
    <w:rsid w:val="000D10F8"/>
    <w:rsid w:val="000D3733"/>
    <w:rsid w:val="000D3C9D"/>
    <w:rsid w:val="000D4C56"/>
    <w:rsid w:val="000D54B5"/>
    <w:rsid w:val="000D6E50"/>
    <w:rsid w:val="000D7E79"/>
    <w:rsid w:val="000E02D9"/>
    <w:rsid w:val="000E1F69"/>
    <w:rsid w:val="000E28BA"/>
    <w:rsid w:val="000E330F"/>
    <w:rsid w:val="000E6C72"/>
    <w:rsid w:val="000E7A2B"/>
    <w:rsid w:val="000F11A8"/>
    <w:rsid w:val="000F21F8"/>
    <w:rsid w:val="000F3556"/>
    <w:rsid w:val="000F44F8"/>
    <w:rsid w:val="000F5DAE"/>
    <w:rsid w:val="000F6EFF"/>
    <w:rsid w:val="00101EA2"/>
    <w:rsid w:val="00103878"/>
    <w:rsid w:val="00103939"/>
    <w:rsid w:val="001065D2"/>
    <w:rsid w:val="001101B6"/>
    <w:rsid w:val="00110CB4"/>
    <w:rsid w:val="001120CA"/>
    <w:rsid w:val="001140B4"/>
    <w:rsid w:val="00114D04"/>
    <w:rsid w:val="001150D5"/>
    <w:rsid w:val="00115949"/>
    <w:rsid w:val="0011620F"/>
    <w:rsid w:val="00121E94"/>
    <w:rsid w:val="0012360A"/>
    <w:rsid w:val="00123832"/>
    <w:rsid w:val="00123C31"/>
    <w:rsid w:val="00125B09"/>
    <w:rsid w:val="001265D1"/>
    <w:rsid w:val="00127955"/>
    <w:rsid w:val="00130D84"/>
    <w:rsid w:val="00130EE8"/>
    <w:rsid w:val="00134285"/>
    <w:rsid w:val="001342E9"/>
    <w:rsid w:val="001375A4"/>
    <w:rsid w:val="00140313"/>
    <w:rsid w:val="00140DE6"/>
    <w:rsid w:val="00141A9B"/>
    <w:rsid w:val="00143C6D"/>
    <w:rsid w:val="00144244"/>
    <w:rsid w:val="001473AB"/>
    <w:rsid w:val="00147A33"/>
    <w:rsid w:val="001502E9"/>
    <w:rsid w:val="00152165"/>
    <w:rsid w:val="00152E8D"/>
    <w:rsid w:val="00154C02"/>
    <w:rsid w:val="001551E2"/>
    <w:rsid w:val="001565E5"/>
    <w:rsid w:val="00161AFB"/>
    <w:rsid w:val="00161FA3"/>
    <w:rsid w:val="001620FA"/>
    <w:rsid w:val="00162855"/>
    <w:rsid w:val="001647A4"/>
    <w:rsid w:val="00165A17"/>
    <w:rsid w:val="00165F05"/>
    <w:rsid w:val="00167DD4"/>
    <w:rsid w:val="001703A2"/>
    <w:rsid w:val="0017099C"/>
    <w:rsid w:val="0017145B"/>
    <w:rsid w:val="00173657"/>
    <w:rsid w:val="001744E5"/>
    <w:rsid w:val="00174CB3"/>
    <w:rsid w:val="00175FAB"/>
    <w:rsid w:val="00180C15"/>
    <w:rsid w:val="00181357"/>
    <w:rsid w:val="00182048"/>
    <w:rsid w:val="00182325"/>
    <w:rsid w:val="001828C6"/>
    <w:rsid w:val="0018372D"/>
    <w:rsid w:val="00183916"/>
    <w:rsid w:val="00184F72"/>
    <w:rsid w:val="00186D1A"/>
    <w:rsid w:val="0019067D"/>
    <w:rsid w:val="001906B7"/>
    <w:rsid w:val="00190731"/>
    <w:rsid w:val="001919B8"/>
    <w:rsid w:val="00192B70"/>
    <w:rsid w:val="00193761"/>
    <w:rsid w:val="00193EE1"/>
    <w:rsid w:val="001946B4"/>
    <w:rsid w:val="00194883"/>
    <w:rsid w:val="00195219"/>
    <w:rsid w:val="00195FD0"/>
    <w:rsid w:val="0019784E"/>
    <w:rsid w:val="001A1DC6"/>
    <w:rsid w:val="001A20A8"/>
    <w:rsid w:val="001A2E4F"/>
    <w:rsid w:val="001A3235"/>
    <w:rsid w:val="001A3B8B"/>
    <w:rsid w:val="001A4953"/>
    <w:rsid w:val="001A5C8B"/>
    <w:rsid w:val="001A72A8"/>
    <w:rsid w:val="001A7BB0"/>
    <w:rsid w:val="001B102B"/>
    <w:rsid w:val="001B14EE"/>
    <w:rsid w:val="001B1C24"/>
    <w:rsid w:val="001B3C85"/>
    <w:rsid w:val="001B4F9D"/>
    <w:rsid w:val="001B50F3"/>
    <w:rsid w:val="001B50FD"/>
    <w:rsid w:val="001B6787"/>
    <w:rsid w:val="001B6831"/>
    <w:rsid w:val="001B79C5"/>
    <w:rsid w:val="001C3435"/>
    <w:rsid w:val="001C4239"/>
    <w:rsid w:val="001C5654"/>
    <w:rsid w:val="001C66E4"/>
    <w:rsid w:val="001C67A7"/>
    <w:rsid w:val="001C75E4"/>
    <w:rsid w:val="001D068A"/>
    <w:rsid w:val="001D48B6"/>
    <w:rsid w:val="001D4A54"/>
    <w:rsid w:val="001D5475"/>
    <w:rsid w:val="001D572C"/>
    <w:rsid w:val="001E1270"/>
    <w:rsid w:val="001E1551"/>
    <w:rsid w:val="001E1ED1"/>
    <w:rsid w:val="001E4534"/>
    <w:rsid w:val="001E65E5"/>
    <w:rsid w:val="001E676D"/>
    <w:rsid w:val="001E75A9"/>
    <w:rsid w:val="001F141D"/>
    <w:rsid w:val="001F201E"/>
    <w:rsid w:val="001F2F7D"/>
    <w:rsid w:val="001F35F5"/>
    <w:rsid w:val="001F46E3"/>
    <w:rsid w:val="001F4EAB"/>
    <w:rsid w:val="001F729F"/>
    <w:rsid w:val="00200D4B"/>
    <w:rsid w:val="00202528"/>
    <w:rsid w:val="00202C2E"/>
    <w:rsid w:val="0020315A"/>
    <w:rsid w:val="002046C9"/>
    <w:rsid w:val="002048B7"/>
    <w:rsid w:val="00205C83"/>
    <w:rsid w:val="00206187"/>
    <w:rsid w:val="002064F1"/>
    <w:rsid w:val="002067DC"/>
    <w:rsid w:val="00210CE0"/>
    <w:rsid w:val="00211C47"/>
    <w:rsid w:val="002125B1"/>
    <w:rsid w:val="00212E68"/>
    <w:rsid w:val="0021509A"/>
    <w:rsid w:val="0021661C"/>
    <w:rsid w:val="00216D66"/>
    <w:rsid w:val="00216D99"/>
    <w:rsid w:val="00216FD2"/>
    <w:rsid w:val="00217D11"/>
    <w:rsid w:val="00220A11"/>
    <w:rsid w:val="00220FF8"/>
    <w:rsid w:val="00223277"/>
    <w:rsid w:val="00223F87"/>
    <w:rsid w:val="0022548E"/>
    <w:rsid w:val="002274BF"/>
    <w:rsid w:val="00227F34"/>
    <w:rsid w:val="002311E2"/>
    <w:rsid w:val="002342FB"/>
    <w:rsid w:val="0023456D"/>
    <w:rsid w:val="00236010"/>
    <w:rsid w:val="002363B8"/>
    <w:rsid w:val="002363D4"/>
    <w:rsid w:val="00237456"/>
    <w:rsid w:val="00237A6F"/>
    <w:rsid w:val="00237D13"/>
    <w:rsid w:val="002411EE"/>
    <w:rsid w:val="00241F09"/>
    <w:rsid w:val="00244E3E"/>
    <w:rsid w:val="00245238"/>
    <w:rsid w:val="00245CE2"/>
    <w:rsid w:val="00247532"/>
    <w:rsid w:val="00247956"/>
    <w:rsid w:val="002479F9"/>
    <w:rsid w:val="002512B7"/>
    <w:rsid w:val="0025194D"/>
    <w:rsid w:val="002525E9"/>
    <w:rsid w:val="00252693"/>
    <w:rsid w:val="00252FDF"/>
    <w:rsid w:val="00253663"/>
    <w:rsid w:val="00254A3A"/>
    <w:rsid w:val="00254E5B"/>
    <w:rsid w:val="00254F73"/>
    <w:rsid w:val="00255B84"/>
    <w:rsid w:val="00255E92"/>
    <w:rsid w:val="002560D5"/>
    <w:rsid w:val="002565E9"/>
    <w:rsid w:val="0025692E"/>
    <w:rsid w:val="0026293F"/>
    <w:rsid w:val="00262AE3"/>
    <w:rsid w:val="00263FDC"/>
    <w:rsid w:val="002647CF"/>
    <w:rsid w:val="00264E7D"/>
    <w:rsid w:val="002656B4"/>
    <w:rsid w:val="0026627B"/>
    <w:rsid w:val="00266A7B"/>
    <w:rsid w:val="00267420"/>
    <w:rsid w:val="00271578"/>
    <w:rsid w:val="00272827"/>
    <w:rsid w:val="0027410C"/>
    <w:rsid w:val="0028064F"/>
    <w:rsid w:val="002816B1"/>
    <w:rsid w:val="00281A7B"/>
    <w:rsid w:val="00281F31"/>
    <w:rsid w:val="00282021"/>
    <w:rsid w:val="00282646"/>
    <w:rsid w:val="00282B2F"/>
    <w:rsid w:val="00282E55"/>
    <w:rsid w:val="00283120"/>
    <w:rsid w:val="002842E6"/>
    <w:rsid w:val="00284712"/>
    <w:rsid w:val="00284C96"/>
    <w:rsid w:val="0028570A"/>
    <w:rsid w:val="002861F2"/>
    <w:rsid w:val="00286BD3"/>
    <w:rsid w:val="00291532"/>
    <w:rsid w:val="00291685"/>
    <w:rsid w:val="002927C6"/>
    <w:rsid w:val="00292DDF"/>
    <w:rsid w:val="00293A80"/>
    <w:rsid w:val="00294954"/>
    <w:rsid w:val="002949E1"/>
    <w:rsid w:val="00294CA8"/>
    <w:rsid w:val="00295887"/>
    <w:rsid w:val="00295C57"/>
    <w:rsid w:val="00297852"/>
    <w:rsid w:val="002A0009"/>
    <w:rsid w:val="002A1F00"/>
    <w:rsid w:val="002A4871"/>
    <w:rsid w:val="002A5DCE"/>
    <w:rsid w:val="002B00FA"/>
    <w:rsid w:val="002B0CF2"/>
    <w:rsid w:val="002B254D"/>
    <w:rsid w:val="002B4102"/>
    <w:rsid w:val="002B4CB1"/>
    <w:rsid w:val="002B69FA"/>
    <w:rsid w:val="002B6B13"/>
    <w:rsid w:val="002C1A84"/>
    <w:rsid w:val="002C3465"/>
    <w:rsid w:val="002C3510"/>
    <w:rsid w:val="002C437B"/>
    <w:rsid w:val="002C4E41"/>
    <w:rsid w:val="002C6011"/>
    <w:rsid w:val="002C6C82"/>
    <w:rsid w:val="002C7367"/>
    <w:rsid w:val="002C7800"/>
    <w:rsid w:val="002D1F9F"/>
    <w:rsid w:val="002D2890"/>
    <w:rsid w:val="002D32F0"/>
    <w:rsid w:val="002D4509"/>
    <w:rsid w:val="002D4667"/>
    <w:rsid w:val="002D5078"/>
    <w:rsid w:val="002D5315"/>
    <w:rsid w:val="002D78CE"/>
    <w:rsid w:val="002D7CEC"/>
    <w:rsid w:val="002E019D"/>
    <w:rsid w:val="002E0365"/>
    <w:rsid w:val="002E0675"/>
    <w:rsid w:val="002E2CCA"/>
    <w:rsid w:val="002E3171"/>
    <w:rsid w:val="002E4278"/>
    <w:rsid w:val="002E60A2"/>
    <w:rsid w:val="002E7807"/>
    <w:rsid w:val="002F115E"/>
    <w:rsid w:val="002F25F0"/>
    <w:rsid w:val="002F60D9"/>
    <w:rsid w:val="002F7F1C"/>
    <w:rsid w:val="002F7F59"/>
    <w:rsid w:val="00300537"/>
    <w:rsid w:val="00300714"/>
    <w:rsid w:val="00301701"/>
    <w:rsid w:val="0030778F"/>
    <w:rsid w:val="00311219"/>
    <w:rsid w:val="003125E7"/>
    <w:rsid w:val="0031262C"/>
    <w:rsid w:val="00314B9F"/>
    <w:rsid w:val="00315C57"/>
    <w:rsid w:val="00315CBF"/>
    <w:rsid w:val="003178AB"/>
    <w:rsid w:val="00317FEA"/>
    <w:rsid w:val="003205E7"/>
    <w:rsid w:val="00320B84"/>
    <w:rsid w:val="00321559"/>
    <w:rsid w:val="00321FA4"/>
    <w:rsid w:val="0032221F"/>
    <w:rsid w:val="0032279D"/>
    <w:rsid w:val="0032335A"/>
    <w:rsid w:val="003236F1"/>
    <w:rsid w:val="00325251"/>
    <w:rsid w:val="00325AC5"/>
    <w:rsid w:val="0032603A"/>
    <w:rsid w:val="003264B4"/>
    <w:rsid w:val="0032693B"/>
    <w:rsid w:val="00327D9B"/>
    <w:rsid w:val="003318BA"/>
    <w:rsid w:val="003335AA"/>
    <w:rsid w:val="0033412A"/>
    <w:rsid w:val="00334509"/>
    <w:rsid w:val="003346DA"/>
    <w:rsid w:val="003361A7"/>
    <w:rsid w:val="00336531"/>
    <w:rsid w:val="00337197"/>
    <w:rsid w:val="00337F51"/>
    <w:rsid w:val="003406E3"/>
    <w:rsid w:val="00340CDC"/>
    <w:rsid w:val="00343ECF"/>
    <w:rsid w:val="00344BA6"/>
    <w:rsid w:val="00345C6A"/>
    <w:rsid w:val="00347094"/>
    <w:rsid w:val="003472A8"/>
    <w:rsid w:val="00352414"/>
    <w:rsid w:val="003527BE"/>
    <w:rsid w:val="0035354D"/>
    <w:rsid w:val="00356853"/>
    <w:rsid w:val="00357C92"/>
    <w:rsid w:val="00360794"/>
    <w:rsid w:val="003607C1"/>
    <w:rsid w:val="003609C3"/>
    <w:rsid w:val="0036186A"/>
    <w:rsid w:val="003622AC"/>
    <w:rsid w:val="003629F4"/>
    <w:rsid w:val="00362F60"/>
    <w:rsid w:val="00363418"/>
    <w:rsid w:val="00363509"/>
    <w:rsid w:val="00366C59"/>
    <w:rsid w:val="003713C0"/>
    <w:rsid w:val="00374286"/>
    <w:rsid w:val="00376FF8"/>
    <w:rsid w:val="0038025D"/>
    <w:rsid w:val="00380659"/>
    <w:rsid w:val="00384EFC"/>
    <w:rsid w:val="003903B4"/>
    <w:rsid w:val="003919AB"/>
    <w:rsid w:val="0039253A"/>
    <w:rsid w:val="003927A3"/>
    <w:rsid w:val="00392F54"/>
    <w:rsid w:val="00394AF5"/>
    <w:rsid w:val="00395DB7"/>
    <w:rsid w:val="00396674"/>
    <w:rsid w:val="00396C32"/>
    <w:rsid w:val="00396F6A"/>
    <w:rsid w:val="003972E4"/>
    <w:rsid w:val="003A0ADC"/>
    <w:rsid w:val="003A0F16"/>
    <w:rsid w:val="003A2262"/>
    <w:rsid w:val="003A36DC"/>
    <w:rsid w:val="003A39B6"/>
    <w:rsid w:val="003A4EE1"/>
    <w:rsid w:val="003A615E"/>
    <w:rsid w:val="003A6A9D"/>
    <w:rsid w:val="003A74B3"/>
    <w:rsid w:val="003B019F"/>
    <w:rsid w:val="003B0B1F"/>
    <w:rsid w:val="003B1626"/>
    <w:rsid w:val="003B2C37"/>
    <w:rsid w:val="003B5B16"/>
    <w:rsid w:val="003B5F35"/>
    <w:rsid w:val="003B60C7"/>
    <w:rsid w:val="003B6D5D"/>
    <w:rsid w:val="003B7636"/>
    <w:rsid w:val="003C1288"/>
    <w:rsid w:val="003C31D8"/>
    <w:rsid w:val="003C636E"/>
    <w:rsid w:val="003C6D2F"/>
    <w:rsid w:val="003C74B5"/>
    <w:rsid w:val="003C7A27"/>
    <w:rsid w:val="003D08D0"/>
    <w:rsid w:val="003D0C4F"/>
    <w:rsid w:val="003D3A7A"/>
    <w:rsid w:val="003D4A62"/>
    <w:rsid w:val="003D59DA"/>
    <w:rsid w:val="003D5E19"/>
    <w:rsid w:val="003D632E"/>
    <w:rsid w:val="003D7089"/>
    <w:rsid w:val="003E0D76"/>
    <w:rsid w:val="003E2C69"/>
    <w:rsid w:val="003E348D"/>
    <w:rsid w:val="003E5528"/>
    <w:rsid w:val="003E56BC"/>
    <w:rsid w:val="003E5973"/>
    <w:rsid w:val="003E61C2"/>
    <w:rsid w:val="003E6C44"/>
    <w:rsid w:val="003F04F0"/>
    <w:rsid w:val="003F26CE"/>
    <w:rsid w:val="003F275F"/>
    <w:rsid w:val="003F2829"/>
    <w:rsid w:val="003F3624"/>
    <w:rsid w:val="003F3CBC"/>
    <w:rsid w:val="003F4065"/>
    <w:rsid w:val="003F64AF"/>
    <w:rsid w:val="003F7DAD"/>
    <w:rsid w:val="004007E6"/>
    <w:rsid w:val="00402B7D"/>
    <w:rsid w:val="00404D41"/>
    <w:rsid w:val="0041035D"/>
    <w:rsid w:val="00411769"/>
    <w:rsid w:val="00413248"/>
    <w:rsid w:val="00414C01"/>
    <w:rsid w:val="00414E77"/>
    <w:rsid w:val="00416077"/>
    <w:rsid w:val="004179AD"/>
    <w:rsid w:val="00417A82"/>
    <w:rsid w:val="00417B4D"/>
    <w:rsid w:val="00417C72"/>
    <w:rsid w:val="00420BE5"/>
    <w:rsid w:val="00420DB6"/>
    <w:rsid w:val="0042351C"/>
    <w:rsid w:val="00423688"/>
    <w:rsid w:val="004279C1"/>
    <w:rsid w:val="00427E19"/>
    <w:rsid w:val="0043051B"/>
    <w:rsid w:val="00432FD4"/>
    <w:rsid w:val="00433A24"/>
    <w:rsid w:val="004350AA"/>
    <w:rsid w:val="004350AC"/>
    <w:rsid w:val="004357F7"/>
    <w:rsid w:val="00436388"/>
    <w:rsid w:val="00437067"/>
    <w:rsid w:val="00437E44"/>
    <w:rsid w:val="00440F88"/>
    <w:rsid w:val="00444358"/>
    <w:rsid w:val="004447AD"/>
    <w:rsid w:val="00444824"/>
    <w:rsid w:val="00444B92"/>
    <w:rsid w:val="00444D50"/>
    <w:rsid w:val="00446604"/>
    <w:rsid w:val="00450961"/>
    <w:rsid w:val="004529FD"/>
    <w:rsid w:val="00453C22"/>
    <w:rsid w:val="004601A7"/>
    <w:rsid w:val="00460441"/>
    <w:rsid w:val="00460BE9"/>
    <w:rsid w:val="00461A72"/>
    <w:rsid w:val="00462EC7"/>
    <w:rsid w:val="00463664"/>
    <w:rsid w:val="004647C9"/>
    <w:rsid w:val="00465CE0"/>
    <w:rsid w:val="004667AA"/>
    <w:rsid w:val="00466D9F"/>
    <w:rsid w:val="00467647"/>
    <w:rsid w:val="004678C1"/>
    <w:rsid w:val="004725E8"/>
    <w:rsid w:val="00473FE6"/>
    <w:rsid w:val="004745C6"/>
    <w:rsid w:val="00474A35"/>
    <w:rsid w:val="00474B0C"/>
    <w:rsid w:val="00475E86"/>
    <w:rsid w:val="0048060A"/>
    <w:rsid w:val="004806ED"/>
    <w:rsid w:val="004837B6"/>
    <w:rsid w:val="00485189"/>
    <w:rsid w:val="00486340"/>
    <w:rsid w:val="0048711D"/>
    <w:rsid w:val="0049008A"/>
    <w:rsid w:val="0049129E"/>
    <w:rsid w:val="00492BB7"/>
    <w:rsid w:val="00493A52"/>
    <w:rsid w:val="00493A7C"/>
    <w:rsid w:val="00494790"/>
    <w:rsid w:val="00494B64"/>
    <w:rsid w:val="004952A2"/>
    <w:rsid w:val="004963D0"/>
    <w:rsid w:val="0049680E"/>
    <w:rsid w:val="00497779"/>
    <w:rsid w:val="004A0383"/>
    <w:rsid w:val="004A0AA9"/>
    <w:rsid w:val="004A0FC3"/>
    <w:rsid w:val="004A24BE"/>
    <w:rsid w:val="004A2F2A"/>
    <w:rsid w:val="004A40AF"/>
    <w:rsid w:val="004A57F4"/>
    <w:rsid w:val="004A59B6"/>
    <w:rsid w:val="004A5FB2"/>
    <w:rsid w:val="004A76B7"/>
    <w:rsid w:val="004A7952"/>
    <w:rsid w:val="004B009A"/>
    <w:rsid w:val="004B02D3"/>
    <w:rsid w:val="004B0C25"/>
    <w:rsid w:val="004B209E"/>
    <w:rsid w:val="004B2D14"/>
    <w:rsid w:val="004B3778"/>
    <w:rsid w:val="004B5555"/>
    <w:rsid w:val="004B65AA"/>
    <w:rsid w:val="004C0040"/>
    <w:rsid w:val="004C02CC"/>
    <w:rsid w:val="004C0651"/>
    <w:rsid w:val="004C0EB7"/>
    <w:rsid w:val="004C1B0C"/>
    <w:rsid w:val="004C2190"/>
    <w:rsid w:val="004C2832"/>
    <w:rsid w:val="004C31FE"/>
    <w:rsid w:val="004C39F4"/>
    <w:rsid w:val="004C414C"/>
    <w:rsid w:val="004C470B"/>
    <w:rsid w:val="004D01CC"/>
    <w:rsid w:val="004D041F"/>
    <w:rsid w:val="004D058F"/>
    <w:rsid w:val="004D06A9"/>
    <w:rsid w:val="004D1366"/>
    <w:rsid w:val="004D196F"/>
    <w:rsid w:val="004D1BEA"/>
    <w:rsid w:val="004D2AF4"/>
    <w:rsid w:val="004D4C3D"/>
    <w:rsid w:val="004D4F87"/>
    <w:rsid w:val="004D506B"/>
    <w:rsid w:val="004D5796"/>
    <w:rsid w:val="004D663F"/>
    <w:rsid w:val="004D7245"/>
    <w:rsid w:val="004D76DE"/>
    <w:rsid w:val="004E08AB"/>
    <w:rsid w:val="004E3B10"/>
    <w:rsid w:val="004E643A"/>
    <w:rsid w:val="004E729D"/>
    <w:rsid w:val="004E79E0"/>
    <w:rsid w:val="004F0602"/>
    <w:rsid w:val="004F0D64"/>
    <w:rsid w:val="004F184A"/>
    <w:rsid w:val="004F2289"/>
    <w:rsid w:val="004F2AF7"/>
    <w:rsid w:val="004F305C"/>
    <w:rsid w:val="004F31E0"/>
    <w:rsid w:val="004F346F"/>
    <w:rsid w:val="004F3CBF"/>
    <w:rsid w:val="004F4016"/>
    <w:rsid w:val="004F4EFE"/>
    <w:rsid w:val="004F619D"/>
    <w:rsid w:val="004F62FC"/>
    <w:rsid w:val="004F711B"/>
    <w:rsid w:val="0050229F"/>
    <w:rsid w:val="00502852"/>
    <w:rsid w:val="00503D33"/>
    <w:rsid w:val="00504A7D"/>
    <w:rsid w:val="005061D2"/>
    <w:rsid w:val="00507A24"/>
    <w:rsid w:val="00510066"/>
    <w:rsid w:val="00510383"/>
    <w:rsid w:val="0051098A"/>
    <w:rsid w:val="00510FDE"/>
    <w:rsid w:val="00511CB1"/>
    <w:rsid w:val="00512BD3"/>
    <w:rsid w:val="005136C7"/>
    <w:rsid w:val="0051698A"/>
    <w:rsid w:val="00517A75"/>
    <w:rsid w:val="00517CA8"/>
    <w:rsid w:val="00517FDA"/>
    <w:rsid w:val="00521B55"/>
    <w:rsid w:val="005235D0"/>
    <w:rsid w:val="00524B6C"/>
    <w:rsid w:val="00525E30"/>
    <w:rsid w:val="0052643E"/>
    <w:rsid w:val="005319F8"/>
    <w:rsid w:val="005331DB"/>
    <w:rsid w:val="005334B4"/>
    <w:rsid w:val="00534636"/>
    <w:rsid w:val="005355E2"/>
    <w:rsid w:val="005359FE"/>
    <w:rsid w:val="005360EE"/>
    <w:rsid w:val="005375F4"/>
    <w:rsid w:val="00537EDF"/>
    <w:rsid w:val="00540666"/>
    <w:rsid w:val="00542663"/>
    <w:rsid w:val="00544E4F"/>
    <w:rsid w:val="00545FEE"/>
    <w:rsid w:val="00546A03"/>
    <w:rsid w:val="00547717"/>
    <w:rsid w:val="005506E3"/>
    <w:rsid w:val="00551685"/>
    <w:rsid w:val="00552CAA"/>
    <w:rsid w:val="00553AB6"/>
    <w:rsid w:val="00553C3A"/>
    <w:rsid w:val="0055493E"/>
    <w:rsid w:val="0055796F"/>
    <w:rsid w:val="00557B6F"/>
    <w:rsid w:val="00560CFD"/>
    <w:rsid w:val="00560F81"/>
    <w:rsid w:val="00561DB9"/>
    <w:rsid w:val="00563D91"/>
    <w:rsid w:val="005664AD"/>
    <w:rsid w:val="00567216"/>
    <w:rsid w:val="00567A99"/>
    <w:rsid w:val="00570578"/>
    <w:rsid w:val="00570DEC"/>
    <w:rsid w:val="005722B1"/>
    <w:rsid w:val="00572A95"/>
    <w:rsid w:val="00573587"/>
    <w:rsid w:val="00573B12"/>
    <w:rsid w:val="00573DFD"/>
    <w:rsid w:val="00575AD4"/>
    <w:rsid w:val="0057610A"/>
    <w:rsid w:val="00576892"/>
    <w:rsid w:val="00576BFA"/>
    <w:rsid w:val="00577316"/>
    <w:rsid w:val="00583D7A"/>
    <w:rsid w:val="00584E0C"/>
    <w:rsid w:val="00586E7F"/>
    <w:rsid w:val="00587A4E"/>
    <w:rsid w:val="00587AEB"/>
    <w:rsid w:val="00587CF8"/>
    <w:rsid w:val="0059233A"/>
    <w:rsid w:val="0059272A"/>
    <w:rsid w:val="005930DB"/>
    <w:rsid w:val="00593496"/>
    <w:rsid w:val="00594007"/>
    <w:rsid w:val="00594A90"/>
    <w:rsid w:val="0059620C"/>
    <w:rsid w:val="00596244"/>
    <w:rsid w:val="005973A5"/>
    <w:rsid w:val="00597926"/>
    <w:rsid w:val="00597FAB"/>
    <w:rsid w:val="005A0480"/>
    <w:rsid w:val="005A15B8"/>
    <w:rsid w:val="005A1692"/>
    <w:rsid w:val="005A1A3C"/>
    <w:rsid w:val="005A3E01"/>
    <w:rsid w:val="005A458F"/>
    <w:rsid w:val="005A465C"/>
    <w:rsid w:val="005A503B"/>
    <w:rsid w:val="005A5121"/>
    <w:rsid w:val="005A5498"/>
    <w:rsid w:val="005A6556"/>
    <w:rsid w:val="005B08C8"/>
    <w:rsid w:val="005B1DDA"/>
    <w:rsid w:val="005B2BD9"/>
    <w:rsid w:val="005B5741"/>
    <w:rsid w:val="005B5F4F"/>
    <w:rsid w:val="005B6449"/>
    <w:rsid w:val="005B6A04"/>
    <w:rsid w:val="005B758C"/>
    <w:rsid w:val="005B79B4"/>
    <w:rsid w:val="005C003B"/>
    <w:rsid w:val="005C028C"/>
    <w:rsid w:val="005C37FF"/>
    <w:rsid w:val="005C3F96"/>
    <w:rsid w:val="005C5E31"/>
    <w:rsid w:val="005C5F9B"/>
    <w:rsid w:val="005C7FC5"/>
    <w:rsid w:val="005D0A25"/>
    <w:rsid w:val="005D19B8"/>
    <w:rsid w:val="005D2D62"/>
    <w:rsid w:val="005D4694"/>
    <w:rsid w:val="005D5F65"/>
    <w:rsid w:val="005D601A"/>
    <w:rsid w:val="005D78E8"/>
    <w:rsid w:val="005E00D7"/>
    <w:rsid w:val="005E0D03"/>
    <w:rsid w:val="005E1809"/>
    <w:rsid w:val="005E2A08"/>
    <w:rsid w:val="005E46B0"/>
    <w:rsid w:val="005E4E53"/>
    <w:rsid w:val="005E5BFA"/>
    <w:rsid w:val="005E7167"/>
    <w:rsid w:val="005F0A74"/>
    <w:rsid w:val="005F1842"/>
    <w:rsid w:val="005F5221"/>
    <w:rsid w:val="005F5E1A"/>
    <w:rsid w:val="005F7832"/>
    <w:rsid w:val="0060047C"/>
    <w:rsid w:val="00600CBD"/>
    <w:rsid w:val="006017A7"/>
    <w:rsid w:val="00601B1A"/>
    <w:rsid w:val="00601B54"/>
    <w:rsid w:val="0060357E"/>
    <w:rsid w:val="00603BE8"/>
    <w:rsid w:val="00607018"/>
    <w:rsid w:val="00607763"/>
    <w:rsid w:val="00607E74"/>
    <w:rsid w:val="00610038"/>
    <w:rsid w:val="00611E36"/>
    <w:rsid w:val="006157F0"/>
    <w:rsid w:val="00616A9E"/>
    <w:rsid w:val="006173D1"/>
    <w:rsid w:val="00620D1A"/>
    <w:rsid w:val="00621E11"/>
    <w:rsid w:val="00625B94"/>
    <w:rsid w:val="00625C08"/>
    <w:rsid w:val="00625CE3"/>
    <w:rsid w:val="00627692"/>
    <w:rsid w:val="006310CC"/>
    <w:rsid w:val="0063259D"/>
    <w:rsid w:val="00632BD8"/>
    <w:rsid w:val="00633629"/>
    <w:rsid w:val="0063486D"/>
    <w:rsid w:val="00636A66"/>
    <w:rsid w:val="0064077C"/>
    <w:rsid w:val="006411BB"/>
    <w:rsid w:val="00641834"/>
    <w:rsid w:val="00642804"/>
    <w:rsid w:val="006441D5"/>
    <w:rsid w:val="006454EB"/>
    <w:rsid w:val="00645C3E"/>
    <w:rsid w:val="00646480"/>
    <w:rsid w:val="00647303"/>
    <w:rsid w:val="006479F3"/>
    <w:rsid w:val="00647D1D"/>
    <w:rsid w:val="00652337"/>
    <w:rsid w:val="00652C8A"/>
    <w:rsid w:val="0065404A"/>
    <w:rsid w:val="0065443E"/>
    <w:rsid w:val="00655D2A"/>
    <w:rsid w:val="00655E9F"/>
    <w:rsid w:val="00656BD9"/>
    <w:rsid w:val="00657DC9"/>
    <w:rsid w:val="00657EA8"/>
    <w:rsid w:val="00660EDA"/>
    <w:rsid w:val="006615E6"/>
    <w:rsid w:val="00661B1F"/>
    <w:rsid w:val="00662E29"/>
    <w:rsid w:val="006633FD"/>
    <w:rsid w:val="00663811"/>
    <w:rsid w:val="00663983"/>
    <w:rsid w:val="00666BCD"/>
    <w:rsid w:val="006671A9"/>
    <w:rsid w:val="00667A24"/>
    <w:rsid w:val="00671349"/>
    <w:rsid w:val="006716E1"/>
    <w:rsid w:val="006722F4"/>
    <w:rsid w:val="00672557"/>
    <w:rsid w:val="006759C5"/>
    <w:rsid w:val="00675CBC"/>
    <w:rsid w:val="006765A2"/>
    <w:rsid w:val="0067727B"/>
    <w:rsid w:val="00680DB8"/>
    <w:rsid w:val="00682F58"/>
    <w:rsid w:val="00682FBA"/>
    <w:rsid w:val="00683C8E"/>
    <w:rsid w:val="00683DF8"/>
    <w:rsid w:val="006840D8"/>
    <w:rsid w:val="00686151"/>
    <w:rsid w:val="00686700"/>
    <w:rsid w:val="00686EC5"/>
    <w:rsid w:val="0068747A"/>
    <w:rsid w:val="00687875"/>
    <w:rsid w:val="00690AAE"/>
    <w:rsid w:val="00690DB9"/>
    <w:rsid w:val="00691396"/>
    <w:rsid w:val="006928EA"/>
    <w:rsid w:val="00692FD1"/>
    <w:rsid w:val="006946AA"/>
    <w:rsid w:val="0069589F"/>
    <w:rsid w:val="00695FB7"/>
    <w:rsid w:val="00697A3C"/>
    <w:rsid w:val="006A1471"/>
    <w:rsid w:val="006A1710"/>
    <w:rsid w:val="006A1726"/>
    <w:rsid w:val="006A1FDC"/>
    <w:rsid w:val="006A3B07"/>
    <w:rsid w:val="006A3B6D"/>
    <w:rsid w:val="006A5D67"/>
    <w:rsid w:val="006A5F97"/>
    <w:rsid w:val="006A6500"/>
    <w:rsid w:val="006A6D40"/>
    <w:rsid w:val="006B047B"/>
    <w:rsid w:val="006B04F2"/>
    <w:rsid w:val="006B1DCF"/>
    <w:rsid w:val="006B3AD3"/>
    <w:rsid w:val="006B3E54"/>
    <w:rsid w:val="006B43F1"/>
    <w:rsid w:val="006B452E"/>
    <w:rsid w:val="006B49A2"/>
    <w:rsid w:val="006B4F32"/>
    <w:rsid w:val="006B506E"/>
    <w:rsid w:val="006B5475"/>
    <w:rsid w:val="006B682D"/>
    <w:rsid w:val="006C084F"/>
    <w:rsid w:val="006C12F8"/>
    <w:rsid w:val="006C1300"/>
    <w:rsid w:val="006C2200"/>
    <w:rsid w:val="006C4505"/>
    <w:rsid w:val="006C462E"/>
    <w:rsid w:val="006C483D"/>
    <w:rsid w:val="006C6AFB"/>
    <w:rsid w:val="006C6D23"/>
    <w:rsid w:val="006D07BD"/>
    <w:rsid w:val="006D09FF"/>
    <w:rsid w:val="006D1A4B"/>
    <w:rsid w:val="006D200E"/>
    <w:rsid w:val="006D2AA7"/>
    <w:rsid w:val="006D4E84"/>
    <w:rsid w:val="006D540A"/>
    <w:rsid w:val="006D688C"/>
    <w:rsid w:val="006D68D5"/>
    <w:rsid w:val="006D71B9"/>
    <w:rsid w:val="006E07BD"/>
    <w:rsid w:val="006E1977"/>
    <w:rsid w:val="006E209A"/>
    <w:rsid w:val="006E2960"/>
    <w:rsid w:val="006E2DD4"/>
    <w:rsid w:val="006E41BC"/>
    <w:rsid w:val="006E459B"/>
    <w:rsid w:val="006E5205"/>
    <w:rsid w:val="006E534B"/>
    <w:rsid w:val="006E67F1"/>
    <w:rsid w:val="006E6B58"/>
    <w:rsid w:val="006E771B"/>
    <w:rsid w:val="006E7B1B"/>
    <w:rsid w:val="006F1F84"/>
    <w:rsid w:val="006F249B"/>
    <w:rsid w:val="006F3381"/>
    <w:rsid w:val="006F3390"/>
    <w:rsid w:val="006F3D86"/>
    <w:rsid w:val="006F3FF8"/>
    <w:rsid w:val="006F408B"/>
    <w:rsid w:val="006F47B0"/>
    <w:rsid w:val="006F49F1"/>
    <w:rsid w:val="006F4AC5"/>
    <w:rsid w:val="006F4D4A"/>
    <w:rsid w:val="006F53D8"/>
    <w:rsid w:val="006F604D"/>
    <w:rsid w:val="006F66A4"/>
    <w:rsid w:val="006F7209"/>
    <w:rsid w:val="00700206"/>
    <w:rsid w:val="007008CE"/>
    <w:rsid w:val="00700BD8"/>
    <w:rsid w:val="007015B2"/>
    <w:rsid w:val="007017DA"/>
    <w:rsid w:val="007019C6"/>
    <w:rsid w:val="00701BE0"/>
    <w:rsid w:val="00701C3D"/>
    <w:rsid w:val="00701F0B"/>
    <w:rsid w:val="00702425"/>
    <w:rsid w:val="007041C1"/>
    <w:rsid w:val="0070431D"/>
    <w:rsid w:val="007048B3"/>
    <w:rsid w:val="00704FDA"/>
    <w:rsid w:val="00705D61"/>
    <w:rsid w:val="00710EDB"/>
    <w:rsid w:val="0071142E"/>
    <w:rsid w:val="00713D48"/>
    <w:rsid w:val="00713DB7"/>
    <w:rsid w:val="00714BCB"/>
    <w:rsid w:val="00716A7D"/>
    <w:rsid w:val="00720D50"/>
    <w:rsid w:val="00720E51"/>
    <w:rsid w:val="00722EE8"/>
    <w:rsid w:val="0072313F"/>
    <w:rsid w:val="00726046"/>
    <w:rsid w:val="00726EAE"/>
    <w:rsid w:val="007276CB"/>
    <w:rsid w:val="00727F81"/>
    <w:rsid w:val="00730337"/>
    <w:rsid w:val="0073046E"/>
    <w:rsid w:val="00730BEE"/>
    <w:rsid w:val="007310BB"/>
    <w:rsid w:val="00731827"/>
    <w:rsid w:val="007329BD"/>
    <w:rsid w:val="0073318D"/>
    <w:rsid w:val="00734356"/>
    <w:rsid w:val="0073501A"/>
    <w:rsid w:val="00735783"/>
    <w:rsid w:val="00735E70"/>
    <w:rsid w:val="007368E0"/>
    <w:rsid w:val="007374A4"/>
    <w:rsid w:val="00737512"/>
    <w:rsid w:val="0074067E"/>
    <w:rsid w:val="00744EE4"/>
    <w:rsid w:val="0074627C"/>
    <w:rsid w:val="00746DB1"/>
    <w:rsid w:val="00750797"/>
    <w:rsid w:val="00750C2F"/>
    <w:rsid w:val="00751526"/>
    <w:rsid w:val="007524A6"/>
    <w:rsid w:val="00752906"/>
    <w:rsid w:val="00752D2D"/>
    <w:rsid w:val="00753F67"/>
    <w:rsid w:val="00754B25"/>
    <w:rsid w:val="00754DC7"/>
    <w:rsid w:val="00756DA3"/>
    <w:rsid w:val="0075725F"/>
    <w:rsid w:val="007577EF"/>
    <w:rsid w:val="007609CB"/>
    <w:rsid w:val="00761170"/>
    <w:rsid w:val="00762ADD"/>
    <w:rsid w:val="00763B4D"/>
    <w:rsid w:val="00763F4D"/>
    <w:rsid w:val="00764664"/>
    <w:rsid w:val="00765C25"/>
    <w:rsid w:val="00766047"/>
    <w:rsid w:val="00767107"/>
    <w:rsid w:val="00767ACD"/>
    <w:rsid w:val="00767EC0"/>
    <w:rsid w:val="00770043"/>
    <w:rsid w:val="00770282"/>
    <w:rsid w:val="00772AED"/>
    <w:rsid w:val="007742BF"/>
    <w:rsid w:val="00774762"/>
    <w:rsid w:val="007748FA"/>
    <w:rsid w:val="00774CC8"/>
    <w:rsid w:val="0077570F"/>
    <w:rsid w:val="0078024A"/>
    <w:rsid w:val="0078119F"/>
    <w:rsid w:val="0078347F"/>
    <w:rsid w:val="00785E25"/>
    <w:rsid w:val="007903EF"/>
    <w:rsid w:val="00791881"/>
    <w:rsid w:val="00791E87"/>
    <w:rsid w:val="007921C3"/>
    <w:rsid w:val="00792432"/>
    <w:rsid w:val="0079347B"/>
    <w:rsid w:val="007937D5"/>
    <w:rsid w:val="0079404A"/>
    <w:rsid w:val="00794543"/>
    <w:rsid w:val="00794DFF"/>
    <w:rsid w:val="00796FFA"/>
    <w:rsid w:val="007974E6"/>
    <w:rsid w:val="007A0D6E"/>
    <w:rsid w:val="007A1950"/>
    <w:rsid w:val="007A592B"/>
    <w:rsid w:val="007A5C2D"/>
    <w:rsid w:val="007B17F4"/>
    <w:rsid w:val="007B2DDF"/>
    <w:rsid w:val="007B30C2"/>
    <w:rsid w:val="007B32A9"/>
    <w:rsid w:val="007B597D"/>
    <w:rsid w:val="007B62A1"/>
    <w:rsid w:val="007B7BAF"/>
    <w:rsid w:val="007C10BD"/>
    <w:rsid w:val="007C2EFE"/>
    <w:rsid w:val="007C2FFA"/>
    <w:rsid w:val="007C3F36"/>
    <w:rsid w:val="007C459A"/>
    <w:rsid w:val="007C47C4"/>
    <w:rsid w:val="007C4C79"/>
    <w:rsid w:val="007C4E02"/>
    <w:rsid w:val="007C5EB1"/>
    <w:rsid w:val="007C71A2"/>
    <w:rsid w:val="007C72F5"/>
    <w:rsid w:val="007C7969"/>
    <w:rsid w:val="007C7D07"/>
    <w:rsid w:val="007D01E5"/>
    <w:rsid w:val="007D0527"/>
    <w:rsid w:val="007D0D9F"/>
    <w:rsid w:val="007D1047"/>
    <w:rsid w:val="007D25AE"/>
    <w:rsid w:val="007D73BE"/>
    <w:rsid w:val="007D7A75"/>
    <w:rsid w:val="007D7EAF"/>
    <w:rsid w:val="007D7F15"/>
    <w:rsid w:val="007E0E83"/>
    <w:rsid w:val="007E2EBB"/>
    <w:rsid w:val="007E31A7"/>
    <w:rsid w:val="007E36A1"/>
    <w:rsid w:val="007E5D24"/>
    <w:rsid w:val="007E72BC"/>
    <w:rsid w:val="007E78E7"/>
    <w:rsid w:val="007E7E7B"/>
    <w:rsid w:val="007E7F0A"/>
    <w:rsid w:val="007F01BB"/>
    <w:rsid w:val="007F0BEA"/>
    <w:rsid w:val="007F119C"/>
    <w:rsid w:val="007F1CAE"/>
    <w:rsid w:val="007F2B9A"/>
    <w:rsid w:val="007F3217"/>
    <w:rsid w:val="007F354F"/>
    <w:rsid w:val="007F36A2"/>
    <w:rsid w:val="007F4340"/>
    <w:rsid w:val="007F4D08"/>
    <w:rsid w:val="007F522A"/>
    <w:rsid w:val="007F5349"/>
    <w:rsid w:val="007F6877"/>
    <w:rsid w:val="007F7869"/>
    <w:rsid w:val="00800FFC"/>
    <w:rsid w:val="008027B0"/>
    <w:rsid w:val="00802F80"/>
    <w:rsid w:val="00803797"/>
    <w:rsid w:val="00803F09"/>
    <w:rsid w:val="008045EE"/>
    <w:rsid w:val="00805FBD"/>
    <w:rsid w:val="00806D3D"/>
    <w:rsid w:val="00807568"/>
    <w:rsid w:val="00812DC3"/>
    <w:rsid w:val="008131C6"/>
    <w:rsid w:val="008161B6"/>
    <w:rsid w:val="00816281"/>
    <w:rsid w:val="008168F0"/>
    <w:rsid w:val="008200EC"/>
    <w:rsid w:val="0082022D"/>
    <w:rsid w:val="008210C3"/>
    <w:rsid w:val="00821C52"/>
    <w:rsid w:val="00824709"/>
    <w:rsid w:val="008249F2"/>
    <w:rsid w:val="00824EB2"/>
    <w:rsid w:val="00826377"/>
    <w:rsid w:val="008273EF"/>
    <w:rsid w:val="008303F3"/>
    <w:rsid w:val="00831482"/>
    <w:rsid w:val="00831838"/>
    <w:rsid w:val="008326E1"/>
    <w:rsid w:val="00833390"/>
    <w:rsid w:val="00833598"/>
    <w:rsid w:val="00833805"/>
    <w:rsid w:val="008352D2"/>
    <w:rsid w:val="0083576E"/>
    <w:rsid w:val="008366BE"/>
    <w:rsid w:val="00836A7B"/>
    <w:rsid w:val="00836D7A"/>
    <w:rsid w:val="00837579"/>
    <w:rsid w:val="00837D04"/>
    <w:rsid w:val="008421A2"/>
    <w:rsid w:val="008429C1"/>
    <w:rsid w:val="00843D41"/>
    <w:rsid w:val="0084477C"/>
    <w:rsid w:val="00844815"/>
    <w:rsid w:val="008448E1"/>
    <w:rsid w:val="00844938"/>
    <w:rsid w:val="0084685F"/>
    <w:rsid w:val="00847392"/>
    <w:rsid w:val="008509BA"/>
    <w:rsid w:val="00850B3E"/>
    <w:rsid w:val="00850C6D"/>
    <w:rsid w:val="00851209"/>
    <w:rsid w:val="0085159E"/>
    <w:rsid w:val="00853559"/>
    <w:rsid w:val="00853DC2"/>
    <w:rsid w:val="00853F7B"/>
    <w:rsid w:val="00854648"/>
    <w:rsid w:val="00854EC7"/>
    <w:rsid w:val="008552A3"/>
    <w:rsid w:val="00855FAC"/>
    <w:rsid w:val="0085748F"/>
    <w:rsid w:val="008576D6"/>
    <w:rsid w:val="0086003B"/>
    <w:rsid w:val="0086144D"/>
    <w:rsid w:val="00863194"/>
    <w:rsid w:val="00863755"/>
    <w:rsid w:val="00866B00"/>
    <w:rsid w:val="00867030"/>
    <w:rsid w:val="0086752C"/>
    <w:rsid w:val="00870CE1"/>
    <w:rsid w:val="00871455"/>
    <w:rsid w:val="00872FF3"/>
    <w:rsid w:val="008733B1"/>
    <w:rsid w:val="008768B5"/>
    <w:rsid w:val="00876A2C"/>
    <w:rsid w:val="00876EE8"/>
    <w:rsid w:val="008801CD"/>
    <w:rsid w:val="008809BC"/>
    <w:rsid w:val="00880E93"/>
    <w:rsid w:val="00881A43"/>
    <w:rsid w:val="00882429"/>
    <w:rsid w:val="00884CC5"/>
    <w:rsid w:val="0088597A"/>
    <w:rsid w:val="00886085"/>
    <w:rsid w:val="00886F6A"/>
    <w:rsid w:val="008874D4"/>
    <w:rsid w:val="008876CC"/>
    <w:rsid w:val="008879E4"/>
    <w:rsid w:val="00887F07"/>
    <w:rsid w:val="0089073D"/>
    <w:rsid w:val="00890A5B"/>
    <w:rsid w:val="00891530"/>
    <w:rsid w:val="00891776"/>
    <w:rsid w:val="00892AF1"/>
    <w:rsid w:val="0089435C"/>
    <w:rsid w:val="0089544A"/>
    <w:rsid w:val="008962B5"/>
    <w:rsid w:val="00897A68"/>
    <w:rsid w:val="008A00AF"/>
    <w:rsid w:val="008A00C3"/>
    <w:rsid w:val="008A1608"/>
    <w:rsid w:val="008A1B39"/>
    <w:rsid w:val="008A4D5D"/>
    <w:rsid w:val="008A7FC2"/>
    <w:rsid w:val="008B0096"/>
    <w:rsid w:val="008B03FF"/>
    <w:rsid w:val="008B05A8"/>
    <w:rsid w:val="008B0855"/>
    <w:rsid w:val="008B0B7F"/>
    <w:rsid w:val="008B392D"/>
    <w:rsid w:val="008B5616"/>
    <w:rsid w:val="008B5B1E"/>
    <w:rsid w:val="008B6017"/>
    <w:rsid w:val="008B66E8"/>
    <w:rsid w:val="008B6C29"/>
    <w:rsid w:val="008B7626"/>
    <w:rsid w:val="008C0DBF"/>
    <w:rsid w:val="008C1674"/>
    <w:rsid w:val="008C2612"/>
    <w:rsid w:val="008C63B6"/>
    <w:rsid w:val="008C6971"/>
    <w:rsid w:val="008C78F4"/>
    <w:rsid w:val="008C7AD7"/>
    <w:rsid w:val="008D3397"/>
    <w:rsid w:val="008D462F"/>
    <w:rsid w:val="008D66AE"/>
    <w:rsid w:val="008E0917"/>
    <w:rsid w:val="008E3339"/>
    <w:rsid w:val="008E359F"/>
    <w:rsid w:val="008E53DA"/>
    <w:rsid w:val="008E6B56"/>
    <w:rsid w:val="008F1D96"/>
    <w:rsid w:val="008F2EC8"/>
    <w:rsid w:val="008F30CD"/>
    <w:rsid w:val="008F4A01"/>
    <w:rsid w:val="008F7E71"/>
    <w:rsid w:val="00900498"/>
    <w:rsid w:val="00900B69"/>
    <w:rsid w:val="0090109D"/>
    <w:rsid w:val="00901BA7"/>
    <w:rsid w:val="0090530D"/>
    <w:rsid w:val="00906A35"/>
    <w:rsid w:val="009074BB"/>
    <w:rsid w:val="0091071C"/>
    <w:rsid w:val="00911B7E"/>
    <w:rsid w:val="0091207C"/>
    <w:rsid w:val="0091271B"/>
    <w:rsid w:val="00914AE8"/>
    <w:rsid w:val="00915C0E"/>
    <w:rsid w:val="00915E18"/>
    <w:rsid w:val="00916ED7"/>
    <w:rsid w:val="00920225"/>
    <w:rsid w:val="009202EC"/>
    <w:rsid w:val="009209A1"/>
    <w:rsid w:val="00921479"/>
    <w:rsid w:val="00921F82"/>
    <w:rsid w:val="0092252D"/>
    <w:rsid w:val="0092462C"/>
    <w:rsid w:val="00924986"/>
    <w:rsid w:val="00925325"/>
    <w:rsid w:val="0092579B"/>
    <w:rsid w:val="00926927"/>
    <w:rsid w:val="00931B76"/>
    <w:rsid w:val="00932F14"/>
    <w:rsid w:val="009332D1"/>
    <w:rsid w:val="009333E4"/>
    <w:rsid w:val="00934237"/>
    <w:rsid w:val="00934E62"/>
    <w:rsid w:val="00935DA6"/>
    <w:rsid w:val="0094147C"/>
    <w:rsid w:val="009420EA"/>
    <w:rsid w:val="00942A3F"/>
    <w:rsid w:val="00943497"/>
    <w:rsid w:val="009447E6"/>
    <w:rsid w:val="00945346"/>
    <w:rsid w:val="00945497"/>
    <w:rsid w:val="00945AF6"/>
    <w:rsid w:val="00945BD4"/>
    <w:rsid w:val="00950B0F"/>
    <w:rsid w:val="00951BBC"/>
    <w:rsid w:val="00951BCB"/>
    <w:rsid w:val="0095222C"/>
    <w:rsid w:val="00953864"/>
    <w:rsid w:val="00954164"/>
    <w:rsid w:val="00956045"/>
    <w:rsid w:val="00956883"/>
    <w:rsid w:val="00956C36"/>
    <w:rsid w:val="0095754E"/>
    <w:rsid w:val="009600D4"/>
    <w:rsid w:val="00960240"/>
    <w:rsid w:val="00962087"/>
    <w:rsid w:val="00962990"/>
    <w:rsid w:val="00962A7E"/>
    <w:rsid w:val="00965BE4"/>
    <w:rsid w:val="009665FD"/>
    <w:rsid w:val="00971760"/>
    <w:rsid w:val="00971935"/>
    <w:rsid w:val="00973645"/>
    <w:rsid w:val="0097423C"/>
    <w:rsid w:val="00974975"/>
    <w:rsid w:val="00976784"/>
    <w:rsid w:val="009767AE"/>
    <w:rsid w:val="00980CDD"/>
    <w:rsid w:val="0098146E"/>
    <w:rsid w:val="0098229D"/>
    <w:rsid w:val="00983622"/>
    <w:rsid w:val="00983CAF"/>
    <w:rsid w:val="0098583C"/>
    <w:rsid w:val="0098773E"/>
    <w:rsid w:val="009913B1"/>
    <w:rsid w:val="0099159D"/>
    <w:rsid w:val="00991604"/>
    <w:rsid w:val="00991DFB"/>
    <w:rsid w:val="009927E8"/>
    <w:rsid w:val="009931A3"/>
    <w:rsid w:val="0099423C"/>
    <w:rsid w:val="0099553F"/>
    <w:rsid w:val="009956EC"/>
    <w:rsid w:val="0099641B"/>
    <w:rsid w:val="009A01F5"/>
    <w:rsid w:val="009A0251"/>
    <w:rsid w:val="009A02CB"/>
    <w:rsid w:val="009A15F8"/>
    <w:rsid w:val="009A1F6F"/>
    <w:rsid w:val="009A2446"/>
    <w:rsid w:val="009A311E"/>
    <w:rsid w:val="009A3BDF"/>
    <w:rsid w:val="009A401A"/>
    <w:rsid w:val="009A5245"/>
    <w:rsid w:val="009A570C"/>
    <w:rsid w:val="009A6CD3"/>
    <w:rsid w:val="009A7061"/>
    <w:rsid w:val="009A73D8"/>
    <w:rsid w:val="009B2539"/>
    <w:rsid w:val="009B312D"/>
    <w:rsid w:val="009B614E"/>
    <w:rsid w:val="009B778F"/>
    <w:rsid w:val="009C0482"/>
    <w:rsid w:val="009C0F71"/>
    <w:rsid w:val="009C2112"/>
    <w:rsid w:val="009C2803"/>
    <w:rsid w:val="009C3F3D"/>
    <w:rsid w:val="009C406E"/>
    <w:rsid w:val="009C48D7"/>
    <w:rsid w:val="009C4C70"/>
    <w:rsid w:val="009C4FA4"/>
    <w:rsid w:val="009C5CB5"/>
    <w:rsid w:val="009C66A8"/>
    <w:rsid w:val="009C66C6"/>
    <w:rsid w:val="009C6749"/>
    <w:rsid w:val="009C71FF"/>
    <w:rsid w:val="009C72E5"/>
    <w:rsid w:val="009D06EB"/>
    <w:rsid w:val="009D2A31"/>
    <w:rsid w:val="009D31B9"/>
    <w:rsid w:val="009E1691"/>
    <w:rsid w:val="009E1E1F"/>
    <w:rsid w:val="009E3324"/>
    <w:rsid w:val="009E5129"/>
    <w:rsid w:val="009E577B"/>
    <w:rsid w:val="009E6F7B"/>
    <w:rsid w:val="009F08DC"/>
    <w:rsid w:val="009F2A50"/>
    <w:rsid w:val="009F2B7F"/>
    <w:rsid w:val="009F2E0D"/>
    <w:rsid w:val="009F3D58"/>
    <w:rsid w:val="009F568C"/>
    <w:rsid w:val="009F5755"/>
    <w:rsid w:val="009F796A"/>
    <w:rsid w:val="00A01E2B"/>
    <w:rsid w:val="00A03147"/>
    <w:rsid w:val="00A03689"/>
    <w:rsid w:val="00A03991"/>
    <w:rsid w:val="00A0716C"/>
    <w:rsid w:val="00A10845"/>
    <w:rsid w:val="00A10B25"/>
    <w:rsid w:val="00A11796"/>
    <w:rsid w:val="00A11818"/>
    <w:rsid w:val="00A11A49"/>
    <w:rsid w:val="00A12870"/>
    <w:rsid w:val="00A13F32"/>
    <w:rsid w:val="00A15E16"/>
    <w:rsid w:val="00A17127"/>
    <w:rsid w:val="00A17605"/>
    <w:rsid w:val="00A178D2"/>
    <w:rsid w:val="00A2116C"/>
    <w:rsid w:val="00A2165F"/>
    <w:rsid w:val="00A22815"/>
    <w:rsid w:val="00A233F3"/>
    <w:rsid w:val="00A23E04"/>
    <w:rsid w:val="00A23ED4"/>
    <w:rsid w:val="00A24DC6"/>
    <w:rsid w:val="00A25749"/>
    <w:rsid w:val="00A25A41"/>
    <w:rsid w:val="00A2612C"/>
    <w:rsid w:val="00A26257"/>
    <w:rsid w:val="00A26959"/>
    <w:rsid w:val="00A27125"/>
    <w:rsid w:val="00A27F72"/>
    <w:rsid w:val="00A30324"/>
    <w:rsid w:val="00A305C2"/>
    <w:rsid w:val="00A33048"/>
    <w:rsid w:val="00A36330"/>
    <w:rsid w:val="00A3764E"/>
    <w:rsid w:val="00A37775"/>
    <w:rsid w:val="00A404BB"/>
    <w:rsid w:val="00A407EC"/>
    <w:rsid w:val="00A4170E"/>
    <w:rsid w:val="00A419E5"/>
    <w:rsid w:val="00A44983"/>
    <w:rsid w:val="00A46B95"/>
    <w:rsid w:val="00A46DEE"/>
    <w:rsid w:val="00A47AAF"/>
    <w:rsid w:val="00A47C8E"/>
    <w:rsid w:val="00A537F8"/>
    <w:rsid w:val="00A54984"/>
    <w:rsid w:val="00A54D2C"/>
    <w:rsid w:val="00A550D1"/>
    <w:rsid w:val="00A560F1"/>
    <w:rsid w:val="00A567AE"/>
    <w:rsid w:val="00A60BBC"/>
    <w:rsid w:val="00A60C44"/>
    <w:rsid w:val="00A611B4"/>
    <w:rsid w:val="00A616E8"/>
    <w:rsid w:val="00A6291C"/>
    <w:rsid w:val="00A642D8"/>
    <w:rsid w:val="00A6583E"/>
    <w:rsid w:val="00A675DB"/>
    <w:rsid w:val="00A70F61"/>
    <w:rsid w:val="00A72145"/>
    <w:rsid w:val="00A72421"/>
    <w:rsid w:val="00A733DE"/>
    <w:rsid w:val="00A7506E"/>
    <w:rsid w:val="00A752E4"/>
    <w:rsid w:val="00A76EF7"/>
    <w:rsid w:val="00A8198E"/>
    <w:rsid w:val="00A81E5E"/>
    <w:rsid w:val="00A8277F"/>
    <w:rsid w:val="00A85E88"/>
    <w:rsid w:val="00A86340"/>
    <w:rsid w:val="00A86C46"/>
    <w:rsid w:val="00A90566"/>
    <w:rsid w:val="00A9121B"/>
    <w:rsid w:val="00A91A13"/>
    <w:rsid w:val="00A93A64"/>
    <w:rsid w:val="00A94B9A"/>
    <w:rsid w:val="00A952C6"/>
    <w:rsid w:val="00A959D8"/>
    <w:rsid w:val="00A95A4D"/>
    <w:rsid w:val="00A96D9F"/>
    <w:rsid w:val="00AA05E2"/>
    <w:rsid w:val="00AA1D0D"/>
    <w:rsid w:val="00AA21DE"/>
    <w:rsid w:val="00AA22DA"/>
    <w:rsid w:val="00AA2AF9"/>
    <w:rsid w:val="00AA3D2B"/>
    <w:rsid w:val="00AA4208"/>
    <w:rsid w:val="00AA5DC5"/>
    <w:rsid w:val="00AA5FE8"/>
    <w:rsid w:val="00AA655D"/>
    <w:rsid w:val="00AA7AFB"/>
    <w:rsid w:val="00AB05EE"/>
    <w:rsid w:val="00AB18B6"/>
    <w:rsid w:val="00AB60E7"/>
    <w:rsid w:val="00AB7502"/>
    <w:rsid w:val="00AB7581"/>
    <w:rsid w:val="00AC0DEB"/>
    <w:rsid w:val="00AC1BC9"/>
    <w:rsid w:val="00AC1C11"/>
    <w:rsid w:val="00AC1ECE"/>
    <w:rsid w:val="00AC33C8"/>
    <w:rsid w:val="00AC3FA7"/>
    <w:rsid w:val="00AC4448"/>
    <w:rsid w:val="00AC633D"/>
    <w:rsid w:val="00AC7682"/>
    <w:rsid w:val="00AD1AC4"/>
    <w:rsid w:val="00AD2FCF"/>
    <w:rsid w:val="00AD3583"/>
    <w:rsid w:val="00AD3D11"/>
    <w:rsid w:val="00AD49FC"/>
    <w:rsid w:val="00AD4CBA"/>
    <w:rsid w:val="00AD626A"/>
    <w:rsid w:val="00AD6A3C"/>
    <w:rsid w:val="00AE051B"/>
    <w:rsid w:val="00AE15C6"/>
    <w:rsid w:val="00AE1937"/>
    <w:rsid w:val="00AE1DB8"/>
    <w:rsid w:val="00AE200A"/>
    <w:rsid w:val="00AE371B"/>
    <w:rsid w:val="00AE5DF3"/>
    <w:rsid w:val="00AE6178"/>
    <w:rsid w:val="00AE6E05"/>
    <w:rsid w:val="00AE7457"/>
    <w:rsid w:val="00AF082C"/>
    <w:rsid w:val="00AF11A9"/>
    <w:rsid w:val="00AF15AB"/>
    <w:rsid w:val="00AF1B19"/>
    <w:rsid w:val="00AF247D"/>
    <w:rsid w:val="00AF4E45"/>
    <w:rsid w:val="00AF5143"/>
    <w:rsid w:val="00AF628E"/>
    <w:rsid w:val="00AF64EB"/>
    <w:rsid w:val="00AF6A51"/>
    <w:rsid w:val="00AF780A"/>
    <w:rsid w:val="00B00A75"/>
    <w:rsid w:val="00B021B7"/>
    <w:rsid w:val="00B02893"/>
    <w:rsid w:val="00B05CB5"/>
    <w:rsid w:val="00B06F51"/>
    <w:rsid w:val="00B07252"/>
    <w:rsid w:val="00B101FC"/>
    <w:rsid w:val="00B1113A"/>
    <w:rsid w:val="00B117C6"/>
    <w:rsid w:val="00B11E34"/>
    <w:rsid w:val="00B11E5A"/>
    <w:rsid w:val="00B1243B"/>
    <w:rsid w:val="00B12FE3"/>
    <w:rsid w:val="00B1439F"/>
    <w:rsid w:val="00B14749"/>
    <w:rsid w:val="00B14CDB"/>
    <w:rsid w:val="00B15A9F"/>
    <w:rsid w:val="00B172DD"/>
    <w:rsid w:val="00B20C84"/>
    <w:rsid w:val="00B21989"/>
    <w:rsid w:val="00B226E6"/>
    <w:rsid w:val="00B22768"/>
    <w:rsid w:val="00B22FFC"/>
    <w:rsid w:val="00B23199"/>
    <w:rsid w:val="00B24063"/>
    <w:rsid w:val="00B2433B"/>
    <w:rsid w:val="00B25966"/>
    <w:rsid w:val="00B305E4"/>
    <w:rsid w:val="00B3080B"/>
    <w:rsid w:val="00B33389"/>
    <w:rsid w:val="00B33F78"/>
    <w:rsid w:val="00B34955"/>
    <w:rsid w:val="00B358AF"/>
    <w:rsid w:val="00B35E0C"/>
    <w:rsid w:val="00B35E42"/>
    <w:rsid w:val="00B35F5A"/>
    <w:rsid w:val="00B36F55"/>
    <w:rsid w:val="00B3771E"/>
    <w:rsid w:val="00B405F5"/>
    <w:rsid w:val="00B40685"/>
    <w:rsid w:val="00B4257B"/>
    <w:rsid w:val="00B4268D"/>
    <w:rsid w:val="00B42A9C"/>
    <w:rsid w:val="00B444B0"/>
    <w:rsid w:val="00B4457C"/>
    <w:rsid w:val="00B44CC5"/>
    <w:rsid w:val="00B4527C"/>
    <w:rsid w:val="00B457A4"/>
    <w:rsid w:val="00B459AC"/>
    <w:rsid w:val="00B4612C"/>
    <w:rsid w:val="00B46274"/>
    <w:rsid w:val="00B465E2"/>
    <w:rsid w:val="00B47150"/>
    <w:rsid w:val="00B47838"/>
    <w:rsid w:val="00B503FA"/>
    <w:rsid w:val="00B506DC"/>
    <w:rsid w:val="00B51280"/>
    <w:rsid w:val="00B5161B"/>
    <w:rsid w:val="00B51CF5"/>
    <w:rsid w:val="00B51EC8"/>
    <w:rsid w:val="00B52764"/>
    <w:rsid w:val="00B5296D"/>
    <w:rsid w:val="00B52C76"/>
    <w:rsid w:val="00B536C2"/>
    <w:rsid w:val="00B536CB"/>
    <w:rsid w:val="00B53740"/>
    <w:rsid w:val="00B53D35"/>
    <w:rsid w:val="00B54CCE"/>
    <w:rsid w:val="00B55322"/>
    <w:rsid w:val="00B55BE4"/>
    <w:rsid w:val="00B57297"/>
    <w:rsid w:val="00B573FF"/>
    <w:rsid w:val="00B60201"/>
    <w:rsid w:val="00B61403"/>
    <w:rsid w:val="00B62D08"/>
    <w:rsid w:val="00B63942"/>
    <w:rsid w:val="00B63DF7"/>
    <w:rsid w:val="00B64510"/>
    <w:rsid w:val="00B668EE"/>
    <w:rsid w:val="00B672F7"/>
    <w:rsid w:val="00B74507"/>
    <w:rsid w:val="00B8263A"/>
    <w:rsid w:val="00B830FD"/>
    <w:rsid w:val="00B843DD"/>
    <w:rsid w:val="00B85084"/>
    <w:rsid w:val="00B87DD1"/>
    <w:rsid w:val="00B87F79"/>
    <w:rsid w:val="00B91741"/>
    <w:rsid w:val="00B927DA"/>
    <w:rsid w:val="00B92C37"/>
    <w:rsid w:val="00B92D4A"/>
    <w:rsid w:val="00B93850"/>
    <w:rsid w:val="00B93AC7"/>
    <w:rsid w:val="00B9448A"/>
    <w:rsid w:val="00B94B43"/>
    <w:rsid w:val="00B95446"/>
    <w:rsid w:val="00B96BA8"/>
    <w:rsid w:val="00B9702B"/>
    <w:rsid w:val="00B97297"/>
    <w:rsid w:val="00B97FCC"/>
    <w:rsid w:val="00BA024A"/>
    <w:rsid w:val="00BA0F07"/>
    <w:rsid w:val="00BA12A7"/>
    <w:rsid w:val="00BA1AF2"/>
    <w:rsid w:val="00BA1EBD"/>
    <w:rsid w:val="00BA237E"/>
    <w:rsid w:val="00BA2438"/>
    <w:rsid w:val="00BA24FD"/>
    <w:rsid w:val="00BA5220"/>
    <w:rsid w:val="00BA5769"/>
    <w:rsid w:val="00BB0623"/>
    <w:rsid w:val="00BB0F5D"/>
    <w:rsid w:val="00BB13EC"/>
    <w:rsid w:val="00BB1517"/>
    <w:rsid w:val="00BB1888"/>
    <w:rsid w:val="00BB19CB"/>
    <w:rsid w:val="00BB28E2"/>
    <w:rsid w:val="00BB4B46"/>
    <w:rsid w:val="00BB7169"/>
    <w:rsid w:val="00BB76DB"/>
    <w:rsid w:val="00BC10AC"/>
    <w:rsid w:val="00BC1F65"/>
    <w:rsid w:val="00BC2B41"/>
    <w:rsid w:val="00BC322D"/>
    <w:rsid w:val="00BC3897"/>
    <w:rsid w:val="00BC3C05"/>
    <w:rsid w:val="00BC5B47"/>
    <w:rsid w:val="00BC5F90"/>
    <w:rsid w:val="00BC7300"/>
    <w:rsid w:val="00BD0262"/>
    <w:rsid w:val="00BD0377"/>
    <w:rsid w:val="00BD094F"/>
    <w:rsid w:val="00BD0F2B"/>
    <w:rsid w:val="00BD2AE3"/>
    <w:rsid w:val="00BD3948"/>
    <w:rsid w:val="00BD3B1B"/>
    <w:rsid w:val="00BD4113"/>
    <w:rsid w:val="00BD6330"/>
    <w:rsid w:val="00BD7174"/>
    <w:rsid w:val="00BD7DB1"/>
    <w:rsid w:val="00BE0B16"/>
    <w:rsid w:val="00BE107C"/>
    <w:rsid w:val="00BE1A24"/>
    <w:rsid w:val="00BE1E73"/>
    <w:rsid w:val="00BE228C"/>
    <w:rsid w:val="00BE25C8"/>
    <w:rsid w:val="00BE29C3"/>
    <w:rsid w:val="00BE4581"/>
    <w:rsid w:val="00BE632E"/>
    <w:rsid w:val="00BE7E8C"/>
    <w:rsid w:val="00BE7EAB"/>
    <w:rsid w:val="00BF086E"/>
    <w:rsid w:val="00BF0F13"/>
    <w:rsid w:val="00BF191D"/>
    <w:rsid w:val="00BF20B3"/>
    <w:rsid w:val="00BF7CF0"/>
    <w:rsid w:val="00C005E5"/>
    <w:rsid w:val="00C02078"/>
    <w:rsid w:val="00C02189"/>
    <w:rsid w:val="00C023E3"/>
    <w:rsid w:val="00C03F29"/>
    <w:rsid w:val="00C04052"/>
    <w:rsid w:val="00C05F80"/>
    <w:rsid w:val="00C07674"/>
    <w:rsid w:val="00C10D05"/>
    <w:rsid w:val="00C148A0"/>
    <w:rsid w:val="00C14C34"/>
    <w:rsid w:val="00C1681E"/>
    <w:rsid w:val="00C17314"/>
    <w:rsid w:val="00C2168E"/>
    <w:rsid w:val="00C25A9A"/>
    <w:rsid w:val="00C25C8F"/>
    <w:rsid w:val="00C26EF0"/>
    <w:rsid w:val="00C27CFE"/>
    <w:rsid w:val="00C306F6"/>
    <w:rsid w:val="00C30949"/>
    <w:rsid w:val="00C33FFC"/>
    <w:rsid w:val="00C341B4"/>
    <w:rsid w:val="00C34824"/>
    <w:rsid w:val="00C34AA9"/>
    <w:rsid w:val="00C34C52"/>
    <w:rsid w:val="00C350C7"/>
    <w:rsid w:val="00C353EC"/>
    <w:rsid w:val="00C35A7F"/>
    <w:rsid w:val="00C35BF5"/>
    <w:rsid w:val="00C366B9"/>
    <w:rsid w:val="00C3683F"/>
    <w:rsid w:val="00C3782B"/>
    <w:rsid w:val="00C4013E"/>
    <w:rsid w:val="00C407DD"/>
    <w:rsid w:val="00C40D85"/>
    <w:rsid w:val="00C40E93"/>
    <w:rsid w:val="00C4188F"/>
    <w:rsid w:val="00C42377"/>
    <w:rsid w:val="00C42BE9"/>
    <w:rsid w:val="00C4317A"/>
    <w:rsid w:val="00C43358"/>
    <w:rsid w:val="00C434FE"/>
    <w:rsid w:val="00C43E0F"/>
    <w:rsid w:val="00C462EA"/>
    <w:rsid w:val="00C46AD8"/>
    <w:rsid w:val="00C47E2C"/>
    <w:rsid w:val="00C50145"/>
    <w:rsid w:val="00C50AF8"/>
    <w:rsid w:val="00C50DCF"/>
    <w:rsid w:val="00C525AA"/>
    <w:rsid w:val="00C537F7"/>
    <w:rsid w:val="00C53BE2"/>
    <w:rsid w:val="00C542C0"/>
    <w:rsid w:val="00C544EC"/>
    <w:rsid w:val="00C55880"/>
    <w:rsid w:val="00C55F2A"/>
    <w:rsid w:val="00C565E4"/>
    <w:rsid w:val="00C610B1"/>
    <w:rsid w:val="00C62765"/>
    <w:rsid w:val="00C63463"/>
    <w:rsid w:val="00C63847"/>
    <w:rsid w:val="00C63E3A"/>
    <w:rsid w:val="00C65B37"/>
    <w:rsid w:val="00C679E6"/>
    <w:rsid w:val="00C72E9E"/>
    <w:rsid w:val="00C73F11"/>
    <w:rsid w:val="00C76488"/>
    <w:rsid w:val="00C7679F"/>
    <w:rsid w:val="00C76A1F"/>
    <w:rsid w:val="00C77190"/>
    <w:rsid w:val="00C80E75"/>
    <w:rsid w:val="00C83C7A"/>
    <w:rsid w:val="00C868BD"/>
    <w:rsid w:val="00C87584"/>
    <w:rsid w:val="00C93993"/>
    <w:rsid w:val="00C94A1D"/>
    <w:rsid w:val="00C95021"/>
    <w:rsid w:val="00C953CF"/>
    <w:rsid w:val="00C97A1C"/>
    <w:rsid w:val="00CA04BD"/>
    <w:rsid w:val="00CA183B"/>
    <w:rsid w:val="00CA1ECD"/>
    <w:rsid w:val="00CA223C"/>
    <w:rsid w:val="00CA2D02"/>
    <w:rsid w:val="00CA45D3"/>
    <w:rsid w:val="00CA54C6"/>
    <w:rsid w:val="00CA5795"/>
    <w:rsid w:val="00CA5BC1"/>
    <w:rsid w:val="00CA6A78"/>
    <w:rsid w:val="00CA7DA4"/>
    <w:rsid w:val="00CB0045"/>
    <w:rsid w:val="00CB1407"/>
    <w:rsid w:val="00CB19B1"/>
    <w:rsid w:val="00CB2EFB"/>
    <w:rsid w:val="00CB425D"/>
    <w:rsid w:val="00CB51F3"/>
    <w:rsid w:val="00CB67E9"/>
    <w:rsid w:val="00CC1EE6"/>
    <w:rsid w:val="00CC42A9"/>
    <w:rsid w:val="00CC431B"/>
    <w:rsid w:val="00CC6169"/>
    <w:rsid w:val="00CC6AD0"/>
    <w:rsid w:val="00CD064D"/>
    <w:rsid w:val="00CD172F"/>
    <w:rsid w:val="00CD258B"/>
    <w:rsid w:val="00CD25A8"/>
    <w:rsid w:val="00CD2DEC"/>
    <w:rsid w:val="00CD3091"/>
    <w:rsid w:val="00CD372E"/>
    <w:rsid w:val="00CD3896"/>
    <w:rsid w:val="00CD3F66"/>
    <w:rsid w:val="00CD53F2"/>
    <w:rsid w:val="00CD564D"/>
    <w:rsid w:val="00CD5BBE"/>
    <w:rsid w:val="00CD65B2"/>
    <w:rsid w:val="00CE0A2A"/>
    <w:rsid w:val="00CE4205"/>
    <w:rsid w:val="00CE4E71"/>
    <w:rsid w:val="00CE5F90"/>
    <w:rsid w:val="00CE605C"/>
    <w:rsid w:val="00CE6AA6"/>
    <w:rsid w:val="00CE7286"/>
    <w:rsid w:val="00CE7F82"/>
    <w:rsid w:val="00CF2992"/>
    <w:rsid w:val="00CF3233"/>
    <w:rsid w:val="00CF4749"/>
    <w:rsid w:val="00CF5495"/>
    <w:rsid w:val="00CF56E7"/>
    <w:rsid w:val="00CF5C59"/>
    <w:rsid w:val="00CF6EAC"/>
    <w:rsid w:val="00CF7381"/>
    <w:rsid w:val="00D00948"/>
    <w:rsid w:val="00D00B55"/>
    <w:rsid w:val="00D00D23"/>
    <w:rsid w:val="00D0217C"/>
    <w:rsid w:val="00D0236E"/>
    <w:rsid w:val="00D02B3E"/>
    <w:rsid w:val="00D02C62"/>
    <w:rsid w:val="00D05B28"/>
    <w:rsid w:val="00D05F2D"/>
    <w:rsid w:val="00D0658B"/>
    <w:rsid w:val="00D065CA"/>
    <w:rsid w:val="00D065D9"/>
    <w:rsid w:val="00D06B4D"/>
    <w:rsid w:val="00D06D7D"/>
    <w:rsid w:val="00D12E4C"/>
    <w:rsid w:val="00D12EC3"/>
    <w:rsid w:val="00D1575B"/>
    <w:rsid w:val="00D161D7"/>
    <w:rsid w:val="00D17101"/>
    <w:rsid w:val="00D22067"/>
    <w:rsid w:val="00D2257B"/>
    <w:rsid w:val="00D2288E"/>
    <w:rsid w:val="00D2300E"/>
    <w:rsid w:val="00D23119"/>
    <w:rsid w:val="00D23A09"/>
    <w:rsid w:val="00D23ECE"/>
    <w:rsid w:val="00D242B7"/>
    <w:rsid w:val="00D24DE2"/>
    <w:rsid w:val="00D252F8"/>
    <w:rsid w:val="00D25E67"/>
    <w:rsid w:val="00D26AA0"/>
    <w:rsid w:val="00D27883"/>
    <w:rsid w:val="00D27E1A"/>
    <w:rsid w:val="00D30E8B"/>
    <w:rsid w:val="00D310A8"/>
    <w:rsid w:val="00D314D3"/>
    <w:rsid w:val="00D31EE9"/>
    <w:rsid w:val="00D327C9"/>
    <w:rsid w:val="00D32C4D"/>
    <w:rsid w:val="00D3313F"/>
    <w:rsid w:val="00D348E4"/>
    <w:rsid w:val="00D34E76"/>
    <w:rsid w:val="00D3522F"/>
    <w:rsid w:val="00D35237"/>
    <w:rsid w:val="00D36273"/>
    <w:rsid w:val="00D4054F"/>
    <w:rsid w:val="00D4167D"/>
    <w:rsid w:val="00D4167E"/>
    <w:rsid w:val="00D41D81"/>
    <w:rsid w:val="00D41E7B"/>
    <w:rsid w:val="00D42BE0"/>
    <w:rsid w:val="00D433F0"/>
    <w:rsid w:val="00D44121"/>
    <w:rsid w:val="00D444A7"/>
    <w:rsid w:val="00D44A86"/>
    <w:rsid w:val="00D46E93"/>
    <w:rsid w:val="00D47D1F"/>
    <w:rsid w:val="00D510E7"/>
    <w:rsid w:val="00D51270"/>
    <w:rsid w:val="00D51703"/>
    <w:rsid w:val="00D5299D"/>
    <w:rsid w:val="00D52ACB"/>
    <w:rsid w:val="00D55A99"/>
    <w:rsid w:val="00D55B17"/>
    <w:rsid w:val="00D561BF"/>
    <w:rsid w:val="00D57D34"/>
    <w:rsid w:val="00D60D5E"/>
    <w:rsid w:val="00D62600"/>
    <w:rsid w:val="00D64EC1"/>
    <w:rsid w:val="00D661BF"/>
    <w:rsid w:val="00D66A81"/>
    <w:rsid w:val="00D67EDC"/>
    <w:rsid w:val="00D7124E"/>
    <w:rsid w:val="00D724BD"/>
    <w:rsid w:val="00D72914"/>
    <w:rsid w:val="00D74AB5"/>
    <w:rsid w:val="00D74DC0"/>
    <w:rsid w:val="00D800D0"/>
    <w:rsid w:val="00D8051A"/>
    <w:rsid w:val="00D81E66"/>
    <w:rsid w:val="00D821D9"/>
    <w:rsid w:val="00D842DC"/>
    <w:rsid w:val="00D86DB2"/>
    <w:rsid w:val="00D87CF5"/>
    <w:rsid w:val="00D90325"/>
    <w:rsid w:val="00D9122A"/>
    <w:rsid w:val="00D913A8"/>
    <w:rsid w:val="00D914B5"/>
    <w:rsid w:val="00D91F0C"/>
    <w:rsid w:val="00D93346"/>
    <w:rsid w:val="00D9507A"/>
    <w:rsid w:val="00D95F5B"/>
    <w:rsid w:val="00D95FB0"/>
    <w:rsid w:val="00D9624E"/>
    <w:rsid w:val="00D96579"/>
    <w:rsid w:val="00D97814"/>
    <w:rsid w:val="00DA0F0F"/>
    <w:rsid w:val="00DA2426"/>
    <w:rsid w:val="00DA24B0"/>
    <w:rsid w:val="00DA349E"/>
    <w:rsid w:val="00DA41E5"/>
    <w:rsid w:val="00DA426F"/>
    <w:rsid w:val="00DA62E2"/>
    <w:rsid w:val="00DA6D7E"/>
    <w:rsid w:val="00DA78C8"/>
    <w:rsid w:val="00DA7DA6"/>
    <w:rsid w:val="00DB0518"/>
    <w:rsid w:val="00DB1530"/>
    <w:rsid w:val="00DB2C28"/>
    <w:rsid w:val="00DB3CE0"/>
    <w:rsid w:val="00DB4193"/>
    <w:rsid w:val="00DB716E"/>
    <w:rsid w:val="00DC0705"/>
    <w:rsid w:val="00DC3977"/>
    <w:rsid w:val="00DC5579"/>
    <w:rsid w:val="00DC5D9B"/>
    <w:rsid w:val="00DC6B9D"/>
    <w:rsid w:val="00DC6C3C"/>
    <w:rsid w:val="00DC7469"/>
    <w:rsid w:val="00DC79E9"/>
    <w:rsid w:val="00DD0687"/>
    <w:rsid w:val="00DD3EC2"/>
    <w:rsid w:val="00DD63DD"/>
    <w:rsid w:val="00DD650D"/>
    <w:rsid w:val="00DE023A"/>
    <w:rsid w:val="00DE0B0A"/>
    <w:rsid w:val="00DE145B"/>
    <w:rsid w:val="00DE19E9"/>
    <w:rsid w:val="00DE1B64"/>
    <w:rsid w:val="00DE1CD6"/>
    <w:rsid w:val="00DE21A4"/>
    <w:rsid w:val="00DE3152"/>
    <w:rsid w:val="00DE434B"/>
    <w:rsid w:val="00DE7A2B"/>
    <w:rsid w:val="00DF0044"/>
    <w:rsid w:val="00DF206C"/>
    <w:rsid w:val="00DF2250"/>
    <w:rsid w:val="00DF3E2E"/>
    <w:rsid w:val="00DF41ED"/>
    <w:rsid w:val="00DF4883"/>
    <w:rsid w:val="00DF4FE7"/>
    <w:rsid w:val="00DF5703"/>
    <w:rsid w:val="00DF5DA9"/>
    <w:rsid w:val="00E00FDD"/>
    <w:rsid w:val="00E0116B"/>
    <w:rsid w:val="00E01243"/>
    <w:rsid w:val="00E0363A"/>
    <w:rsid w:val="00E038FB"/>
    <w:rsid w:val="00E0670F"/>
    <w:rsid w:val="00E1121C"/>
    <w:rsid w:val="00E1314C"/>
    <w:rsid w:val="00E13711"/>
    <w:rsid w:val="00E154DD"/>
    <w:rsid w:val="00E15BFF"/>
    <w:rsid w:val="00E171F5"/>
    <w:rsid w:val="00E17515"/>
    <w:rsid w:val="00E17679"/>
    <w:rsid w:val="00E17E51"/>
    <w:rsid w:val="00E234DC"/>
    <w:rsid w:val="00E23A07"/>
    <w:rsid w:val="00E244E4"/>
    <w:rsid w:val="00E26DF0"/>
    <w:rsid w:val="00E302ED"/>
    <w:rsid w:val="00E30761"/>
    <w:rsid w:val="00E32185"/>
    <w:rsid w:val="00E32B26"/>
    <w:rsid w:val="00E33215"/>
    <w:rsid w:val="00E33366"/>
    <w:rsid w:val="00E33474"/>
    <w:rsid w:val="00E33DDD"/>
    <w:rsid w:val="00E341A8"/>
    <w:rsid w:val="00E34534"/>
    <w:rsid w:val="00E348B1"/>
    <w:rsid w:val="00E35169"/>
    <w:rsid w:val="00E35788"/>
    <w:rsid w:val="00E37CB7"/>
    <w:rsid w:val="00E40168"/>
    <w:rsid w:val="00E417D3"/>
    <w:rsid w:val="00E4678B"/>
    <w:rsid w:val="00E47481"/>
    <w:rsid w:val="00E50C17"/>
    <w:rsid w:val="00E50E37"/>
    <w:rsid w:val="00E5102A"/>
    <w:rsid w:val="00E52AAD"/>
    <w:rsid w:val="00E52E50"/>
    <w:rsid w:val="00E541AE"/>
    <w:rsid w:val="00E54810"/>
    <w:rsid w:val="00E572E9"/>
    <w:rsid w:val="00E5744F"/>
    <w:rsid w:val="00E57818"/>
    <w:rsid w:val="00E57AA0"/>
    <w:rsid w:val="00E60477"/>
    <w:rsid w:val="00E60B39"/>
    <w:rsid w:val="00E613EC"/>
    <w:rsid w:val="00E61859"/>
    <w:rsid w:val="00E62714"/>
    <w:rsid w:val="00E66EDB"/>
    <w:rsid w:val="00E67B54"/>
    <w:rsid w:val="00E70070"/>
    <w:rsid w:val="00E702E7"/>
    <w:rsid w:val="00E71242"/>
    <w:rsid w:val="00E7366F"/>
    <w:rsid w:val="00E75529"/>
    <w:rsid w:val="00E75ADD"/>
    <w:rsid w:val="00E77360"/>
    <w:rsid w:val="00E80886"/>
    <w:rsid w:val="00E82921"/>
    <w:rsid w:val="00E8379B"/>
    <w:rsid w:val="00E84A98"/>
    <w:rsid w:val="00E8592A"/>
    <w:rsid w:val="00E85ECA"/>
    <w:rsid w:val="00E86055"/>
    <w:rsid w:val="00E8649D"/>
    <w:rsid w:val="00E8788D"/>
    <w:rsid w:val="00E87EA2"/>
    <w:rsid w:val="00E901D5"/>
    <w:rsid w:val="00E90729"/>
    <w:rsid w:val="00E91F47"/>
    <w:rsid w:val="00E91FDF"/>
    <w:rsid w:val="00E92D3B"/>
    <w:rsid w:val="00E930D8"/>
    <w:rsid w:val="00E933B8"/>
    <w:rsid w:val="00E935F2"/>
    <w:rsid w:val="00E9690B"/>
    <w:rsid w:val="00E96E87"/>
    <w:rsid w:val="00E96EE6"/>
    <w:rsid w:val="00E970A6"/>
    <w:rsid w:val="00E9742B"/>
    <w:rsid w:val="00E97EC8"/>
    <w:rsid w:val="00EA02A5"/>
    <w:rsid w:val="00EA1619"/>
    <w:rsid w:val="00EA1656"/>
    <w:rsid w:val="00EA216C"/>
    <w:rsid w:val="00EA27C8"/>
    <w:rsid w:val="00EA2CB8"/>
    <w:rsid w:val="00EA495A"/>
    <w:rsid w:val="00EB069E"/>
    <w:rsid w:val="00EB09FB"/>
    <w:rsid w:val="00EB13C8"/>
    <w:rsid w:val="00EB17B3"/>
    <w:rsid w:val="00EB2150"/>
    <w:rsid w:val="00EB24BC"/>
    <w:rsid w:val="00EB3225"/>
    <w:rsid w:val="00EB32AC"/>
    <w:rsid w:val="00EB3564"/>
    <w:rsid w:val="00EB3DA1"/>
    <w:rsid w:val="00EB692E"/>
    <w:rsid w:val="00EB6F88"/>
    <w:rsid w:val="00EB7858"/>
    <w:rsid w:val="00EB7E6A"/>
    <w:rsid w:val="00EB7FCA"/>
    <w:rsid w:val="00EC4056"/>
    <w:rsid w:val="00EC635A"/>
    <w:rsid w:val="00EC76EB"/>
    <w:rsid w:val="00ED06DF"/>
    <w:rsid w:val="00ED23D0"/>
    <w:rsid w:val="00ED2696"/>
    <w:rsid w:val="00ED2A6A"/>
    <w:rsid w:val="00ED2D5A"/>
    <w:rsid w:val="00ED3855"/>
    <w:rsid w:val="00ED4DF0"/>
    <w:rsid w:val="00ED51CD"/>
    <w:rsid w:val="00ED7A52"/>
    <w:rsid w:val="00ED7D64"/>
    <w:rsid w:val="00EE0D58"/>
    <w:rsid w:val="00EE1788"/>
    <w:rsid w:val="00EE3FE0"/>
    <w:rsid w:val="00EE4621"/>
    <w:rsid w:val="00EE46F2"/>
    <w:rsid w:val="00EE4874"/>
    <w:rsid w:val="00EE5133"/>
    <w:rsid w:val="00EF08C6"/>
    <w:rsid w:val="00EF0EBB"/>
    <w:rsid w:val="00EF1921"/>
    <w:rsid w:val="00EF1D92"/>
    <w:rsid w:val="00EF44D7"/>
    <w:rsid w:val="00EF4BE9"/>
    <w:rsid w:val="00EF5568"/>
    <w:rsid w:val="00EF64AC"/>
    <w:rsid w:val="00EF68DC"/>
    <w:rsid w:val="00EF6A6E"/>
    <w:rsid w:val="00F01BA1"/>
    <w:rsid w:val="00F039B3"/>
    <w:rsid w:val="00F05007"/>
    <w:rsid w:val="00F05DC3"/>
    <w:rsid w:val="00F062C2"/>
    <w:rsid w:val="00F06A5A"/>
    <w:rsid w:val="00F07212"/>
    <w:rsid w:val="00F07C71"/>
    <w:rsid w:val="00F11059"/>
    <w:rsid w:val="00F126ED"/>
    <w:rsid w:val="00F12867"/>
    <w:rsid w:val="00F14091"/>
    <w:rsid w:val="00F14439"/>
    <w:rsid w:val="00F15585"/>
    <w:rsid w:val="00F15FCD"/>
    <w:rsid w:val="00F16436"/>
    <w:rsid w:val="00F21740"/>
    <w:rsid w:val="00F21FD5"/>
    <w:rsid w:val="00F22C05"/>
    <w:rsid w:val="00F240C1"/>
    <w:rsid w:val="00F241B9"/>
    <w:rsid w:val="00F268B6"/>
    <w:rsid w:val="00F30807"/>
    <w:rsid w:val="00F30AB8"/>
    <w:rsid w:val="00F31AC3"/>
    <w:rsid w:val="00F33A7C"/>
    <w:rsid w:val="00F34888"/>
    <w:rsid w:val="00F355A2"/>
    <w:rsid w:val="00F35A78"/>
    <w:rsid w:val="00F365CD"/>
    <w:rsid w:val="00F36D0E"/>
    <w:rsid w:val="00F36DFE"/>
    <w:rsid w:val="00F37CA7"/>
    <w:rsid w:val="00F40D6A"/>
    <w:rsid w:val="00F4122E"/>
    <w:rsid w:val="00F427AC"/>
    <w:rsid w:val="00F43B6A"/>
    <w:rsid w:val="00F4484F"/>
    <w:rsid w:val="00F451F2"/>
    <w:rsid w:val="00F45FF7"/>
    <w:rsid w:val="00F462A0"/>
    <w:rsid w:val="00F475BF"/>
    <w:rsid w:val="00F50766"/>
    <w:rsid w:val="00F50ADE"/>
    <w:rsid w:val="00F53FE4"/>
    <w:rsid w:val="00F545A8"/>
    <w:rsid w:val="00F55CA7"/>
    <w:rsid w:val="00F614A0"/>
    <w:rsid w:val="00F61C7C"/>
    <w:rsid w:val="00F63116"/>
    <w:rsid w:val="00F63E91"/>
    <w:rsid w:val="00F6471C"/>
    <w:rsid w:val="00F64DF2"/>
    <w:rsid w:val="00F6517C"/>
    <w:rsid w:val="00F66337"/>
    <w:rsid w:val="00F671CF"/>
    <w:rsid w:val="00F673E2"/>
    <w:rsid w:val="00F67918"/>
    <w:rsid w:val="00F67DB9"/>
    <w:rsid w:val="00F715EF"/>
    <w:rsid w:val="00F71995"/>
    <w:rsid w:val="00F72ACC"/>
    <w:rsid w:val="00F73C2D"/>
    <w:rsid w:val="00F749DF"/>
    <w:rsid w:val="00F7612D"/>
    <w:rsid w:val="00F77073"/>
    <w:rsid w:val="00F82B0C"/>
    <w:rsid w:val="00F83455"/>
    <w:rsid w:val="00F83823"/>
    <w:rsid w:val="00F842C5"/>
    <w:rsid w:val="00F867E2"/>
    <w:rsid w:val="00F87851"/>
    <w:rsid w:val="00F902BF"/>
    <w:rsid w:val="00F9065E"/>
    <w:rsid w:val="00F90886"/>
    <w:rsid w:val="00F911F5"/>
    <w:rsid w:val="00F92445"/>
    <w:rsid w:val="00F92E4D"/>
    <w:rsid w:val="00F93ED2"/>
    <w:rsid w:val="00F94128"/>
    <w:rsid w:val="00F945A0"/>
    <w:rsid w:val="00F97561"/>
    <w:rsid w:val="00F975F6"/>
    <w:rsid w:val="00F976AC"/>
    <w:rsid w:val="00FA0625"/>
    <w:rsid w:val="00FA0FC6"/>
    <w:rsid w:val="00FA1E4A"/>
    <w:rsid w:val="00FA2272"/>
    <w:rsid w:val="00FA22E7"/>
    <w:rsid w:val="00FA317B"/>
    <w:rsid w:val="00FA3C98"/>
    <w:rsid w:val="00FA4ACA"/>
    <w:rsid w:val="00FA5234"/>
    <w:rsid w:val="00FA5DD6"/>
    <w:rsid w:val="00FA6A66"/>
    <w:rsid w:val="00FA79D5"/>
    <w:rsid w:val="00FB0140"/>
    <w:rsid w:val="00FB0DCE"/>
    <w:rsid w:val="00FB0F2E"/>
    <w:rsid w:val="00FB38CF"/>
    <w:rsid w:val="00FB3AAC"/>
    <w:rsid w:val="00FB4F0D"/>
    <w:rsid w:val="00FB61C0"/>
    <w:rsid w:val="00FB65C7"/>
    <w:rsid w:val="00FB6725"/>
    <w:rsid w:val="00FC321E"/>
    <w:rsid w:val="00FC4F41"/>
    <w:rsid w:val="00FC51F5"/>
    <w:rsid w:val="00FC5822"/>
    <w:rsid w:val="00FC61C0"/>
    <w:rsid w:val="00FD0048"/>
    <w:rsid w:val="00FD19F2"/>
    <w:rsid w:val="00FD2625"/>
    <w:rsid w:val="00FD36ED"/>
    <w:rsid w:val="00FD3A83"/>
    <w:rsid w:val="00FD4BC9"/>
    <w:rsid w:val="00FD5997"/>
    <w:rsid w:val="00FD5CF8"/>
    <w:rsid w:val="00FD6756"/>
    <w:rsid w:val="00FD7950"/>
    <w:rsid w:val="00FE2CA0"/>
    <w:rsid w:val="00FE4081"/>
    <w:rsid w:val="00FE5D39"/>
    <w:rsid w:val="00FF3493"/>
    <w:rsid w:val="00FF435D"/>
    <w:rsid w:val="00FF5C78"/>
    <w:rsid w:val="00FF66DD"/>
    <w:rsid w:val="00FF6D23"/>
    <w:rsid w:val="00FF79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9FAD81"/>
  <w15:docId w15:val="{A5012A05-80C6-4BE0-B071-D4B69DC69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32A9"/>
    <w:rPr>
      <w:sz w:val="24"/>
      <w:szCs w:val="24"/>
    </w:rPr>
  </w:style>
  <w:style w:type="paragraph" w:styleId="2">
    <w:name w:val="heading 2"/>
    <w:basedOn w:val="a"/>
    <w:next w:val="a"/>
    <w:qFormat/>
    <w:rsid w:val="00D9507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7B32A9"/>
    <w:pPr>
      <w:autoSpaceDE w:val="0"/>
      <w:autoSpaceDN w:val="0"/>
      <w:adjustRightInd w:val="0"/>
      <w:ind w:right="19772" w:firstLine="720"/>
    </w:pPr>
    <w:rPr>
      <w:rFonts w:ascii="Arial" w:hAnsi="Arial" w:cs="Arial"/>
    </w:rPr>
  </w:style>
  <w:style w:type="paragraph" w:styleId="a3">
    <w:name w:val="Body Text"/>
    <w:basedOn w:val="a"/>
    <w:link w:val="a4"/>
    <w:rsid w:val="007B32A9"/>
    <w:pPr>
      <w:suppressAutoHyphens/>
      <w:jc w:val="both"/>
    </w:pPr>
    <w:rPr>
      <w:sz w:val="28"/>
      <w:lang w:eastAsia="ar-SA"/>
    </w:rPr>
  </w:style>
  <w:style w:type="character" w:customStyle="1" w:styleId="a4">
    <w:name w:val="Основной текст Знак"/>
    <w:link w:val="a3"/>
    <w:rsid w:val="003903B4"/>
    <w:rPr>
      <w:sz w:val="28"/>
      <w:szCs w:val="24"/>
      <w:lang w:eastAsia="ar-SA"/>
    </w:rPr>
  </w:style>
  <w:style w:type="paragraph" w:styleId="a5">
    <w:name w:val="Document Map"/>
    <w:basedOn w:val="a"/>
    <w:semiHidden/>
    <w:rsid w:val="00B536C2"/>
    <w:pPr>
      <w:shd w:val="clear" w:color="auto" w:fill="000080"/>
    </w:pPr>
    <w:rPr>
      <w:rFonts w:ascii="Tahoma" w:hAnsi="Tahoma" w:cs="Tahoma"/>
      <w:sz w:val="20"/>
      <w:szCs w:val="20"/>
    </w:rPr>
  </w:style>
  <w:style w:type="paragraph" w:styleId="a6">
    <w:name w:val="Body Text Indent"/>
    <w:basedOn w:val="a"/>
    <w:rsid w:val="00D9507A"/>
    <w:pPr>
      <w:spacing w:after="120"/>
      <w:ind w:left="283"/>
    </w:pPr>
  </w:style>
  <w:style w:type="paragraph" w:styleId="20">
    <w:name w:val="Body Text First Indent 2"/>
    <w:basedOn w:val="a6"/>
    <w:link w:val="21"/>
    <w:rsid w:val="00D9507A"/>
    <w:pPr>
      <w:ind w:firstLine="210"/>
    </w:pPr>
  </w:style>
  <w:style w:type="character" w:customStyle="1" w:styleId="21">
    <w:name w:val="Красная строка 2 Знак"/>
    <w:link w:val="20"/>
    <w:rsid w:val="0078347F"/>
    <w:rPr>
      <w:sz w:val="24"/>
      <w:szCs w:val="24"/>
      <w:lang w:val="ru-RU" w:eastAsia="ru-RU" w:bidi="ar-SA"/>
    </w:rPr>
  </w:style>
  <w:style w:type="paragraph" w:styleId="22">
    <w:name w:val="Body Text Indent 2"/>
    <w:basedOn w:val="a"/>
    <w:rsid w:val="00D9507A"/>
    <w:pPr>
      <w:spacing w:after="120" w:line="480" w:lineRule="auto"/>
      <w:ind w:left="283"/>
    </w:pPr>
    <w:rPr>
      <w:sz w:val="28"/>
      <w:szCs w:val="20"/>
    </w:rPr>
  </w:style>
  <w:style w:type="paragraph" w:styleId="a7">
    <w:name w:val="Block Text"/>
    <w:basedOn w:val="a"/>
    <w:semiHidden/>
    <w:rsid w:val="00D9507A"/>
    <w:pPr>
      <w:ind w:left="360" w:right="-142" w:hanging="218"/>
      <w:jc w:val="both"/>
    </w:pPr>
    <w:rPr>
      <w:sz w:val="28"/>
      <w:szCs w:val="20"/>
    </w:rPr>
  </w:style>
  <w:style w:type="paragraph" w:styleId="a8">
    <w:name w:val="Normal Indent"/>
    <w:aliases w:val="Обычный отступ Знак Знак Знак Знак"/>
    <w:basedOn w:val="a"/>
    <w:rsid w:val="00D9507A"/>
    <w:pPr>
      <w:ind w:firstLine="709"/>
      <w:jc w:val="both"/>
    </w:pPr>
    <w:rPr>
      <w:sz w:val="28"/>
    </w:rPr>
  </w:style>
  <w:style w:type="paragraph" w:customStyle="1" w:styleId="1">
    <w:name w:val="Обычный1"/>
    <w:rsid w:val="0078024A"/>
    <w:pPr>
      <w:spacing w:before="60"/>
      <w:ind w:firstLine="720"/>
      <w:jc w:val="both"/>
    </w:pPr>
    <w:rPr>
      <w:rFonts w:ascii="Arial" w:hAnsi="Arial"/>
      <w:snapToGrid w:val="0"/>
      <w:sz w:val="24"/>
    </w:rPr>
  </w:style>
  <w:style w:type="paragraph" w:styleId="a9">
    <w:name w:val="Balloon Text"/>
    <w:basedOn w:val="a"/>
    <w:semiHidden/>
    <w:rsid w:val="0049129E"/>
    <w:rPr>
      <w:rFonts w:ascii="Tahoma" w:hAnsi="Tahoma" w:cs="Tahoma"/>
      <w:sz w:val="16"/>
      <w:szCs w:val="16"/>
    </w:rPr>
  </w:style>
  <w:style w:type="table" w:styleId="aa">
    <w:name w:val="Table Grid"/>
    <w:basedOn w:val="a1"/>
    <w:rsid w:val="00791E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B64510"/>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Знак"/>
    <w:rsid w:val="003903B4"/>
    <w:pPr>
      <w:widowControl w:val="0"/>
      <w:autoSpaceDE w:val="0"/>
      <w:autoSpaceDN w:val="0"/>
      <w:adjustRightInd w:val="0"/>
      <w:ind w:firstLine="720"/>
    </w:pPr>
    <w:rPr>
      <w:rFonts w:ascii="Arial" w:hAnsi="Arial" w:cs="Arial"/>
    </w:rPr>
  </w:style>
  <w:style w:type="character" w:styleId="ac">
    <w:name w:val="Hyperlink"/>
    <w:basedOn w:val="a0"/>
    <w:uiPriority w:val="99"/>
    <w:unhideWhenUsed/>
    <w:rsid w:val="00C868BD"/>
    <w:rPr>
      <w:color w:val="0000FF"/>
      <w:u w:val="single"/>
    </w:rPr>
  </w:style>
  <w:style w:type="character" w:styleId="ad">
    <w:name w:val="FollowedHyperlink"/>
    <w:basedOn w:val="a0"/>
    <w:uiPriority w:val="99"/>
    <w:unhideWhenUsed/>
    <w:rsid w:val="00C868BD"/>
    <w:rPr>
      <w:color w:val="800080"/>
      <w:u w:val="single"/>
    </w:rPr>
  </w:style>
  <w:style w:type="paragraph" w:customStyle="1" w:styleId="xl66">
    <w:name w:val="xl66"/>
    <w:basedOn w:val="a"/>
    <w:rsid w:val="00C868BD"/>
    <w:pPr>
      <w:spacing w:before="100" w:beforeAutospacing="1" w:after="100" w:afterAutospacing="1"/>
    </w:pPr>
    <w:rPr>
      <w:rFonts w:ascii="Arial" w:hAnsi="Arial" w:cs="Arial"/>
      <w:sz w:val="20"/>
      <w:szCs w:val="20"/>
    </w:rPr>
  </w:style>
  <w:style w:type="paragraph" w:customStyle="1" w:styleId="xl67">
    <w:name w:val="xl67"/>
    <w:basedOn w:val="a"/>
    <w:rsid w:val="00C868BD"/>
    <w:pPr>
      <w:pBdr>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16"/>
      <w:szCs w:val="16"/>
    </w:rPr>
  </w:style>
  <w:style w:type="paragraph" w:customStyle="1" w:styleId="xl68">
    <w:name w:val="xl68"/>
    <w:basedOn w:val="a"/>
    <w:rsid w:val="00C868BD"/>
    <w:pPr>
      <w:shd w:val="clear" w:color="000000" w:fill="FFFFFF"/>
      <w:spacing w:before="100" w:beforeAutospacing="1" w:after="100" w:afterAutospacing="1"/>
    </w:pPr>
    <w:rPr>
      <w:rFonts w:ascii="Arial" w:hAnsi="Arial" w:cs="Arial"/>
      <w:sz w:val="20"/>
      <w:szCs w:val="20"/>
    </w:rPr>
  </w:style>
  <w:style w:type="paragraph" w:customStyle="1" w:styleId="xl69">
    <w:name w:val="xl69"/>
    <w:basedOn w:val="a"/>
    <w:rsid w:val="00C868BD"/>
    <w:pPr>
      <w:shd w:val="clear" w:color="000000" w:fill="FFFFFF"/>
      <w:spacing w:before="100" w:beforeAutospacing="1" w:after="100" w:afterAutospacing="1"/>
      <w:jc w:val="right"/>
    </w:pPr>
    <w:rPr>
      <w:sz w:val="22"/>
      <w:szCs w:val="22"/>
    </w:rPr>
  </w:style>
  <w:style w:type="paragraph" w:customStyle="1" w:styleId="xl70">
    <w:name w:val="xl70"/>
    <w:basedOn w:val="a"/>
    <w:rsid w:val="00C868BD"/>
    <w:pPr>
      <w:shd w:val="clear" w:color="000000" w:fill="FFFFFF"/>
      <w:spacing w:before="100" w:beforeAutospacing="1" w:after="100" w:afterAutospacing="1"/>
    </w:pPr>
    <w:rPr>
      <w:rFonts w:ascii="Arial" w:hAnsi="Arial" w:cs="Arial"/>
      <w:b/>
      <w:bCs/>
      <w:sz w:val="16"/>
      <w:szCs w:val="16"/>
    </w:rPr>
  </w:style>
  <w:style w:type="paragraph" w:customStyle="1" w:styleId="xl71">
    <w:name w:val="xl71"/>
    <w:basedOn w:val="a"/>
    <w:rsid w:val="00C868BD"/>
    <w:pPr>
      <w:shd w:val="clear" w:color="000000" w:fill="FFFFFF"/>
      <w:spacing w:before="100" w:beforeAutospacing="1" w:after="100" w:afterAutospacing="1"/>
    </w:pPr>
    <w:rPr>
      <w:rFonts w:ascii="Arial" w:hAnsi="Arial" w:cs="Arial"/>
      <w:sz w:val="20"/>
      <w:szCs w:val="20"/>
    </w:rPr>
  </w:style>
  <w:style w:type="paragraph" w:customStyle="1" w:styleId="xl72">
    <w:name w:val="xl72"/>
    <w:basedOn w:val="a"/>
    <w:rsid w:val="00C868BD"/>
    <w:pPr>
      <w:shd w:val="clear" w:color="000000" w:fill="FFFFFF"/>
      <w:spacing w:before="100" w:beforeAutospacing="1" w:after="100" w:afterAutospacing="1"/>
    </w:pPr>
  </w:style>
  <w:style w:type="paragraph" w:customStyle="1" w:styleId="xl73">
    <w:name w:val="xl73"/>
    <w:basedOn w:val="a"/>
    <w:rsid w:val="00C868BD"/>
    <w:pPr>
      <w:shd w:val="clear" w:color="000000" w:fill="FFFFFF"/>
      <w:spacing w:before="100" w:beforeAutospacing="1" w:after="100" w:afterAutospacing="1"/>
    </w:pPr>
    <w:rPr>
      <w:sz w:val="20"/>
      <w:szCs w:val="20"/>
    </w:rPr>
  </w:style>
  <w:style w:type="paragraph" w:customStyle="1" w:styleId="xl74">
    <w:name w:val="xl74"/>
    <w:basedOn w:val="a"/>
    <w:rsid w:val="00C868BD"/>
    <w:pPr>
      <w:shd w:val="clear" w:color="000000" w:fill="FFFFFF"/>
      <w:spacing w:before="100" w:beforeAutospacing="1" w:after="100" w:afterAutospacing="1"/>
      <w:textAlignment w:val="center"/>
    </w:pPr>
    <w:rPr>
      <w:sz w:val="20"/>
      <w:szCs w:val="20"/>
    </w:rPr>
  </w:style>
  <w:style w:type="paragraph" w:customStyle="1" w:styleId="xl75">
    <w:name w:val="xl75"/>
    <w:basedOn w:val="a"/>
    <w:rsid w:val="00C868BD"/>
    <w:pPr>
      <w:shd w:val="clear" w:color="000000" w:fill="FFFFFF"/>
      <w:spacing w:before="100" w:beforeAutospacing="1" w:after="100" w:afterAutospacing="1"/>
    </w:pPr>
    <w:rPr>
      <w:rFonts w:ascii="Arial" w:hAnsi="Arial" w:cs="Arial"/>
      <w:sz w:val="20"/>
      <w:szCs w:val="20"/>
    </w:rPr>
  </w:style>
  <w:style w:type="paragraph" w:customStyle="1" w:styleId="xl76">
    <w:name w:val="xl76"/>
    <w:basedOn w:val="a"/>
    <w:rsid w:val="00C868BD"/>
    <w:pPr>
      <w:shd w:val="clear" w:color="000000" w:fill="FFFFFF"/>
      <w:spacing w:before="100" w:beforeAutospacing="1" w:after="100" w:afterAutospacing="1"/>
    </w:pPr>
    <w:rPr>
      <w:rFonts w:ascii="Arial" w:hAnsi="Arial" w:cs="Arial"/>
      <w:sz w:val="20"/>
      <w:szCs w:val="20"/>
    </w:rPr>
  </w:style>
  <w:style w:type="paragraph" w:customStyle="1" w:styleId="xl77">
    <w:name w:val="xl77"/>
    <w:basedOn w:val="a"/>
    <w:rsid w:val="00C868BD"/>
    <w:pPr>
      <w:shd w:val="clear" w:color="000000" w:fill="FFFFFF"/>
      <w:spacing w:before="100" w:beforeAutospacing="1" w:after="100" w:afterAutospacing="1"/>
      <w:jc w:val="center"/>
    </w:pPr>
    <w:rPr>
      <w:rFonts w:ascii="Arial" w:hAnsi="Arial" w:cs="Arial"/>
      <w:b/>
      <w:bCs/>
    </w:rPr>
  </w:style>
  <w:style w:type="paragraph" w:customStyle="1" w:styleId="xl78">
    <w:name w:val="xl78"/>
    <w:basedOn w:val="a"/>
    <w:rsid w:val="00C868BD"/>
    <w:pPr>
      <w:shd w:val="clear" w:color="000000" w:fill="FFFFFF"/>
      <w:spacing w:before="100" w:beforeAutospacing="1" w:after="100" w:afterAutospacing="1"/>
    </w:pPr>
    <w:rPr>
      <w:rFonts w:ascii="Arial" w:hAnsi="Arial" w:cs="Arial"/>
      <w:b/>
      <w:bCs/>
      <w:sz w:val="20"/>
      <w:szCs w:val="20"/>
    </w:rPr>
  </w:style>
  <w:style w:type="paragraph" w:customStyle="1" w:styleId="xl79">
    <w:name w:val="xl79"/>
    <w:basedOn w:val="a"/>
    <w:rsid w:val="00C868BD"/>
    <w:pPr>
      <w:shd w:val="clear" w:color="000000" w:fill="FFFFFF"/>
      <w:spacing w:before="100" w:beforeAutospacing="1" w:after="100" w:afterAutospacing="1"/>
    </w:pPr>
    <w:rPr>
      <w:rFonts w:ascii="Arial" w:hAnsi="Arial" w:cs="Arial"/>
      <w:b/>
      <w:bCs/>
      <w:sz w:val="16"/>
      <w:szCs w:val="16"/>
    </w:rPr>
  </w:style>
  <w:style w:type="paragraph" w:customStyle="1" w:styleId="xl80">
    <w:name w:val="xl80"/>
    <w:basedOn w:val="a"/>
    <w:rsid w:val="00C868BD"/>
    <w:pPr>
      <w:shd w:val="clear" w:color="000000" w:fill="FFFFFF"/>
      <w:spacing w:before="100" w:beforeAutospacing="1" w:after="100" w:afterAutospacing="1"/>
    </w:pPr>
    <w:rPr>
      <w:rFonts w:ascii="Arial" w:hAnsi="Arial" w:cs="Arial"/>
      <w:b/>
      <w:bCs/>
      <w:sz w:val="16"/>
      <w:szCs w:val="16"/>
    </w:rPr>
  </w:style>
  <w:style w:type="paragraph" w:customStyle="1" w:styleId="xl81">
    <w:name w:val="xl81"/>
    <w:basedOn w:val="a"/>
    <w:rsid w:val="00C868BD"/>
    <w:pPr>
      <w:shd w:val="clear" w:color="000000" w:fill="FFFFFF"/>
      <w:spacing w:before="100" w:beforeAutospacing="1" w:after="100" w:afterAutospacing="1"/>
      <w:jc w:val="right"/>
    </w:pPr>
    <w:rPr>
      <w:rFonts w:ascii="Arial" w:hAnsi="Arial" w:cs="Arial"/>
      <w:sz w:val="16"/>
      <w:szCs w:val="16"/>
    </w:rPr>
  </w:style>
  <w:style w:type="paragraph" w:customStyle="1" w:styleId="xl82">
    <w:name w:val="xl82"/>
    <w:basedOn w:val="a"/>
    <w:rsid w:val="00C868BD"/>
    <w:pPr>
      <w:pBdr>
        <w:right w:val="single" w:sz="8" w:space="0" w:color="auto"/>
      </w:pBdr>
      <w:shd w:val="clear" w:color="000000" w:fill="FFFFFF"/>
      <w:spacing w:before="100" w:beforeAutospacing="1" w:after="100" w:afterAutospacing="1"/>
    </w:pPr>
    <w:rPr>
      <w:rFonts w:ascii="Arial" w:hAnsi="Arial" w:cs="Arial"/>
      <w:b/>
      <w:bCs/>
      <w:sz w:val="16"/>
      <w:szCs w:val="16"/>
    </w:rPr>
  </w:style>
  <w:style w:type="paragraph" w:customStyle="1" w:styleId="xl83">
    <w:name w:val="xl83"/>
    <w:basedOn w:val="a"/>
    <w:rsid w:val="00C868BD"/>
    <w:pPr>
      <w:pBdr>
        <w:top w:val="single" w:sz="8" w:space="0" w:color="auto"/>
        <w:right w:val="single" w:sz="8" w:space="0" w:color="auto"/>
      </w:pBdr>
      <w:shd w:val="clear" w:color="000000" w:fill="FFFFFF"/>
      <w:spacing w:before="100" w:beforeAutospacing="1" w:after="100" w:afterAutospacing="1"/>
    </w:pPr>
    <w:rPr>
      <w:rFonts w:ascii="Arial" w:hAnsi="Arial" w:cs="Arial"/>
      <w:b/>
      <w:bCs/>
      <w:sz w:val="16"/>
      <w:szCs w:val="16"/>
    </w:rPr>
  </w:style>
  <w:style w:type="paragraph" w:customStyle="1" w:styleId="xl84">
    <w:name w:val="xl84"/>
    <w:basedOn w:val="a"/>
    <w:rsid w:val="00C868BD"/>
    <w:pPr>
      <w:pBdr>
        <w:top w:val="single" w:sz="8" w:space="0" w:color="auto"/>
        <w:left w:val="single" w:sz="8" w:space="0" w:color="auto"/>
        <w:right w:val="single" w:sz="8" w:space="0" w:color="auto"/>
      </w:pBdr>
      <w:shd w:val="clear" w:color="000000" w:fill="FFFFFF"/>
      <w:spacing w:before="100" w:beforeAutospacing="1" w:after="100" w:afterAutospacing="1"/>
    </w:pPr>
    <w:rPr>
      <w:rFonts w:ascii="Arial" w:hAnsi="Arial" w:cs="Arial"/>
      <w:b/>
      <w:bCs/>
      <w:sz w:val="16"/>
      <w:szCs w:val="16"/>
    </w:rPr>
  </w:style>
  <w:style w:type="paragraph" w:customStyle="1" w:styleId="xl85">
    <w:name w:val="xl85"/>
    <w:basedOn w:val="a"/>
    <w:rsid w:val="00C868BD"/>
    <w:pPr>
      <w:pBdr>
        <w:top w:val="single" w:sz="8" w:space="0" w:color="auto"/>
        <w:left w:val="single" w:sz="8" w:space="0" w:color="auto"/>
      </w:pBdr>
      <w:shd w:val="clear" w:color="000000" w:fill="FFFFFF"/>
      <w:spacing w:before="100" w:beforeAutospacing="1" w:after="100" w:afterAutospacing="1"/>
    </w:pPr>
    <w:rPr>
      <w:rFonts w:ascii="Arial" w:hAnsi="Arial" w:cs="Arial"/>
      <w:b/>
      <w:bCs/>
      <w:sz w:val="16"/>
      <w:szCs w:val="16"/>
    </w:rPr>
  </w:style>
  <w:style w:type="paragraph" w:customStyle="1" w:styleId="xl86">
    <w:name w:val="xl86"/>
    <w:basedOn w:val="a"/>
    <w:rsid w:val="00C868BD"/>
    <w:pPr>
      <w:pBdr>
        <w:top w:val="single" w:sz="8" w:space="0" w:color="auto"/>
        <w:bottom w:val="single" w:sz="4" w:space="0" w:color="auto"/>
      </w:pBdr>
      <w:shd w:val="clear" w:color="000000" w:fill="FFFFFF"/>
      <w:spacing w:before="100" w:beforeAutospacing="1" w:after="100" w:afterAutospacing="1"/>
    </w:pPr>
    <w:rPr>
      <w:rFonts w:ascii="Arial" w:hAnsi="Arial" w:cs="Arial"/>
      <w:b/>
      <w:bCs/>
      <w:sz w:val="16"/>
      <w:szCs w:val="16"/>
    </w:rPr>
  </w:style>
  <w:style w:type="paragraph" w:customStyle="1" w:styleId="xl87">
    <w:name w:val="xl87"/>
    <w:basedOn w:val="a"/>
    <w:rsid w:val="00C868BD"/>
    <w:pPr>
      <w:pBdr>
        <w:top w:val="single" w:sz="8" w:space="0" w:color="auto"/>
      </w:pBdr>
      <w:shd w:val="clear" w:color="000000" w:fill="FFFFFF"/>
      <w:spacing w:before="100" w:beforeAutospacing="1" w:after="100" w:afterAutospacing="1"/>
    </w:pPr>
    <w:rPr>
      <w:rFonts w:ascii="Arial" w:hAnsi="Arial" w:cs="Arial"/>
      <w:b/>
      <w:bCs/>
      <w:sz w:val="16"/>
      <w:szCs w:val="16"/>
    </w:rPr>
  </w:style>
  <w:style w:type="paragraph" w:customStyle="1" w:styleId="xl88">
    <w:name w:val="xl88"/>
    <w:basedOn w:val="a"/>
    <w:rsid w:val="00C868BD"/>
    <w:pPr>
      <w:pBdr>
        <w:top w:val="single" w:sz="8" w:space="0" w:color="auto"/>
        <w:left w:val="single" w:sz="8" w:space="0" w:color="auto"/>
        <w:right w:val="single" w:sz="4" w:space="0" w:color="auto"/>
      </w:pBdr>
      <w:shd w:val="clear" w:color="000000" w:fill="FFFFFF"/>
      <w:spacing w:before="100" w:beforeAutospacing="1" w:after="100" w:afterAutospacing="1"/>
    </w:pPr>
    <w:rPr>
      <w:rFonts w:ascii="Arial" w:hAnsi="Arial" w:cs="Arial"/>
      <w:b/>
      <w:bCs/>
      <w:sz w:val="16"/>
      <w:szCs w:val="16"/>
    </w:rPr>
  </w:style>
  <w:style w:type="paragraph" w:customStyle="1" w:styleId="xl89">
    <w:name w:val="xl89"/>
    <w:basedOn w:val="a"/>
    <w:rsid w:val="00C868BD"/>
    <w:pPr>
      <w:pBdr>
        <w:top w:val="single" w:sz="8"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6"/>
      <w:szCs w:val="16"/>
    </w:rPr>
  </w:style>
  <w:style w:type="paragraph" w:customStyle="1" w:styleId="xl90">
    <w:name w:val="xl90"/>
    <w:basedOn w:val="a"/>
    <w:rsid w:val="00C868B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6"/>
      <w:szCs w:val="16"/>
    </w:rPr>
  </w:style>
  <w:style w:type="paragraph" w:customStyle="1" w:styleId="xl91">
    <w:name w:val="xl91"/>
    <w:basedOn w:val="a"/>
    <w:rsid w:val="00C868B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Arial" w:hAnsi="Arial" w:cs="Arial"/>
      <w:b/>
      <w:bCs/>
      <w:sz w:val="16"/>
      <w:szCs w:val="16"/>
    </w:rPr>
  </w:style>
  <w:style w:type="paragraph" w:customStyle="1" w:styleId="xl92">
    <w:name w:val="xl92"/>
    <w:basedOn w:val="a"/>
    <w:rsid w:val="00C868BD"/>
    <w:pPr>
      <w:pBdr>
        <w:right w:val="single" w:sz="8" w:space="0" w:color="auto"/>
      </w:pBdr>
      <w:shd w:val="clear" w:color="000000" w:fill="FFFFFF"/>
      <w:spacing w:before="100" w:beforeAutospacing="1" w:after="100" w:afterAutospacing="1"/>
    </w:pPr>
    <w:rPr>
      <w:rFonts w:ascii="Arial" w:hAnsi="Arial" w:cs="Arial"/>
      <w:b/>
      <w:bCs/>
      <w:sz w:val="16"/>
      <w:szCs w:val="16"/>
    </w:rPr>
  </w:style>
  <w:style w:type="paragraph" w:customStyle="1" w:styleId="xl93">
    <w:name w:val="xl93"/>
    <w:basedOn w:val="a"/>
    <w:rsid w:val="00C868BD"/>
    <w:pPr>
      <w:pBdr>
        <w:left w:val="single" w:sz="8" w:space="0" w:color="auto"/>
        <w:right w:val="single" w:sz="8" w:space="0" w:color="auto"/>
      </w:pBdr>
      <w:shd w:val="clear" w:color="000000" w:fill="FFFFFF"/>
      <w:spacing w:before="100" w:beforeAutospacing="1" w:after="100" w:afterAutospacing="1"/>
    </w:pPr>
    <w:rPr>
      <w:rFonts w:ascii="Arial" w:hAnsi="Arial" w:cs="Arial"/>
      <w:b/>
      <w:bCs/>
      <w:sz w:val="16"/>
      <w:szCs w:val="16"/>
    </w:rPr>
  </w:style>
  <w:style w:type="paragraph" w:customStyle="1" w:styleId="xl94">
    <w:name w:val="xl94"/>
    <w:basedOn w:val="a"/>
    <w:rsid w:val="00C868BD"/>
    <w:pPr>
      <w:pBdr>
        <w:right w:val="single" w:sz="4" w:space="0" w:color="auto"/>
      </w:pBdr>
      <w:shd w:val="clear" w:color="000000" w:fill="FFFFFF"/>
      <w:spacing w:before="100" w:beforeAutospacing="1" w:after="100" w:afterAutospacing="1"/>
    </w:pPr>
    <w:rPr>
      <w:rFonts w:ascii="Arial" w:hAnsi="Arial" w:cs="Arial"/>
      <w:b/>
      <w:bCs/>
      <w:sz w:val="16"/>
      <w:szCs w:val="16"/>
    </w:rPr>
  </w:style>
  <w:style w:type="paragraph" w:customStyle="1" w:styleId="xl95">
    <w:name w:val="xl95"/>
    <w:basedOn w:val="a"/>
    <w:rsid w:val="00C868BD"/>
    <w:pPr>
      <w:pBdr>
        <w:left w:val="single" w:sz="4" w:space="0" w:color="auto"/>
        <w:right w:val="single" w:sz="4" w:space="0" w:color="auto"/>
      </w:pBdr>
      <w:shd w:val="clear" w:color="000000" w:fill="FFFFFF"/>
      <w:spacing w:before="100" w:beforeAutospacing="1" w:after="100" w:afterAutospacing="1"/>
    </w:pPr>
    <w:rPr>
      <w:rFonts w:ascii="Arial" w:hAnsi="Arial" w:cs="Arial"/>
      <w:b/>
      <w:bCs/>
      <w:sz w:val="16"/>
      <w:szCs w:val="16"/>
    </w:rPr>
  </w:style>
  <w:style w:type="paragraph" w:customStyle="1" w:styleId="xl96">
    <w:name w:val="xl96"/>
    <w:basedOn w:val="a"/>
    <w:rsid w:val="00C868BD"/>
    <w:pPr>
      <w:pBdr>
        <w:left w:val="single" w:sz="4" w:space="0" w:color="auto"/>
      </w:pBdr>
      <w:shd w:val="clear" w:color="000000" w:fill="FFFFFF"/>
      <w:spacing w:before="100" w:beforeAutospacing="1" w:after="100" w:afterAutospacing="1"/>
    </w:pPr>
    <w:rPr>
      <w:rFonts w:ascii="Arial" w:hAnsi="Arial" w:cs="Arial"/>
      <w:b/>
      <w:bCs/>
      <w:sz w:val="16"/>
      <w:szCs w:val="16"/>
    </w:rPr>
  </w:style>
  <w:style w:type="paragraph" w:customStyle="1" w:styleId="xl97">
    <w:name w:val="xl97"/>
    <w:basedOn w:val="a"/>
    <w:rsid w:val="00C868BD"/>
    <w:pPr>
      <w:pBdr>
        <w:left w:val="single" w:sz="8" w:space="0" w:color="auto"/>
        <w:right w:val="single" w:sz="4" w:space="0" w:color="auto"/>
      </w:pBdr>
      <w:shd w:val="clear" w:color="000000" w:fill="FFFFFF"/>
      <w:spacing w:before="100" w:beforeAutospacing="1" w:after="100" w:afterAutospacing="1"/>
    </w:pPr>
    <w:rPr>
      <w:rFonts w:ascii="Arial" w:hAnsi="Arial" w:cs="Arial"/>
      <w:b/>
      <w:bCs/>
      <w:sz w:val="16"/>
      <w:szCs w:val="16"/>
    </w:rPr>
  </w:style>
  <w:style w:type="paragraph" w:customStyle="1" w:styleId="xl98">
    <w:name w:val="xl98"/>
    <w:basedOn w:val="a"/>
    <w:rsid w:val="00C868BD"/>
    <w:pPr>
      <w:pBdr>
        <w:right w:val="single" w:sz="4" w:space="0" w:color="auto"/>
      </w:pBdr>
      <w:shd w:val="clear" w:color="000000" w:fill="FFFFFF"/>
      <w:spacing w:before="100" w:beforeAutospacing="1" w:after="100" w:afterAutospacing="1"/>
    </w:pPr>
    <w:rPr>
      <w:rFonts w:ascii="Arial" w:hAnsi="Arial" w:cs="Arial"/>
      <w:b/>
      <w:bCs/>
      <w:sz w:val="16"/>
      <w:szCs w:val="16"/>
    </w:rPr>
  </w:style>
  <w:style w:type="paragraph" w:customStyle="1" w:styleId="xl99">
    <w:name w:val="xl99"/>
    <w:basedOn w:val="a"/>
    <w:rsid w:val="00C868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Arial" w:hAnsi="Arial" w:cs="Arial"/>
      <w:b/>
      <w:bCs/>
      <w:sz w:val="16"/>
      <w:szCs w:val="16"/>
    </w:rPr>
  </w:style>
  <w:style w:type="paragraph" w:customStyle="1" w:styleId="xl100">
    <w:name w:val="xl100"/>
    <w:basedOn w:val="a"/>
    <w:rsid w:val="00C868BD"/>
    <w:pPr>
      <w:pBdr>
        <w:right w:val="single" w:sz="8" w:space="0" w:color="auto"/>
      </w:pBdr>
      <w:shd w:val="clear" w:color="000000" w:fill="FFFFFF"/>
      <w:spacing w:before="100" w:beforeAutospacing="1" w:after="100" w:afterAutospacing="1"/>
    </w:pPr>
    <w:rPr>
      <w:rFonts w:ascii="Arial" w:hAnsi="Arial" w:cs="Arial"/>
      <w:sz w:val="20"/>
      <w:szCs w:val="20"/>
    </w:rPr>
  </w:style>
  <w:style w:type="paragraph" w:customStyle="1" w:styleId="xl101">
    <w:name w:val="xl101"/>
    <w:basedOn w:val="a"/>
    <w:rsid w:val="00C868BD"/>
    <w:pPr>
      <w:pBdr>
        <w:bottom w:val="single" w:sz="8" w:space="0" w:color="auto"/>
        <w:right w:val="single" w:sz="8" w:space="0" w:color="auto"/>
      </w:pBdr>
      <w:shd w:val="clear" w:color="000000" w:fill="FFFFFF"/>
      <w:spacing w:before="100" w:beforeAutospacing="1" w:after="100" w:afterAutospacing="1"/>
      <w:textAlignment w:val="top"/>
    </w:pPr>
    <w:rPr>
      <w:rFonts w:ascii="Arial" w:hAnsi="Arial" w:cs="Arial"/>
      <w:b/>
      <w:bCs/>
      <w:sz w:val="16"/>
      <w:szCs w:val="16"/>
    </w:rPr>
  </w:style>
  <w:style w:type="paragraph" w:customStyle="1" w:styleId="xl102">
    <w:name w:val="xl102"/>
    <w:basedOn w:val="a"/>
    <w:rsid w:val="00C868BD"/>
    <w:pPr>
      <w:pBdr>
        <w:left w:val="single" w:sz="8" w:space="0" w:color="auto"/>
        <w:bottom w:val="single" w:sz="8" w:space="0" w:color="auto"/>
        <w:right w:val="single" w:sz="8" w:space="0" w:color="auto"/>
      </w:pBdr>
      <w:shd w:val="clear" w:color="000000" w:fill="FFFFFF"/>
      <w:spacing w:before="100" w:beforeAutospacing="1" w:after="100" w:afterAutospacing="1"/>
      <w:textAlignment w:val="top"/>
    </w:pPr>
    <w:rPr>
      <w:rFonts w:ascii="Arial" w:hAnsi="Arial" w:cs="Arial"/>
      <w:b/>
      <w:bCs/>
      <w:sz w:val="16"/>
      <w:szCs w:val="16"/>
    </w:rPr>
  </w:style>
  <w:style w:type="paragraph" w:customStyle="1" w:styleId="xl103">
    <w:name w:val="xl103"/>
    <w:basedOn w:val="a"/>
    <w:rsid w:val="00C868BD"/>
    <w:pPr>
      <w:pBdr>
        <w:left w:val="single" w:sz="8" w:space="0" w:color="auto"/>
        <w:bottom w:val="single" w:sz="8" w:space="0" w:color="auto"/>
      </w:pBdr>
      <w:shd w:val="clear" w:color="000000" w:fill="FFFFFF"/>
      <w:spacing w:before="100" w:beforeAutospacing="1" w:after="100" w:afterAutospacing="1"/>
      <w:textAlignment w:val="top"/>
    </w:pPr>
    <w:rPr>
      <w:rFonts w:ascii="Arial" w:hAnsi="Arial" w:cs="Arial"/>
      <w:b/>
      <w:bCs/>
      <w:sz w:val="16"/>
      <w:szCs w:val="16"/>
    </w:rPr>
  </w:style>
  <w:style w:type="paragraph" w:customStyle="1" w:styleId="xl104">
    <w:name w:val="xl104"/>
    <w:basedOn w:val="a"/>
    <w:rsid w:val="00C868BD"/>
    <w:pPr>
      <w:pBdr>
        <w:top w:val="single" w:sz="4" w:space="0" w:color="auto"/>
        <w:bottom w:val="single" w:sz="8" w:space="0" w:color="auto"/>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05">
    <w:name w:val="xl105"/>
    <w:basedOn w:val="a"/>
    <w:rsid w:val="00C868BD"/>
    <w:pPr>
      <w:pBdr>
        <w:top w:val="single" w:sz="4" w:space="0" w:color="auto"/>
        <w:left w:val="single" w:sz="4" w:space="0" w:color="auto"/>
        <w:bottom w:val="single" w:sz="8" w:space="0" w:color="auto"/>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06">
    <w:name w:val="xl106"/>
    <w:basedOn w:val="a"/>
    <w:rsid w:val="00C868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07">
    <w:name w:val="xl107"/>
    <w:basedOn w:val="a"/>
    <w:rsid w:val="00C868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08">
    <w:name w:val="xl108"/>
    <w:basedOn w:val="a"/>
    <w:rsid w:val="00C868BD"/>
    <w:pPr>
      <w:pBdr>
        <w:bottom w:val="single" w:sz="8"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6"/>
      <w:szCs w:val="16"/>
    </w:rPr>
  </w:style>
  <w:style w:type="paragraph" w:customStyle="1" w:styleId="xl109">
    <w:name w:val="xl109"/>
    <w:basedOn w:val="a"/>
    <w:rsid w:val="00C868BD"/>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6"/>
      <w:szCs w:val="16"/>
    </w:rPr>
  </w:style>
  <w:style w:type="paragraph" w:customStyle="1" w:styleId="xl110">
    <w:name w:val="xl110"/>
    <w:basedOn w:val="a"/>
    <w:rsid w:val="00C868BD"/>
    <w:pPr>
      <w:pBdr>
        <w:left w:val="single" w:sz="4" w:space="0" w:color="auto"/>
        <w:bottom w:val="single" w:sz="8" w:space="0" w:color="auto"/>
      </w:pBdr>
      <w:shd w:val="clear" w:color="000000" w:fill="FFFFFF"/>
      <w:spacing w:before="100" w:beforeAutospacing="1" w:after="100" w:afterAutospacing="1"/>
      <w:jc w:val="center"/>
      <w:textAlignment w:val="top"/>
    </w:pPr>
    <w:rPr>
      <w:rFonts w:ascii="Arial" w:hAnsi="Arial" w:cs="Arial"/>
      <w:b/>
      <w:bCs/>
      <w:sz w:val="16"/>
      <w:szCs w:val="16"/>
    </w:rPr>
  </w:style>
  <w:style w:type="paragraph" w:customStyle="1" w:styleId="xl111">
    <w:name w:val="xl111"/>
    <w:basedOn w:val="a"/>
    <w:rsid w:val="00C868BD"/>
    <w:pPr>
      <w:shd w:val="clear" w:color="000000" w:fill="FFFFFF"/>
      <w:spacing w:before="100" w:beforeAutospacing="1" w:after="100" w:afterAutospacing="1"/>
      <w:jc w:val="center"/>
      <w:textAlignment w:val="top"/>
    </w:pPr>
    <w:rPr>
      <w:rFonts w:ascii="Arial" w:hAnsi="Arial" w:cs="Arial"/>
      <w:b/>
      <w:bCs/>
      <w:sz w:val="16"/>
      <w:szCs w:val="16"/>
    </w:rPr>
  </w:style>
  <w:style w:type="paragraph" w:customStyle="1" w:styleId="xl112">
    <w:name w:val="xl112"/>
    <w:basedOn w:val="a"/>
    <w:rsid w:val="00C868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top"/>
    </w:pPr>
    <w:rPr>
      <w:rFonts w:ascii="Arial" w:hAnsi="Arial" w:cs="Arial"/>
      <w:b/>
      <w:bCs/>
      <w:sz w:val="16"/>
      <w:szCs w:val="16"/>
    </w:rPr>
  </w:style>
  <w:style w:type="paragraph" w:customStyle="1" w:styleId="xl113">
    <w:name w:val="xl113"/>
    <w:basedOn w:val="a"/>
    <w:rsid w:val="00C868BD"/>
    <w:pPr>
      <w:shd w:val="clear" w:color="000000" w:fill="FFFFFF"/>
      <w:spacing w:before="100" w:beforeAutospacing="1" w:after="100" w:afterAutospacing="1"/>
      <w:jc w:val="center"/>
    </w:pPr>
    <w:rPr>
      <w:rFonts w:ascii="Arial" w:hAnsi="Arial" w:cs="Arial"/>
      <w:b/>
      <w:bCs/>
      <w:sz w:val="16"/>
      <w:szCs w:val="16"/>
    </w:rPr>
  </w:style>
  <w:style w:type="paragraph" w:customStyle="1" w:styleId="xl114">
    <w:name w:val="xl114"/>
    <w:basedOn w:val="a"/>
    <w:rsid w:val="00C868BD"/>
    <w:pPr>
      <w:pBdr>
        <w:left w:val="single" w:sz="4" w:space="0" w:color="auto"/>
      </w:pBdr>
      <w:shd w:val="clear" w:color="000000" w:fill="FFFFFF"/>
      <w:spacing w:before="100" w:beforeAutospacing="1" w:after="100" w:afterAutospacing="1"/>
      <w:jc w:val="center"/>
    </w:pPr>
    <w:rPr>
      <w:rFonts w:ascii="Arial" w:hAnsi="Arial" w:cs="Arial"/>
      <w:b/>
      <w:bCs/>
      <w:sz w:val="16"/>
      <w:szCs w:val="16"/>
    </w:rPr>
  </w:style>
  <w:style w:type="paragraph" w:customStyle="1" w:styleId="xl115">
    <w:name w:val="xl115"/>
    <w:basedOn w:val="a"/>
    <w:rsid w:val="00C868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6"/>
      <w:szCs w:val="16"/>
    </w:rPr>
  </w:style>
  <w:style w:type="paragraph" w:customStyle="1" w:styleId="xl116">
    <w:name w:val="xl116"/>
    <w:basedOn w:val="a"/>
    <w:rsid w:val="00C868BD"/>
    <w:pPr>
      <w:pBdr>
        <w:left w:val="single" w:sz="8" w:space="0" w:color="auto"/>
        <w:right w:val="single" w:sz="4" w:space="0" w:color="auto"/>
      </w:pBdr>
      <w:shd w:val="clear" w:color="000000" w:fill="FFFFFF"/>
      <w:spacing w:before="100" w:beforeAutospacing="1" w:after="100" w:afterAutospacing="1"/>
      <w:jc w:val="center"/>
    </w:pPr>
    <w:rPr>
      <w:rFonts w:ascii="Arial" w:hAnsi="Arial" w:cs="Arial"/>
      <w:b/>
      <w:bCs/>
      <w:sz w:val="16"/>
      <w:szCs w:val="16"/>
    </w:rPr>
  </w:style>
  <w:style w:type="paragraph" w:customStyle="1" w:styleId="xl117">
    <w:name w:val="xl117"/>
    <w:basedOn w:val="a"/>
    <w:rsid w:val="00C868BD"/>
    <w:pPr>
      <w:pBdr>
        <w:top w:val="single" w:sz="4" w:space="0" w:color="auto"/>
        <w:left w:val="single" w:sz="8" w:space="0" w:color="auto"/>
        <w:right w:val="single" w:sz="8" w:space="0" w:color="auto"/>
      </w:pBdr>
      <w:shd w:val="clear" w:color="000000" w:fill="FFFFFF"/>
      <w:spacing w:before="100" w:beforeAutospacing="1" w:after="100" w:afterAutospacing="1"/>
      <w:jc w:val="center"/>
    </w:pPr>
    <w:rPr>
      <w:rFonts w:ascii="Arial" w:hAnsi="Arial" w:cs="Arial"/>
      <w:b/>
      <w:bCs/>
      <w:sz w:val="16"/>
      <w:szCs w:val="16"/>
    </w:rPr>
  </w:style>
  <w:style w:type="paragraph" w:customStyle="1" w:styleId="xl118">
    <w:name w:val="xl118"/>
    <w:basedOn w:val="a"/>
    <w:rsid w:val="00C868BD"/>
    <w:pPr>
      <w:pBdr>
        <w:top w:val="single" w:sz="8" w:space="0" w:color="auto"/>
        <w:left w:val="single" w:sz="8" w:space="0" w:color="auto"/>
        <w:bottom w:val="single" w:sz="4" w:space="0" w:color="auto"/>
      </w:pBdr>
      <w:shd w:val="clear" w:color="000000" w:fill="FFFFFF"/>
      <w:spacing w:before="100" w:beforeAutospacing="1" w:after="100" w:afterAutospacing="1"/>
      <w:textAlignment w:val="center"/>
    </w:pPr>
    <w:rPr>
      <w:rFonts w:ascii="Arial" w:hAnsi="Arial" w:cs="Arial"/>
      <w:b/>
      <w:bCs/>
      <w:sz w:val="20"/>
      <w:szCs w:val="20"/>
    </w:rPr>
  </w:style>
  <w:style w:type="paragraph" w:customStyle="1" w:styleId="xl119">
    <w:name w:val="xl119"/>
    <w:basedOn w:val="a"/>
    <w:rsid w:val="00C868BD"/>
    <w:pPr>
      <w:pBdr>
        <w:top w:val="single" w:sz="8" w:space="0" w:color="auto"/>
        <w:bottom w:val="single" w:sz="4" w:space="0" w:color="auto"/>
      </w:pBdr>
      <w:shd w:val="clear" w:color="000000" w:fill="FFFFFF"/>
      <w:spacing w:before="100" w:beforeAutospacing="1" w:after="100" w:afterAutospacing="1"/>
      <w:textAlignment w:val="center"/>
    </w:pPr>
    <w:rPr>
      <w:rFonts w:ascii="Arial" w:hAnsi="Arial" w:cs="Arial"/>
      <w:b/>
      <w:bCs/>
      <w:sz w:val="20"/>
      <w:szCs w:val="20"/>
    </w:rPr>
  </w:style>
  <w:style w:type="paragraph" w:customStyle="1" w:styleId="xl120">
    <w:name w:val="xl120"/>
    <w:basedOn w:val="a"/>
    <w:rsid w:val="00C868BD"/>
    <w:pPr>
      <w:pBdr>
        <w:top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20"/>
      <w:szCs w:val="20"/>
    </w:rPr>
  </w:style>
  <w:style w:type="paragraph" w:customStyle="1" w:styleId="xl121">
    <w:name w:val="xl121"/>
    <w:basedOn w:val="a"/>
    <w:rsid w:val="00C868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20"/>
      <w:szCs w:val="20"/>
    </w:rPr>
  </w:style>
  <w:style w:type="paragraph" w:customStyle="1" w:styleId="xl122">
    <w:name w:val="xl122"/>
    <w:basedOn w:val="a"/>
    <w:rsid w:val="00C868BD"/>
    <w:pPr>
      <w:pBdr>
        <w:top w:val="single" w:sz="8" w:space="0" w:color="auto"/>
        <w:bottom w:val="single" w:sz="4"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123">
    <w:name w:val="xl123"/>
    <w:basedOn w:val="a"/>
    <w:rsid w:val="00C868BD"/>
    <w:pPr>
      <w:pBdr>
        <w:top w:val="single" w:sz="8" w:space="0" w:color="auto"/>
        <w:left w:val="single" w:sz="4" w:space="0" w:color="auto"/>
        <w:bottom w:val="single" w:sz="4" w:space="0" w:color="auto"/>
      </w:pBdr>
      <w:shd w:val="clear" w:color="000000" w:fill="FFFFFF"/>
      <w:spacing w:before="100" w:beforeAutospacing="1" w:after="100" w:afterAutospacing="1"/>
      <w:textAlignment w:val="center"/>
    </w:pPr>
    <w:rPr>
      <w:rFonts w:ascii="Arial" w:hAnsi="Arial" w:cs="Arial"/>
      <w:b/>
      <w:bCs/>
      <w:sz w:val="16"/>
      <w:szCs w:val="16"/>
    </w:rPr>
  </w:style>
  <w:style w:type="paragraph" w:customStyle="1" w:styleId="xl124">
    <w:name w:val="xl124"/>
    <w:basedOn w:val="a"/>
    <w:rsid w:val="00C868BD"/>
    <w:pPr>
      <w:pBdr>
        <w:top w:val="single" w:sz="8"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25">
    <w:name w:val="xl125"/>
    <w:basedOn w:val="a"/>
    <w:rsid w:val="00C868BD"/>
    <w:pPr>
      <w:pBdr>
        <w:top w:val="single" w:sz="8"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26">
    <w:name w:val="xl126"/>
    <w:basedOn w:val="a"/>
    <w:rsid w:val="00C868B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27">
    <w:name w:val="xl127"/>
    <w:basedOn w:val="a"/>
    <w:rsid w:val="00C868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128">
    <w:name w:val="xl128"/>
    <w:basedOn w:val="a"/>
    <w:rsid w:val="00C868B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129">
    <w:name w:val="xl129"/>
    <w:basedOn w:val="a"/>
    <w:rsid w:val="00C868BD"/>
    <w:pPr>
      <w:pBdr>
        <w:left w:val="single" w:sz="8" w:space="0" w:color="auto"/>
      </w:pBdr>
      <w:shd w:val="clear" w:color="000000" w:fill="FFFFFF"/>
      <w:spacing w:before="100" w:beforeAutospacing="1" w:after="100" w:afterAutospacing="1"/>
    </w:pPr>
    <w:rPr>
      <w:rFonts w:ascii="Arial" w:hAnsi="Arial" w:cs="Arial"/>
      <w:sz w:val="20"/>
      <w:szCs w:val="20"/>
    </w:rPr>
  </w:style>
  <w:style w:type="paragraph" w:customStyle="1" w:styleId="xl130">
    <w:name w:val="xl130"/>
    <w:basedOn w:val="a"/>
    <w:rsid w:val="00C868BD"/>
    <w:pPr>
      <w:pBdr>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16"/>
      <w:szCs w:val="16"/>
    </w:rPr>
  </w:style>
  <w:style w:type="paragraph" w:customStyle="1" w:styleId="xl131">
    <w:name w:val="xl131"/>
    <w:basedOn w:val="a"/>
    <w:rsid w:val="00C868BD"/>
    <w:pPr>
      <w:pBdr>
        <w:left w:val="single" w:sz="8" w:space="0" w:color="auto"/>
        <w:bottom w:val="single" w:sz="4" w:space="0" w:color="auto"/>
      </w:pBdr>
      <w:shd w:val="clear" w:color="000000" w:fill="FFFFFF"/>
      <w:spacing w:before="100" w:beforeAutospacing="1" w:after="100" w:afterAutospacing="1"/>
      <w:textAlignment w:val="center"/>
    </w:pPr>
    <w:rPr>
      <w:rFonts w:ascii="Arial" w:hAnsi="Arial" w:cs="Arial"/>
      <w:b/>
      <w:bCs/>
      <w:sz w:val="16"/>
      <w:szCs w:val="16"/>
    </w:rPr>
  </w:style>
  <w:style w:type="paragraph" w:customStyle="1" w:styleId="xl132">
    <w:name w:val="xl132"/>
    <w:basedOn w:val="a"/>
    <w:rsid w:val="00C868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16"/>
      <w:szCs w:val="16"/>
    </w:rPr>
  </w:style>
  <w:style w:type="paragraph" w:customStyle="1" w:styleId="xl133">
    <w:name w:val="xl133"/>
    <w:basedOn w:val="a"/>
    <w:rsid w:val="00C868BD"/>
    <w:pPr>
      <w:pBdr>
        <w:bottom w:val="single" w:sz="4"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134">
    <w:name w:val="xl134"/>
    <w:basedOn w:val="a"/>
    <w:rsid w:val="00C868BD"/>
    <w:pPr>
      <w:pBdr>
        <w:left w:val="single" w:sz="4" w:space="0" w:color="auto"/>
        <w:bottom w:val="single" w:sz="4" w:space="0" w:color="auto"/>
      </w:pBdr>
      <w:shd w:val="clear" w:color="000000" w:fill="FFFFFF"/>
      <w:spacing w:before="100" w:beforeAutospacing="1" w:after="100" w:afterAutospacing="1"/>
      <w:textAlignment w:val="center"/>
    </w:pPr>
    <w:rPr>
      <w:rFonts w:ascii="Arial" w:hAnsi="Arial" w:cs="Arial"/>
      <w:b/>
      <w:bCs/>
      <w:sz w:val="16"/>
      <w:szCs w:val="16"/>
    </w:rPr>
  </w:style>
  <w:style w:type="paragraph" w:customStyle="1" w:styleId="xl135">
    <w:name w:val="xl135"/>
    <w:basedOn w:val="a"/>
    <w:rsid w:val="00C868BD"/>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36">
    <w:name w:val="xl136"/>
    <w:basedOn w:val="a"/>
    <w:rsid w:val="00C868BD"/>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37">
    <w:name w:val="xl137"/>
    <w:basedOn w:val="a"/>
    <w:rsid w:val="00C868B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38">
    <w:name w:val="xl138"/>
    <w:basedOn w:val="a"/>
    <w:rsid w:val="00C868BD"/>
    <w:pPr>
      <w:pBdr>
        <w:top w:val="single" w:sz="8"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139">
    <w:name w:val="xl139"/>
    <w:basedOn w:val="a"/>
    <w:rsid w:val="00C868BD"/>
    <w:pPr>
      <w:pBdr>
        <w:left w:val="single" w:sz="8"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140">
    <w:name w:val="xl140"/>
    <w:basedOn w:val="a"/>
    <w:rsid w:val="00C868BD"/>
    <w:pPr>
      <w:pBdr>
        <w:top w:val="single" w:sz="4" w:space="0" w:color="auto"/>
        <w:left w:val="single" w:sz="8" w:space="0" w:color="auto"/>
        <w:bottom w:val="single" w:sz="4" w:space="0" w:color="auto"/>
      </w:pBdr>
      <w:shd w:val="clear" w:color="000000" w:fill="FFFFFF"/>
      <w:spacing w:before="100" w:beforeAutospacing="1" w:after="100" w:afterAutospacing="1"/>
      <w:textAlignment w:val="center"/>
    </w:pPr>
    <w:rPr>
      <w:rFonts w:ascii="Arial" w:hAnsi="Arial" w:cs="Arial"/>
      <w:b/>
      <w:bCs/>
      <w:sz w:val="16"/>
      <w:szCs w:val="16"/>
    </w:rPr>
  </w:style>
  <w:style w:type="paragraph" w:customStyle="1" w:styleId="xl141">
    <w:name w:val="xl141"/>
    <w:basedOn w:val="a"/>
    <w:rsid w:val="00C868BD"/>
    <w:pPr>
      <w:pBdr>
        <w:top w:val="single" w:sz="4" w:space="0" w:color="auto"/>
        <w:bottom w:val="single" w:sz="4" w:space="0" w:color="auto"/>
      </w:pBdr>
      <w:shd w:val="clear" w:color="000000" w:fill="FFFFFF"/>
      <w:spacing w:before="100" w:beforeAutospacing="1" w:after="100" w:afterAutospacing="1"/>
      <w:textAlignment w:val="center"/>
    </w:pPr>
    <w:rPr>
      <w:rFonts w:ascii="Arial" w:hAnsi="Arial" w:cs="Arial"/>
      <w:b/>
      <w:bCs/>
      <w:sz w:val="16"/>
      <w:szCs w:val="16"/>
    </w:rPr>
  </w:style>
  <w:style w:type="paragraph" w:customStyle="1" w:styleId="xl142">
    <w:name w:val="xl142"/>
    <w:basedOn w:val="a"/>
    <w:rsid w:val="00C868BD"/>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16"/>
      <w:szCs w:val="16"/>
    </w:rPr>
  </w:style>
  <w:style w:type="paragraph" w:customStyle="1" w:styleId="xl143">
    <w:name w:val="xl143"/>
    <w:basedOn w:val="a"/>
    <w:rsid w:val="00C868BD"/>
    <w:pPr>
      <w:pBdr>
        <w:top w:val="single" w:sz="4" w:space="0" w:color="auto"/>
        <w:bottom w:val="single" w:sz="4"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144">
    <w:name w:val="xl144"/>
    <w:basedOn w:val="a"/>
    <w:rsid w:val="00C868B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Arial" w:hAnsi="Arial" w:cs="Arial"/>
      <w:b/>
      <w:bCs/>
      <w:sz w:val="16"/>
      <w:szCs w:val="16"/>
    </w:rPr>
  </w:style>
  <w:style w:type="paragraph" w:customStyle="1" w:styleId="xl145">
    <w:name w:val="xl145"/>
    <w:basedOn w:val="a"/>
    <w:rsid w:val="00C868B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46">
    <w:name w:val="xl146"/>
    <w:basedOn w:val="a"/>
    <w:rsid w:val="00C868B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47">
    <w:name w:val="xl147"/>
    <w:basedOn w:val="a"/>
    <w:rsid w:val="00C868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48">
    <w:name w:val="xl148"/>
    <w:basedOn w:val="a"/>
    <w:rsid w:val="00C868BD"/>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149">
    <w:name w:val="xl149"/>
    <w:basedOn w:val="a"/>
    <w:rsid w:val="00C868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150">
    <w:name w:val="xl150"/>
    <w:basedOn w:val="a"/>
    <w:rsid w:val="00C868BD"/>
    <w:pPr>
      <w:pBdr>
        <w:top w:val="single" w:sz="4" w:space="0" w:color="auto"/>
        <w:left w:val="single" w:sz="8" w:space="0" w:color="auto"/>
        <w:bottom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151">
    <w:name w:val="xl151"/>
    <w:basedOn w:val="a"/>
    <w:rsid w:val="00C868BD"/>
    <w:pPr>
      <w:pBdr>
        <w:top w:val="single" w:sz="4" w:space="0" w:color="auto"/>
        <w:bottom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152">
    <w:name w:val="xl152"/>
    <w:basedOn w:val="a"/>
    <w:rsid w:val="00C868BD"/>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153">
    <w:name w:val="xl153"/>
    <w:basedOn w:val="a"/>
    <w:rsid w:val="00C868BD"/>
    <w:pPr>
      <w:pBdr>
        <w:top w:val="single" w:sz="4" w:space="0" w:color="auto"/>
        <w:bottom w:val="single" w:sz="4"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154">
    <w:name w:val="xl154"/>
    <w:basedOn w:val="a"/>
    <w:rsid w:val="00C868B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155">
    <w:name w:val="xl155"/>
    <w:basedOn w:val="a"/>
    <w:rsid w:val="00C868B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156">
    <w:name w:val="xl156"/>
    <w:basedOn w:val="a"/>
    <w:rsid w:val="00C868B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157">
    <w:name w:val="xl157"/>
    <w:basedOn w:val="a"/>
    <w:rsid w:val="00C868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158">
    <w:name w:val="xl158"/>
    <w:basedOn w:val="a"/>
    <w:rsid w:val="00C868BD"/>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159">
    <w:name w:val="xl159"/>
    <w:basedOn w:val="a"/>
    <w:rsid w:val="00C868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160">
    <w:name w:val="xl160"/>
    <w:basedOn w:val="a"/>
    <w:rsid w:val="00C868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61">
    <w:name w:val="xl161"/>
    <w:basedOn w:val="a"/>
    <w:rsid w:val="00C868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162">
    <w:name w:val="xl162"/>
    <w:basedOn w:val="a"/>
    <w:rsid w:val="00C868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163">
    <w:name w:val="xl163"/>
    <w:basedOn w:val="a"/>
    <w:rsid w:val="00C868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164">
    <w:name w:val="xl164"/>
    <w:basedOn w:val="a"/>
    <w:rsid w:val="00C868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165">
    <w:name w:val="xl165"/>
    <w:basedOn w:val="a"/>
    <w:rsid w:val="00C868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166">
    <w:name w:val="xl166"/>
    <w:basedOn w:val="a"/>
    <w:rsid w:val="00C868BD"/>
    <w:pPr>
      <w:pBdr>
        <w:top w:val="single" w:sz="4" w:space="0" w:color="auto"/>
        <w:bottom w:val="single" w:sz="8" w:space="0" w:color="auto"/>
        <w:right w:val="single" w:sz="8"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167">
    <w:name w:val="xl167"/>
    <w:basedOn w:val="a"/>
    <w:rsid w:val="00C868BD"/>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168">
    <w:name w:val="xl168"/>
    <w:basedOn w:val="a"/>
    <w:rsid w:val="00C868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6"/>
      <w:szCs w:val="16"/>
    </w:rPr>
  </w:style>
  <w:style w:type="paragraph" w:customStyle="1" w:styleId="xl169">
    <w:name w:val="xl169"/>
    <w:basedOn w:val="a"/>
    <w:rsid w:val="00C868BD"/>
    <w:pP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170">
    <w:name w:val="xl170"/>
    <w:basedOn w:val="a"/>
    <w:rsid w:val="00C868BD"/>
    <w:pPr>
      <w:shd w:val="clear" w:color="000000" w:fill="FFFFFF"/>
      <w:spacing w:before="100" w:beforeAutospacing="1" w:after="100" w:afterAutospacing="1"/>
    </w:pPr>
    <w:rPr>
      <w:rFonts w:ascii="Arial" w:hAnsi="Arial" w:cs="Arial"/>
      <w:sz w:val="16"/>
      <w:szCs w:val="16"/>
    </w:rPr>
  </w:style>
  <w:style w:type="paragraph" w:customStyle="1" w:styleId="xl171">
    <w:name w:val="xl171"/>
    <w:basedOn w:val="a"/>
    <w:rsid w:val="00C868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172">
    <w:name w:val="xl172"/>
    <w:basedOn w:val="a"/>
    <w:rsid w:val="00C868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73">
    <w:name w:val="xl173"/>
    <w:basedOn w:val="a"/>
    <w:rsid w:val="00C868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20"/>
      <w:szCs w:val="20"/>
    </w:rPr>
  </w:style>
  <w:style w:type="paragraph" w:customStyle="1" w:styleId="xl174">
    <w:name w:val="xl174"/>
    <w:basedOn w:val="a"/>
    <w:rsid w:val="00BD094F"/>
    <w:pPr>
      <w:pBdr>
        <w:top w:val="single" w:sz="4" w:space="0" w:color="auto"/>
        <w:left w:val="single" w:sz="8" w:space="0" w:color="auto"/>
        <w:bottom w:val="single" w:sz="8" w:space="0" w:color="auto"/>
      </w:pBdr>
      <w:spacing w:before="100" w:beforeAutospacing="1" w:after="100" w:afterAutospacing="1"/>
      <w:textAlignment w:val="center"/>
    </w:pPr>
    <w:rPr>
      <w:rFonts w:ascii="Arial" w:hAnsi="Arial" w:cs="Arial"/>
      <w:sz w:val="18"/>
      <w:szCs w:val="18"/>
    </w:rPr>
  </w:style>
  <w:style w:type="paragraph" w:customStyle="1" w:styleId="xl175">
    <w:name w:val="xl175"/>
    <w:basedOn w:val="a"/>
    <w:rsid w:val="00BD09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76">
    <w:name w:val="xl176"/>
    <w:basedOn w:val="a"/>
    <w:rsid w:val="00BD094F"/>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rPr>
  </w:style>
  <w:style w:type="paragraph" w:customStyle="1" w:styleId="xl177">
    <w:name w:val="xl177"/>
    <w:basedOn w:val="a"/>
    <w:rsid w:val="00BD094F"/>
    <w:pPr>
      <w:pBdr>
        <w:top w:val="single" w:sz="8" w:space="0" w:color="auto"/>
        <w:left w:val="single" w:sz="8" w:space="0" w:color="auto"/>
        <w:bottom w:val="single" w:sz="4" w:space="0" w:color="auto"/>
      </w:pBdr>
      <w:spacing w:before="100" w:beforeAutospacing="1" w:after="100" w:afterAutospacing="1"/>
      <w:textAlignment w:val="center"/>
    </w:pPr>
    <w:rPr>
      <w:rFonts w:ascii="Arial" w:hAnsi="Arial" w:cs="Arial"/>
      <w:b/>
      <w:bCs/>
      <w:sz w:val="18"/>
      <w:szCs w:val="18"/>
    </w:rPr>
  </w:style>
  <w:style w:type="paragraph" w:customStyle="1" w:styleId="xl178">
    <w:name w:val="xl178"/>
    <w:basedOn w:val="a"/>
    <w:rsid w:val="00BD094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79">
    <w:name w:val="xl179"/>
    <w:basedOn w:val="a"/>
    <w:rsid w:val="00BD094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10">
    <w:name w:val="Без интервала1"/>
    <w:link w:val="NoSpacingChar"/>
    <w:rsid w:val="001150D5"/>
    <w:rPr>
      <w:rFonts w:ascii="Calibri" w:hAnsi="Calibri"/>
      <w:sz w:val="22"/>
      <w:szCs w:val="22"/>
    </w:rPr>
  </w:style>
  <w:style w:type="character" w:customStyle="1" w:styleId="NoSpacingChar">
    <w:name w:val="No Spacing Char"/>
    <w:link w:val="10"/>
    <w:locked/>
    <w:rsid w:val="001150D5"/>
    <w:rPr>
      <w:rFonts w:ascii="Calibri" w:hAnsi="Calibri"/>
      <w:sz w:val="22"/>
      <w:szCs w:val="22"/>
    </w:rPr>
  </w:style>
  <w:style w:type="paragraph" w:customStyle="1" w:styleId="23">
    <w:name w:val="Без интервала2"/>
    <w:rsid w:val="003318BA"/>
    <w:rPr>
      <w:rFonts w:ascii="Calibri" w:hAnsi="Calibri"/>
      <w:sz w:val="22"/>
      <w:szCs w:val="22"/>
    </w:rPr>
  </w:style>
  <w:style w:type="paragraph" w:customStyle="1" w:styleId="3">
    <w:name w:val="Без интервала3"/>
    <w:rsid w:val="00F911F5"/>
    <w:rPr>
      <w:rFonts w:ascii="Calibri" w:hAnsi="Calibri"/>
      <w:sz w:val="22"/>
      <w:szCs w:val="22"/>
    </w:rPr>
  </w:style>
  <w:style w:type="character" w:styleId="ae">
    <w:name w:val="annotation reference"/>
    <w:basedOn w:val="a0"/>
    <w:uiPriority w:val="99"/>
    <w:semiHidden/>
    <w:unhideWhenUsed/>
    <w:rsid w:val="00F062C2"/>
    <w:rPr>
      <w:sz w:val="16"/>
      <w:szCs w:val="16"/>
    </w:rPr>
  </w:style>
  <w:style w:type="paragraph" w:customStyle="1" w:styleId="ConsPlusNormal0">
    <w:name w:val="ConsPlusNormal"/>
    <w:rsid w:val="00F062C2"/>
    <w:pPr>
      <w:widowControl w:val="0"/>
      <w:autoSpaceDE w:val="0"/>
      <w:autoSpaceDN w:val="0"/>
      <w:adjustRightInd w:val="0"/>
      <w:ind w:firstLine="720"/>
    </w:pPr>
    <w:rPr>
      <w:rFonts w:ascii="Arial" w:hAnsi="Arial" w:cs="Arial"/>
    </w:rPr>
  </w:style>
  <w:style w:type="paragraph" w:styleId="af">
    <w:name w:val="header"/>
    <w:basedOn w:val="a"/>
    <w:link w:val="af0"/>
    <w:unhideWhenUsed/>
    <w:rsid w:val="001D4A54"/>
    <w:pPr>
      <w:tabs>
        <w:tab w:val="center" w:pos="4677"/>
        <w:tab w:val="right" w:pos="9355"/>
      </w:tabs>
    </w:pPr>
  </w:style>
  <w:style w:type="character" w:customStyle="1" w:styleId="af0">
    <w:name w:val="Верхний колонтитул Знак"/>
    <w:basedOn w:val="a0"/>
    <w:link w:val="af"/>
    <w:rsid w:val="001D4A54"/>
    <w:rPr>
      <w:sz w:val="24"/>
      <w:szCs w:val="24"/>
    </w:rPr>
  </w:style>
  <w:style w:type="paragraph" w:styleId="af1">
    <w:name w:val="footer"/>
    <w:basedOn w:val="a"/>
    <w:link w:val="af2"/>
    <w:uiPriority w:val="99"/>
    <w:unhideWhenUsed/>
    <w:rsid w:val="001D4A54"/>
    <w:pPr>
      <w:tabs>
        <w:tab w:val="center" w:pos="4677"/>
        <w:tab w:val="right" w:pos="9355"/>
      </w:tabs>
    </w:pPr>
  </w:style>
  <w:style w:type="character" w:customStyle="1" w:styleId="af2">
    <w:name w:val="Нижний колонтитул Знак"/>
    <w:basedOn w:val="a0"/>
    <w:link w:val="af1"/>
    <w:uiPriority w:val="99"/>
    <w:rsid w:val="001D4A54"/>
    <w:rPr>
      <w:sz w:val="24"/>
      <w:szCs w:val="24"/>
    </w:rPr>
  </w:style>
  <w:style w:type="paragraph" w:styleId="24">
    <w:name w:val="Body Text 2"/>
    <w:basedOn w:val="a"/>
    <w:link w:val="25"/>
    <w:unhideWhenUsed/>
    <w:rsid w:val="00F039B3"/>
    <w:pPr>
      <w:spacing w:after="120" w:line="480" w:lineRule="auto"/>
    </w:pPr>
  </w:style>
  <w:style w:type="character" w:customStyle="1" w:styleId="25">
    <w:name w:val="Основной текст 2 Знак"/>
    <w:basedOn w:val="a0"/>
    <w:link w:val="24"/>
    <w:rsid w:val="00F039B3"/>
    <w:rPr>
      <w:sz w:val="24"/>
      <w:szCs w:val="24"/>
    </w:rPr>
  </w:style>
  <w:style w:type="character" w:customStyle="1" w:styleId="26">
    <w:name w:val="Основной текст (2)_"/>
    <w:basedOn w:val="a0"/>
    <w:link w:val="27"/>
    <w:uiPriority w:val="99"/>
    <w:locked/>
    <w:rsid w:val="00A567AE"/>
    <w:rPr>
      <w:sz w:val="28"/>
      <w:szCs w:val="28"/>
      <w:shd w:val="clear" w:color="auto" w:fill="FFFFFF"/>
    </w:rPr>
  </w:style>
  <w:style w:type="paragraph" w:customStyle="1" w:styleId="27">
    <w:name w:val="Основной текст (2)"/>
    <w:basedOn w:val="a"/>
    <w:link w:val="26"/>
    <w:uiPriority w:val="99"/>
    <w:rsid w:val="00A567AE"/>
    <w:pPr>
      <w:widowControl w:val="0"/>
      <w:shd w:val="clear" w:color="auto" w:fill="FFFFFF"/>
      <w:spacing w:before="420" w:line="322" w:lineRule="exact"/>
      <w:ind w:hanging="600"/>
      <w:jc w:val="both"/>
    </w:pPr>
    <w:rPr>
      <w:sz w:val="28"/>
      <w:szCs w:val="28"/>
    </w:rPr>
  </w:style>
  <w:style w:type="paragraph" w:customStyle="1" w:styleId="af3">
    <w:name w:val="Знак Знак Знак Знак Знак Знак Знак Знак Знак Знак Знак Знак Знак Знак Знак Знак"/>
    <w:basedOn w:val="a"/>
    <w:rsid w:val="00847392"/>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86974">
      <w:bodyDiv w:val="1"/>
      <w:marLeft w:val="0"/>
      <w:marRight w:val="0"/>
      <w:marTop w:val="0"/>
      <w:marBottom w:val="0"/>
      <w:divBdr>
        <w:top w:val="none" w:sz="0" w:space="0" w:color="auto"/>
        <w:left w:val="none" w:sz="0" w:space="0" w:color="auto"/>
        <w:bottom w:val="none" w:sz="0" w:space="0" w:color="auto"/>
        <w:right w:val="none" w:sz="0" w:space="0" w:color="auto"/>
      </w:divBdr>
    </w:div>
    <w:div w:id="50424828">
      <w:bodyDiv w:val="1"/>
      <w:marLeft w:val="0"/>
      <w:marRight w:val="0"/>
      <w:marTop w:val="0"/>
      <w:marBottom w:val="0"/>
      <w:divBdr>
        <w:top w:val="none" w:sz="0" w:space="0" w:color="auto"/>
        <w:left w:val="none" w:sz="0" w:space="0" w:color="auto"/>
        <w:bottom w:val="none" w:sz="0" w:space="0" w:color="auto"/>
        <w:right w:val="none" w:sz="0" w:space="0" w:color="auto"/>
      </w:divBdr>
    </w:div>
    <w:div w:id="59905465">
      <w:bodyDiv w:val="1"/>
      <w:marLeft w:val="0"/>
      <w:marRight w:val="0"/>
      <w:marTop w:val="0"/>
      <w:marBottom w:val="0"/>
      <w:divBdr>
        <w:top w:val="none" w:sz="0" w:space="0" w:color="auto"/>
        <w:left w:val="none" w:sz="0" w:space="0" w:color="auto"/>
        <w:bottom w:val="none" w:sz="0" w:space="0" w:color="auto"/>
        <w:right w:val="none" w:sz="0" w:space="0" w:color="auto"/>
      </w:divBdr>
    </w:div>
    <w:div w:id="63140880">
      <w:bodyDiv w:val="1"/>
      <w:marLeft w:val="0"/>
      <w:marRight w:val="0"/>
      <w:marTop w:val="0"/>
      <w:marBottom w:val="0"/>
      <w:divBdr>
        <w:top w:val="none" w:sz="0" w:space="0" w:color="auto"/>
        <w:left w:val="none" w:sz="0" w:space="0" w:color="auto"/>
        <w:bottom w:val="none" w:sz="0" w:space="0" w:color="auto"/>
        <w:right w:val="none" w:sz="0" w:space="0" w:color="auto"/>
      </w:divBdr>
    </w:div>
    <w:div w:id="74136829">
      <w:bodyDiv w:val="1"/>
      <w:marLeft w:val="0"/>
      <w:marRight w:val="0"/>
      <w:marTop w:val="0"/>
      <w:marBottom w:val="0"/>
      <w:divBdr>
        <w:top w:val="none" w:sz="0" w:space="0" w:color="auto"/>
        <w:left w:val="none" w:sz="0" w:space="0" w:color="auto"/>
        <w:bottom w:val="none" w:sz="0" w:space="0" w:color="auto"/>
        <w:right w:val="none" w:sz="0" w:space="0" w:color="auto"/>
      </w:divBdr>
    </w:div>
    <w:div w:id="78917347">
      <w:bodyDiv w:val="1"/>
      <w:marLeft w:val="0"/>
      <w:marRight w:val="0"/>
      <w:marTop w:val="0"/>
      <w:marBottom w:val="0"/>
      <w:divBdr>
        <w:top w:val="none" w:sz="0" w:space="0" w:color="auto"/>
        <w:left w:val="none" w:sz="0" w:space="0" w:color="auto"/>
        <w:bottom w:val="none" w:sz="0" w:space="0" w:color="auto"/>
        <w:right w:val="none" w:sz="0" w:space="0" w:color="auto"/>
      </w:divBdr>
    </w:div>
    <w:div w:id="88234835">
      <w:bodyDiv w:val="1"/>
      <w:marLeft w:val="0"/>
      <w:marRight w:val="0"/>
      <w:marTop w:val="0"/>
      <w:marBottom w:val="0"/>
      <w:divBdr>
        <w:top w:val="none" w:sz="0" w:space="0" w:color="auto"/>
        <w:left w:val="none" w:sz="0" w:space="0" w:color="auto"/>
        <w:bottom w:val="none" w:sz="0" w:space="0" w:color="auto"/>
        <w:right w:val="none" w:sz="0" w:space="0" w:color="auto"/>
      </w:divBdr>
    </w:div>
    <w:div w:id="104233396">
      <w:bodyDiv w:val="1"/>
      <w:marLeft w:val="0"/>
      <w:marRight w:val="0"/>
      <w:marTop w:val="0"/>
      <w:marBottom w:val="0"/>
      <w:divBdr>
        <w:top w:val="none" w:sz="0" w:space="0" w:color="auto"/>
        <w:left w:val="none" w:sz="0" w:space="0" w:color="auto"/>
        <w:bottom w:val="none" w:sz="0" w:space="0" w:color="auto"/>
        <w:right w:val="none" w:sz="0" w:space="0" w:color="auto"/>
      </w:divBdr>
    </w:div>
    <w:div w:id="105584794">
      <w:bodyDiv w:val="1"/>
      <w:marLeft w:val="0"/>
      <w:marRight w:val="0"/>
      <w:marTop w:val="0"/>
      <w:marBottom w:val="0"/>
      <w:divBdr>
        <w:top w:val="none" w:sz="0" w:space="0" w:color="auto"/>
        <w:left w:val="none" w:sz="0" w:space="0" w:color="auto"/>
        <w:bottom w:val="none" w:sz="0" w:space="0" w:color="auto"/>
        <w:right w:val="none" w:sz="0" w:space="0" w:color="auto"/>
      </w:divBdr>
    </w:div>
    <w:div w:id="107355665">
      <w:bodyDiv w:val="1"/>
      <w:marLeft w:val="0"/>
      <w:marRight w:val="0"/>
      <w:marTop w:val="0"/>
      <w:marBottom w:val="0"/>
      <w:divBdr>
        <w:top w:val="none" w:sz="0" w:space="0" w:color="auto"/>
        <w:left w:val="none" w:sz="0" w:space="0" w:color="auto"/>
        <w:bottom w:val="none" w:sz="0" w:space="0" w:color="auto"/>
        <w:right w:val="none" w:sz="0" w:space="0" w:color="auto"/>
      </w:divBdr>
    </w:div>
    <w:div w:id="118259246">
      <w:bodyDiv w:val="1"/>
      <w:marLeft w:val="0"/>
      <w:marRight w:val="0"/>
      <w:marTop w:val="0"/>
      <w:marBottom w:val="0"/>
      <w:divBdr>
        <w:top w:val="none" w:sz="0" w:space="0" w:color="auto"/>
        <w:left w:val="none" w:sz="0" w:space="0" w:color="auto"/>
        <w:bottom w:val="none" w:sz="0" w:space="0" w:color="auto"/>
        <w:right w:val="none" w:sz="0" w:space="0" w:color="auto"/>
      </w:divBdr>
    </w:div>
    <w:div w:id="118650586">
      <w:bodyDiv w:val="1"/>
      <w:marLeft w:val="0"/>
      <w:marRight w:val="0"/>
      <w:marTop w:val="0"/>
      <w:marBottom w:val="0"/>
      <w:divBdr>
        <w:top w:val="none" w:sz="0" w:space="0" w:color="auto"/>
        <w:left w:val="none" w:sz="0" w:space="0" w:color="auto"/>
        <w:bottom w:val="none" w:sz="0" w:space="0" w:color="auto"/>
        <w:right w:val="none" w:sz="0" w:space="0" w:color="auto"/>
      </w:divBdr>
    </w:div>
    <w:div w:id="170530429">
      <w:bodyDiv w:val="1"/>
      <w:marLeft w:val="0"/>
      <w:marRight w:val="0"/>
      <w:marTop w:val="0"/>
      <w:marBottom w:val="0"/>
      <w:divBdr>
        <w:top w:val="none" w:sz="0" w:space="0" w:color="auto"/>
        <w:left w:val="none" w:sz="0" w:space="0" w:color="auto"/>
        <w:bottom w:val="none" w:sz="0" w:space="0" w:color="auto"/>
        <w:right w:val="none" w:sz="0" w:space="0" w:color="auto"/>
      </w:divBdr>
    </w:div>
    <w:div w:id="185606153">
      <w:bodyDiv w:val="1"/>
      <w:marLeft w:val="0"/>
      <w:marRight w:val="0"/>
      <w:marTop w:val="0"/>
      <w:marBottom w:val="0"/>
      <w:divBdr>
        <w:top w:val="none" w:sz="0" w:space="0" w:color="auto"/>
        <w:left w:val="none" w:sz="0" w:space="0" w:color="auto"/>
        <w:bottom w:val="none" w:sz="0" w:space="0" w:color="auto"/>
        <w:right w:val="none" w:sz="0" w:space="0" w:color="auto"/>
      </w:divBdr>
    </w:div>
    <w:div w:id="186531084">
      <w:bodyDiv w:val="1"/>
      <w:marLeft w:val="0"/>
      <w:marRight w:val="0"/>
      <w:marTop w:val="0"/>
      <w:marBottom w:val="0"/>
      <w:divBdr>
        <w:top w:val="none" w:sz="0" w:space="0" w:color="auto"/>
        <w:left w:val="none" w:sz="0" w:space="0" w:color="auto"/>
        <w:bottom w:val="none" w:sz="0" w:space="0" w:color="auto"/>
        <w:right w:val="none" w:sz="0" w:space="0" w:color="auto"/>
      </w:divBdr>
    </w:div>
    <w:div w:id="206989383">
      <w:bodyDiv w:val="1"/>
      <w:marLeft w:val="0"/>
      <w:marRight w:val="0"/>
      <w:marTop w:val="0"/>
      <w:marBottom w:val="0"/>
      <w:divBdr>
        <w:top w:val="none" w:sz="0" w:space="0" w:color="auto"/>
        <w:left w:val="none" w:sz="0" w:space="0" w:color="auto"/>
        <w:bottom w:val="none" w:sz="0" w:space="0" w:color="auto"/>
        <w:right w:val="none" w:sz="0" w:space="0" w:color="auto"/>
      </w:divBdr>
    </w:div>
    <w:div w:id="220334218">
      <w:bodyDiv w:val="1"/>
      <w:marLeft w:val="0"/>
      <w:marRight w:val="0"/>
      <w:marTop w:val="0"/>
      <w:marBottom w:val="0"/>
      <w:divBdr>
        <w:top w:val="none" w:sz="0" w:space="0" w:color="auto"/>
        <w:left w:val="none" w:sz="0" w:space="0" w:color="auto"/>
        <w:bottom w:val="none" w:sz="0" w:space="0" w:color="auto"/>
        <w:right w:val="none" w:sz="0" w:space="0" w:color="auto"/>
      </w:divBdr>
    </w:div>
    <w:div w:id="230383366">
      <w:bodyDiv w:val="1"/>
      <w:marLeft w:val="0"/>
      <w:marRight w:val="0"/>
      <w:marTop w:val="0"/>
      <w:marBottom w:val="0"/>
      <w:divBdr>
        <w:top w:val="none" w:sz="0" w:space="0" w:color="auto"/>
        <w:left w:val="none" w:sz="0" w:space="0" w:color="auto"/>
        <w:bottom w:val="none" w:sz="0" w:space="0" w:color="auto"/>
        <w:right w:val="none" w:sz="0" w:space="0" w:color="auto"/>
      </w:divBdr>
    </w:div>
    <w:div w:id="239411456">
      <w:bodyDiv w:val="1"/>
      <w:marLeft w:val="0"/>
      <w:marRight w:val="0"/>
      <w:marTop w:val="0"/>
      <w:marBottom w:val="0"/>
      <w:divBdr>
        <w:top w:val="none" w:sz="0" w:space="0" w:color="auto"/>
        <w:left w:val="none" w:sz="0" w:space="0" w:color="auto"/>
        <w:bottom w:val="none" w:sz="0" w:space="0" w:color="auto"/>
        <w:right w:val="none" w:sz="0" w:space="0" w:color="auto"/>
      </w:divBdr>
    </w:div>
    <w:div w:id="243684441">
      <w:bodyDiv w:val="1"/>
      <w:marLeft w:val="0"/>
      <w:marRight w:val="0"/>
      <w:marTop w:val="0"/>
      <w:marBottom w:val="0"/>
      <w:divBdr>
        <w:top w:val="none" w:sz="0" w:space="0" w:color="auto"/>
        <w:left w:val="none" w:sz="0" w:space="0" w:color="auto"/>
        <w:bottom w:val="none" w:sz="0" w:space="0" w:color="auto"/>
        <w:right w:val="none" w:sz="0" w:space="0" w:color="auto"/>
      </w:divBdr>
    </w:div>
    <w:div w:id="257104998">
      <w:bodyDiv w:val="1"/>
      <w:marLeft w:val="0"/>
      <w:marRight w:val="0"/>
      <w:marTop w:val="0"/>
      <w:marBottom w:val="0"/>
      <w:divBdr>
        <w:top w:val="none" w:sz="0" w:space="0" w:color="auto"/>
        <w:left w:val="none" w:sz="0" w:space="0" w:color="auto"/>
        <w:bottom w:val="none" w:sz="0" w:space="0" w:color="auto"/>
        <w:right w:val="none" w:sz="0" w:space="0" w:color="auto"/>
      </w:divBdr>
    </w:div>
    <w:div w:id="262230104">
      <w:bodyDiv w:val="1"/>
      <w:marLeft w:val="0"/>
      <w:marRight w:val="0"/>
      <w:marTop w:val="0"/>
      <w:marBottom w:val="0"/>
      <w:divBdr>
        <w:top w:val="none" w:sz="0" w:space="0" w:color="auto"/>
        <w:left w:val="none" w:sz="0" w:space="0" w:color="auto"/>
        <w:bottom w:val="none" w:sz="0" w:space="0" w:color="auto"/>
        <w:right w:val="none" w:sz="0" w:space="0" w:color="auto"/>
      </w:divBdr>
    </w:div>
    <w:div w:id="266547706">
      <w:bodyDiv w:val="1"/>
      <w:marLeft w:val="0"/>
      <w:marRight w:val="0"/>
      <w:marTop w:val="0"/>
      <w:marBottom w:val="0"/>
      <w:divBdr>
        <w:top w:val="none" w:sz="0" w:space="0" w:color="auto"/>
        <w:left w:val="none" w:sz="0" w:space="0" w:color="auto"/>
        <w:bottom w:val="none" w:sz="0" w:space="0" w:color="auto"/>
        <w:right w:val="none" w:sz="0" w:space="0" w:color="auto"/>
      </w:divBdr>
    </w:div>
    <w:div w:id="309361140">
      <w:bodyDiv w:val="1"/>
      <w:marLeft w:val="0"/>
      <w:marRight w:val="0"/>
      <w:marTop w:val="0"/>
      <w:marBottom w:val="0"/>
      <w:divBdr>
        <w:top w:val="none" w:sz="0" w:space="0" w:color="auto"/>
        <w:left w:val="none" w:sz="0" w:space="0" w:color="auto"/>
        <w:bottom w:val="none" w:sz="0" w:space="0" w:color="auto"/>
        <w:right w:val="none" w:sz="0" w:space="0" w:color="auto"/>
      </w:divBdr>
    </w:div>
    <w:div w:id="327288359">
      <w:bodyDiv w:val="1"/>
      <w:marLeft w:val="0"/>
      <w:marRight w:val="0"/>
      <w:marTop w:val="0"/>
      <w:marBottom w:val="0"/>
      <w:divBdr>
        <w:top w:val="none" w:sz="0" w:space="0" w:color="auto"/>
        <w:left w:val="none" w:sz="0" w:space="0" w:color="auto"/>
        <w:bottom w:val="none" w:sz="0" w:space="0" w:color="auto"/>
        <w:right w:val="none" w:sz="0" w:space="0" w:color="auto"/>
      </w:divBdr>
    </w:div>
    <w:div w:id="347296055">
      <w:bodyDiv w:val="1"/>
      <w:marLeft w:val="0"/>
      <w:marRight w:val="0"/>
      <w:marTop w:val="0"/>
      <w:marBottom w:val="0"/>
      <w:divBdr>
        <w:top w:val="none" w:sz="0" w:space="0" w:color="auto"/>
        <w:left w:val="none" w:sz="0" w:space="0" w:color="auto"/>
        <w:bottom w:val="none" w:sz="0" w:space="0" w:color="auto"/>
        <w:right w:val="none" w:sz="0" w:space="0" w:color="auto"/>
      </w:divBdr>
    </w:div>
    <w:div w:id="352456939">
      <w:bodyDiv w:val="1"/>
      <w:marLeft w:val="0"/>
      <w:marRight w:val="0"/>
      <w:marTop w:val="0"/>
      <w:marBottom w:val="0"/>
      <w:divBdr>
        <w:top w:val="none" w:sz="0" w:space="0" w:color="auto"/>
        <w:left w:val="none" w:sz="0" w:space="0" w:color="auto"/>
        <w:bottom w:val="none" w:sz="0" w:space="0" w:color="auto"/>
        <w:right w:val="none" w:sz="0" w:space="0" w:color="auto"/>
      </w:divBdr>
    </w:div>
    <w:div w:id="367726382">
      <w:bodyDiv w:val="1"/>
      <w:marLeft w:val="0"/>
      <w:marRight w:val="0"/>
      <w:marTop w:val="0"/>
      <w:marBottom w:val="0"/>
      <w:divBdr>
        <w:top w:val="none" w:sz="0" w:space="0" w:color="auto"/>
        <w:left w:val="none" w:sz="0" w:space="0" w:color="auto"/>
        <w:bottom w:val="none" w:sz="0" w:space="0" w:color="auto"/>
        <w:right w:val="none" w:sz="0" w:space="0" w:color="auto"/>
      </w:divBdr>
    </w:div>
    <w:div w:id="414860501">
      <w:bodyDiv w:val="1"/>
      <w:marLeft w:val="0"/>
      <w:marRight w:val="0"/>
      <w:marTop w:val="0"/>
      <w:marBottom w:val="0"/>
      <w:divBdr>
        <w:top w:val="none" w:sz="0" w:space="0" w:color="auto"/>
        <w:left w:val="none" w:sz="0" w:space="0" w:color="auto"/>
        <w:bottom w:val="none" w:sz="0" w:space="0" w:color="auto"/>
        <w:right w:val="none" w:sz="0" w:space="0" w:color="auto"/>
      </w:divBdr>
    </w:div>
    <w:div w:id="443615163">
      <w:bodyDiv w:val="1"/>
      <w:marLeft w:val="0"/>
      <w:marRight w:val="0"/>
      <w:marTop w:val="0"/>
      <w:marBottom w:val="0"/>
      <w:divBdr>
        <w:top w:val="none" w:sz="0" w:space="0" w:color="auto"/>
        <w:left w:val="none" w:sz="0" w:space="0" w:color="auto"/>
        <w:bottom w:val="none" w:sz="0" w:space="0" w:color="auto"/>
        <w:right w:val="none" w:sz="0" w:space="0" w:color="auto"/>
      </w:divBdr>
    </w:div>
    <w:div w:id="454561341">
      <w:bodyDiv w:val="1"/>
      <w:marLeft w:val="0"/>
      <w:marRight w:val="0"/>
      <w:marTop w:val="0"/>
      <w:marBottom w:val="0"/>
      <w:divBdr>
        <w:top w:val="none" w:sz="0" w:space="0" w:color="auto"/>
        <w:left w:val="none" w:sz="0" w:space="0" w:color="auto"/>
        <w:bottom w:val="none" w:sz="0" w:space="0" w:color="auto"/>
        <w:right w:val="none" w:sz="0" w:space="0" w:color="auto"/>
      </w:divBdr>
    </w:div>
    <w:div w:id="472257810">
      <w:bodyDiv w:val="1"/>
      <w:marLeft w:val="0"/>
      <w:marRight w:val="0"/>
      <w:marTop w:val="0"/>
      <w:marBottom w:val="0"/>
      <w:divBdr>
        <w:top w:val="none" w:sz="0" w:space="0" w:color="auto"/>
        <w:left w:val="none" w:sz="0" w:space="0" w:color="auto"/>
        <w:bottom w:val="none" w:sz="0" w:space="0" w:color="auto"/>
        <w:right w:val="none" w:sz="0" w:space="0" w:color="auto"/>
      </w:divBdr>
    </w:div>
    <w:div w:id="479464933">
      <w:bodyDiv w:val="1"/>
      <w:marLeft w:val="0"/>
      <w:marRight w:val="0"/>
      <w:marTop w:val="0"/>
      <w:marBottom w:val="0"/>
      <w:divBdr>
        <w:top w:val="none" w:sz="0" w:space="0" w:color="auto"/>
        <w:left w:val="none" w:sz="0" w:space="0" w:color="auto"/>
        <w:bottom w:val="none" w:sz="0" w:space="0" w:color="auto"/>
        <w:right w:val="none" w:sz="0" w:space="0" w:color="auto"/>
      </w:divBdr>
    </w:div>
    <w:div w:id="479736596">
      <w:bodyDiv w:val="1"/>
      <w:marLeft w:val="0"/>
      <w:marRight w:val="0"/>
      <w:marTop w:val="0"/>
      <w:marBottom w:val="0"/>
      <w:divBdr>
        <w:top w:val="none" w:sz="0" w:space="0" w:color="auto"/>
        <w:left w:val="none" w:sz="0" w:space="0" w:color="auto"/>
        <w:bottom w:val="none" w:sz="0" w:space="0" w:color="auto"/>
        <w:right w:val="none" w:sz="0" w:space="0" w:color="auto"/>
      </w:divBdr>
    </w:div>
    <w:div w:id="520170165">
      <w:bodyDiv w:val="1"/>
      <w:marLeft w:val="0"/>
      <w:marRight w:val="0"/>
      <w:marTop w:val="0"/>
      <w:marBottom w:val="0"/>
      <w:divBdr>
        <w:top w:val="none" w:sz="0" w:space="0" w:color="auto"/>
        <w:left w:val="none" w:sz="0" w:space="0" w:color="auto"/>
        <w:bottom w:val="none" w:sz="0" w:space="0" w:color="auto"/>
        <w:right w:val="none" w:sz="0" w:space="0" w:color="auto"/>
      </w:divBdr>
    </w:div>
    <w:div w:id="531766977">
      <w:bodyDiv w:val="1"/>
      <w:marLeft w:val="0"/>
      <w:marRight w:val="0"/>
      <w:marTop w:val="0"/>
      <w:marBottom w:val="0"/>
      <w:divBdr>
        <w:top w:val="none" w:sz="0" w:space="0" w:color="auto"/>
        <w:left w:val="none" w:sz="0" w:space="0" w:color="auto"/>
        <w:bottom w:val="none" w:sz="0" w:space="0" w:color="auto"/>
        <w:right w:val="none" w:sz="0" w:space="0" w:color="auto"/>
      </w:divBdr>
    </w:div>
    <w:div w:id="563107502">
      <w:bodyDiv w:val="1"/>
      <w:marLeft w:val="0"/>
      <w:marRight w:val="0"/>
      <w:marTop w:val="0"/>
      <w:marBottom w:val="0"/>
      <w:divBdr>
        <w:top w:val="none" w:sz="0" w:space="0" w:color="auto"/>
        <w:left w:val="none" w:sz="0" w:space="0" w:color="auto"/>
        <w:bottom w:val="none" w:sz="0" w:space="0" w:color="auto"/>
        <w:right w:val="none" w:sz="0" w:space="0" w:color="auto"/>
      </w:divBdr>
    </w:div>
    <w:div w:id="584385615">
      <w:bodyDiv w:val="1"/>
      <w:marLeft w:val="0"/>
      <w:marRight w:val="0"/>
      <w:marTop w:val="0"/>
      <w:marBottom w:val="0"/>
      <w:divBdr>
        <w:top w:val="none" w:sz="0" w:space="0" w:color="auto"/>
        <w:left w:val="none" w:sz="0" w:space="0" w:color="auto"/>
        <w:bottom w:val="none" w:sz="0" w:space="0" w:color="auto"/>
        <w:right w:val="none" w:sz="0" w:space="0" w:color="auto"/>
      </w:divBdr>
    </w:div>
    <w:div w:id="635599840">
      <w:bodyDiv w:val="1"/>
      <w:marLeft w:val="0"/>
      <w:marRight w:val="0"/>
      <w:marTop w:val="0"/>
      <w:marBottom w:val="0"/>
      <w:divBdr>
        <w:top w:val="none" w:sz="0" w:space="0" w:color="auto"/>
        <w:left w:val="none" w:sz="0" w:space="0" w:color="auto"/>
        <w:bottom w:val="none" w:sz="0" w:space="0" w:color="auto"/>
        <w:right w:val="none" w:sz="0" w:space="0" w:color="auto"/>
      </w:divBdr>
    </w:div>
    <w:div w:id="653148411">
      <w:bodyDiv w:val="1"/>
      <w:marLeft w:val="0"/>
      <w:marRight w:val="0"/>
      <w:marTop w:val="0"/>
      <w:marBottom w:val="0"/>
      <w:divBdr>
        <w:top w:val="none" w:sz="0" w:space="0" w:color="auto"/>
        <w:left w:val="none" w:sz="0" w:space="0" w:color="auto"/>
        <w:bottom w:val="none" w:sz="0" w:space="0" w:color="auto"/>
        <w:right w:val="none" w:sz="0" w:space="0" w:color="auto"/>
      </w:divBdr>
    </w:div>
    <w:div w:id="657418255">
      <w:bodyDiv w:val="1"/>
      <w:marLeft w:val="0"/>
      <w:marRight w:val="0"/>
      <w:marTop w:val="0"/>
      <w:marBottom w:val="0"/>
      <w:divBdr>
        <w:top w:val="none" w:sz="0" w:space="0" w:color="auto"/>
        <w:left w:val="none" w:sz="0" w:space="0" w:color="auto"/>
        <w:bottom w:val="none" w:sz="0" w:space="0" w:color="auto"/>
        <w:right w:val="none" w:sz="0" w:space="0" w:color="auto"/>
      </w:divBdr>
    </w:div>
    <w:div w:id="657730812">
      <w:bodyDiv w:val="1"/>
      <w:marLeft w:val="0"/>
      <w:marRight w:val="0"/>
      <w:marTop w:val="0"/>
      <w:marBottom w:val="0"/>
      <w:divBdr>
        <w:top w:val="none" w:sz="0" w:space="0" w:color="auto"/>
        <w:left w:val="none" w:sz="0" w:space="0" w:color="auto"/>
        <w:bottom w:val="none" w:sz="0" w:space="0" w:color="auto"/>
        <w:right w:val="none" w:sz="0" w:space="0" w:color="auto"/>
      </w:divBdr>
    </w:div>
    <w:div w:id="693267357">
      <w:bodyDiv w:val="1"/>
      <w:marLeft w:val="0"/>
      <w:marRight w:val="0"/>
      <w:marTop w:val="0"/>
      <w:marBottom w:val="0"/>
      <w:divBdr>
        <w:top w:val="none" w:sz="0" w:space="0" w:color="auto"/>
        <w:left w:val="none" w:sz="0" w:space="0" w:color="auto"/>
        <w:bottom w:val="none" w:sz="0" w:space="0" w:color="auto"/>
        <w:right w:val="none" w:sz="0" w:space="0" w:color="auto"/>
      </w:divBdr>
    </w:div>
    <w:div w:id="715082011">
      <w:bodyDiv w:val="1"/>
      <w:marLeft w:val="0"/>
      <w:marRight w:val="0"/>
      <w:marTop w:val="0"/>
      <w:marBottom w:val="0"/>
      <w:divBdr>
        <w:top w:val="none" w:sz="0" w:space="0" w:color="auto"/>
        <w:left w:val="none" w:sz="0" w:space="0" w:color="auto"/>
        <w:bottom w:val="none" w:sz="0" w:space="0" w:color="auto"/>
        <w:right w:val="none" w:sz="0" w:space="0" w:color="auto"/>
      </w:divBdr>
    </w:div>
    <w:div w:id="715348363">
      <w:bodyDiv w:val="1"/>
      <w:marLeft w:val="0"/>
      <w:marRight w:val="0"/>
      <w:marTop w:val="0"/>
      <w:marBottom w:val="0"/>
      <w:divBdr>
        <w:top w:val="none" w:sz="0" w:space="0" w:color="auto"/>
        <w:left w:val="none" w:sz="0" w:space="0" w:color="auto"/>
        <w:bottom w:val="none" w:sz="0" w:space="0" w:color="auto"/>
        <w:right w:val="none" w:sz="0" w:space="0" w:color="auto"/>
      </w:divBdr>
    </w:div>
    <w:div w:id="724068027">
      <w:bodyDiv w:val="1"/>
      <w:marLeft w:val="0"/>
      <w:marRight w:val="0"/>
      <w:marTop w:val="0"/>
      <w:marBottom w:val="0"/>
      <w:divBdr>
        <w:top w:val="none" w:sz="0" w:space="0" w:color="auto"/>
        <w:left w:val="none" w:sz="0" w:space="0" w:color="auto"/>
        <w:bottom w:val="none" w:sz="0" w:space="0" w:color="auto"/>
        <w:right w:val="none" w:sz="0" w:space="0" w:color="auto"/>
      </w:divBdr>
    </w:div>
    <w:div w:id="726419576">
      <w:bodyDiv w:val="1"/>
      <w:marLeft w:val="0"/>
      <w:marRight w:val="0"/>
      <w:marTop w:val="0"/>
      <w:marBottom w:val="0"/>
      <w:divBdr>
        <w:top w:val="none" w:sz="0" w:space="0" w:color="auto"/>
        <w:left w:val="none" w:sz="0" w:space="0" w:color="auto"/>
        <w:bottom w:val="none" w:sz="0" w:space="0" w:color="auto"/>
        <w:right w:val="none" w:sz="0" w:space="0" w:color="auto"/>
      </w:divBdr>
    </w:div>
    <w:div w:id="736250472">
      <w:bodyDiv w:val="1"/>
      <w:marLeft w:val="0"/>
      <w:marRight w:val="0"/>
      <w:marTop w:val="0"/>
      <w:marBottom w:val="0"/>
      <w:divBdr>
        <w:top w:val="none" w:sz="0" w:space="0" w:color="auto"/>
        <w:left w:val="none" w:sz="0" w:space="0" w:color="auto"/>
        <w:bottom w:val="none" w:sz="0" w:space="0" w:color="auto"/>
        <w:right w:val="none" w:sz="0" w:space="0" w:color="auto"/>
      </w:divBdr>
    </w:div>
    <w:div w:id="759175403">
      <w:bodyDiv w:val="1"/>
      <w:marLeft w:val="0"/>
      <w:marRight w:val="0"/>
      <w:marTop w:val="0"/>
      <w:marBottom w:val="0"/>
      <w:divBdr>
        <w:top w:val="none" w:sz="0" w:space="0" w:color="auto"/>
        <w:left w:val="none" w:sz="0" w:space="0" w:color="auto"/>
        <w:bottom w:val="none" w:sz="0" w:space="0" w:color="auto"/>
        <w:right w:val="none" w:sz="0" w:space="0" w:color="auto"/>
      </w:divBdr>
    </w:div>
    <w:div w:id="765224508">
      <w:bodyDiv w:val="1"/>
      <w:marLeft w:val="0"/>
      <w:marRight w:val="0"/>
      <w:marTop w:val="0"/>
      <w:marBottom w:val="0"/>
      <w:divBdr>
        <w:top w:val="none" w:sz="0" w:space="0" w:color="auto"/>
        <w:left w:val="none" w:sz="0" w:space="0" w:color="auto"/>
        <w:bottom w:val="none" w:sz="0" w:space="0" w:color="auto"/>
        <w:right w:val="none" w:sz="0" w:space="0" w:color="auto"/>
      </w:divBdr>
    </w:div>
    <w:div w:id="782532324">
      <w:bodyDiv w:val="1"/>
      <w:marLeft w:val="0"/>
      <w:marRight w:val="0"/>
      <w:marTop w:val="0"/>
      <w:marBottom w:val="0"/>
      <w:divBdr>
        <w:top w:val="none" w:sz="0" w:space="0" w:color="auto"/>
        <w:left w:val="none" w:sz="0" w:space="0" w:color="auto"/>
        <w:bottom w:val="none" w:sz="0" w:space="0" w:color="auto"/>
        <w:right w:val="none" w:sz="0" w:space="0" w:color="auto"/>
      </w:divBdr>
    </w:div>
    <w:div w:id="795412472">
      <w:bodyDiv w:val="1"/>
      <w:marLeft w:val="0"/>
      <w:marRight w:val="0"/>
      <w:marTop w:val="0"/>
      <w:marBottom w:val="0"/>
      <w:divBdr>
        <w:top w:val="none" w:sz="0" w:space="0" w:color="auto"/>
        <w:left w:val="none" w:sz="0" w:space="0" w:color="auto"/>
        <w:bottom w:val="none" w:sz="0" w:space="0" w:color="auto"/>
        <w:right w:val="none" w:sz="0" w:space="0" w:color="auto"/>
      </w:divBdr>
    </w:div>
    <w:div w:id="872231651">
      <w:bodyDiv w:val="1"/>
      <w:marLeft w:val="0"/>
      <w:marRight w:val="0"/>
      <w:marTop w:val="0"/>
      <w:marBottom w:val="0"/>
      <w:divBdr>
        <w:top w:val="none" w:sz="0" w:space="0" w:color="auto"/>
        <w:left w:val="none" w:sz="0" w:space="0" w:color="auto"/>
        <w:bottom w:val="none" w:sz="0" w:space="0" w:color="auto"/>
        <w:right w:val="none" w:sz="0" w:space="0" w:color="auto"/>
      </w:divBdr>
    </w:div>
    <w:div w:id="879318703">
      <w:bodyDiv w:val="1"/>
      <w:marLeft w:val="0"/>
      <w:marRight w:val="0"/>
      <w:marTop w:val="0"/>
      <w:marBottom w:val="0"/>
      <w:divBdr>
        <w:top w:val="none" w:sz="0" w:space="0" w:color="auto"/>
        <w:left w:val="none" w:sz="0" w:space="0" w:color="auto"/>
        <w:bottom w:val="none" w:sz="0" w:space="0" w:color="auto"/>
        <w:right w:val="none" w:sz="0" w:space="0" w:color="auto"/>
      </w:divBdr>
    </w:div>
    <w:div w:id="889075631">
      <w:bodyDiv w:val="1"/>
      <w:marLeft w:val="0"/>
      <w:marRight w:val="0"/>
      <w:marTop w:val="0"/>
      <w:marBottom w:val="0"/>
      <w:divBdr>
        <w:top w:val="none" w:sz="0" w:space="0" w:color="auto"/>
        <w:left w:val="none" w:sz="0" w:space="0" w:color="auto"/>
        <w:bottom w:val="none" w:sz="0" w:space="0" w:color="auto"/>
        <w:right w:val="none" w:sz="0" w:space="0" w:color="auto"/>
      </w:divBdr>
    </w:div>
    <w:div w:id="903026904">
      <w:bodyDiv w:val="1"/>
      <w:marLeft w:val="0"/>
      <w:marRight w:val="0"/>
      <w:marTop w:val="0"/>
      <w:marBottom w:val="0"/>
      <w:divBdr>
        <w:top w:val="none" w:sz="0" w:space="0" w:color="auto"/>
        <w:left w:val="none" w:sz="0" w:space="0" w:color="auto"/>
        <w:bottom w:val="none" w:sz="0" w:space="0" w:color="auto"/>
        <w:right w:val="none" w:sz="0" w:space="0" w:color="auto"/>
      </w:divBdr>
    </w:div>
    <w:div w:id="936332164">
      <w:bodyDiv w:val="1"/>
      <w:marLeft w:val="0"/>
      <w:marRight w:val="0"/>
      <w:marTop w:val="0"/>
      <w:marBottom w:val="0"/>
      <w:divBdr>
        <w:top w:val="none" w:sz="0" w:space="0" w:color="auto"/>
        <w:left w:val="none" w:sz="0" w:space="0" w:color="auto"/>
        <w:bottom w:val="none" w:sz="0" w:space="0" w:color="auto"/>
        <w:right w:val="none" w:sz="0" w:space="0" w:color="auto"/>
      </w:divBdr>
    </w:div>
    <w:div w:id="970133280">
      <w:bodyDiv w:val="1"/>
      <w:marLeft w:val="0"/>
      <w:marRight w:val="0"/>
      <w:marTop w:val="0"/>
      <w:marBottom w:val="0"/>
      <w:divBdr>
        <w:top w:val="none" w:sz="0" w:space="0" w:color="auto"/>
        <w:left w:val="none" w:sz="0" w:space="0" w:color="auto"/>
        <w:bottom w:val="none" w:sz="0" w:space="0" w:color="auto"/>
        <w:right w:val="none" w:sz="0" w:space="0" w:color="auto"/>
      </w:divBdr>
    </w:div>
    <w:div w:id="983966905">
      <w:bodyDiv w:val="1"/>
      <w:marLeft w:val="0"/>
      <w:marRight w:val="0"/>
      <w:marTop w:val="0"/>
      <w:marBottom w:val="0"/>
      <w:divBdr>
        <w:top w:val="none" w:sz="0" w:space="0" w:color="auto"/>
        <w:left w:val="none" w:sz="0" w:space="0" w:color="auto"/>
        <w:bottom w:val="none" w:sz="0" w:space="0" w:color="auto"/>
        <w:right w:val="none" w:sz="0" w:space="0" w:color="auto"/>
      </w:divBdr>
    </w:div>
    <w:div w:id="994602291">
      <w:bodyDiv w:val="1"/>
      <w:marLeft w:val="0"/>
      <w:marRight w:val="0"/>
      <w:marTop w:val="0"/>
      <w:marBottom w:val="0"/>
      <w:divBdr>
        <w:top w:val="none" w:sz="0" w:space="0" w:color="auto"/>
        <w:left w:val="none" w:sz="0" w:space="0" w:color="auto"/>
        <w:bottom w:val="none" w:sz="0" w:space="0" w:color="auto"/>
        <w:right w:val="none" w:sz="0" w:space="0" w:color="auto"/>
      </w:divBdr>
    </w:div>
    <w:div w:id="1006009841">
      <w:bodyDiv w:val="1"/>
      <w:marLeft w:val="0"/>
      <w:marRight w:val="0"/>
      <w:marTop w:val="0"/>
      <w:marBottom w:val="0"/>
      <w:divBdr>
        <w:top w:val="none" w:sz="0" w:space="0" w:color="auto"/>
        <w:left w:val="none" w:sz="0" w:space="0" w:color="auto"/>
        <w:bottom w:val="none" w:sz="0" w:space="0" w:color="auto"/>
        <w:right w:val="none" w:sz="0" w:space="0" w:color="auto"/>
      </w:divBdr>
    </w:div>
    <w:div w:id="1076636822">
      <w:bodyDiv w:val="1"/>
      <w:marLeft w:val="0"/>
      <w:marRight w:val="0"/>
      <w:marTop w:val="0"/>
      <w:marBottom w:val="0"/>
      <w:divBdr>
        <w:top w:val="none" w:sz="0" w:space="0" w:color="auto"/>
        <w:left w:val="none" w:sz="0" w:space="0" w:color="auto"/>
        <w:bottom w:val="none" w:sz="0" w:space="0" w:color="auto"/>
        <w:right w:val="none" w:sz="0" w:space="0" w:color="auto"/>
      </w:divBdr>
    </w:div>
    <w:div w:id="1086807575">
      <w:bodyDiv w:val="1"/>
      <w:marLeft w:val="0"/>
      <w:marRight w:val="0"/>
      <w:marTop w:val="0"/>
      <w:marBottom w:val="0"/>
      <w:divBdr>
        <w:top w:val="none" w:sz="0" w:space="0" w:color="auto"/>
        <w:left w:val="none" w:sz="0" w:space="0" w:color="auto"/>
        <w:bottom w:val="none" w:sz="0" w:space="0" w:color="auto"/>
        <w:right w:val="none" w:sz="0" w:space="0" w:color="auto"/>
      </w:divBdr>
    </w:div>
    <w:div w:id="1090001266">
      <w:bodyDiv w:val="1"/>
      <w:marLeft w:val="0"/>
      <w:marRight w:val="0"/>
      <w:marTop w:val="0"/>
      <w:marBottom w:val="0"/>
      <w:divBdr>
        <w:top w:val="none" w:sz="0" w:space="0" w:color="auto"/>
        <w:left w:val="none" w:sz="0" w:space="0" w:color="auto"/>
        <w:bottom w:val="none" w:sz="0" w:space="0" w:color="auto"/>
        <w:right w:val="none" w:sz="0" w:space="0" w:color="auto"/>
      </w:divBdr>
    </w:div>
    <w:div w:id="1103571566">
      <w:bodyDiv w:val="1"/>
      <w:marLeft w:val="0"/>
      <w:marRight w:val="0"/>
      <w:marTop w:val="0"/>
      <w:marBottom w:val="0"/>
      <w:divBdr>
        <w:top w:val="none" w:sz="0" w:space="0" w:color="auto"/>
        <w:left w:val="none" w:sz="0" w:space="0" w:color="auto"/>
        <w:bottom w:val="none" w:sz="0" w:space="0" w:color="auto"/>
        <w:right w:val="none" w:sz="0" w:space="0" w:color="auto"/>
      </w:divBdr>
    </w:div>
    <w:div w:id="1172141402">
      <w:bodyDiv w:val="1"/>
      <w:marLeft w:val="0"/>
      <w:marRight w:val="0"/>
      <w:marTop w:val="0"/>
      <w:marBottom w:val="0"/>
      <w:divBdr>
        <w:top w:val="none" w:sz="0" w:space="0" w:color="auto"/>
        <w:left w:val="none" w:sz="0" w:space="0" w:color="auto"/>
        <w:bottom w:val="none" w:sz="0" w:space="0" w:color="auto"/>
        <w:right w:val="none" w:sz="0" w:space="0" w:color="auto"/>
      </w:divBdr>
    </w:div>
    <w:div w:id="1191260178">
      <w:bodyDiv w:val="1"/>
      <w:marLeft w:val="0"/>
      <w:marRight w:val="0"/>
      <w:marTop w:val="0"/>
      <w:marBottom w:val="0"/>
      <w:divBdr>
        <w:top w:val="none" w:sz="0" w:space="0" w:color="auto"/>
        <w:left w:val="none" w:sz="0" w:space="0" w:color="auto"/>
        <w:bottom w:val="none" w:sz="0" w:space="0" w:color="auto"/>
        <w:right w:val="none" w:sz="0" w:space="0" w:color="auto"/>
      </w:divBdr>
    </w:div>
    <w:div w:id="1204250374">
      <w:bodyDiv w:val="1"/>
      <w:marLeft w:val="0"/>
      <w:marRight w:val="0"/>
      <w:marTop w:val="0"/>
      <w:marBottom w:val="0"/>
      <w:divBdr>
        <w:top w:val="none" w:sz="0" w:space="0" w:color="auto"/>
        <w:left w:val="none" w:sz="0" w:space="0" w:color="auto"/>
        <w:bottom w:val="none" w:sz="0" w:space="0" w:color="auto"/>
        <w:right w:val="none" w:sz="0" w:space="0" w:color="auto"/>
      </w:divBdr>
    </w:div>
    <w:div w:id="1214271446">
      <w:bodyDiv w:val="1"/>
      <w:marLeft w:val="0"/>
      <w:marRight w:val="0"/>
      <w:marTop w:val="0"/>
      <w:marBottom w:val="0"/>
      <w:divBdr>
        <w:top w:val="none" w:sz="0" w:space="0" w:color="auto"/>
        <w:left w:val="none" w:sz="0" w:space="0" w:color="auto"/>
        <w:bottom w:val="none" w:sz="0" w:space="0" w:color="auto"/>
        <w:right w:val="none" w:sz="0" w:space="0" w:color="auto"/>
      </w:divBdr>
    </w:div>
    <w:div w:id="1229877440">
      <w:bodyDiv w:val="1"/>
      <w:marLeft w:val="0"/>
      <w:marRight w:val="0"/>
      <w:marTop w:val="0"/>
      <w:marBottom w:val="0"/>
      <w:divBdr>
        <w:top w:val="none" w:sz="0" w:space="0" w:color="auto"/>
        <w:left w:val="none" w:sz="0" w:space="0" w:color="auto"/>
        <w:bottom w:val="none" w:sz="0" w:space="0" w:color="auto"/>
        <w:right w:val="none" w:sz="0" w:space="0" w:color="auto"/>
      </w:divBdr>
    </w:div>
    <w:div w:id="1236162952">
      <w:bodyDiv w:val="1"/>
      <w:marLeft w:val="0"/>
      <w:marRight w:val="0"/>
      <w:marTop w:val="0"/>
      <w:marBottom w:val="0"/>
      <w:divBdr>
        <w:top w:val="none" w:sz="0" w:space="0" w:color="auto"/>
        <w:left w:val="none" w:sz="0" w:space="0" w:color="auto"/>
        <w:bottom w:val="none" w:sz="0" w:space="0" w:color="auto"/>
        <w:right w:val="none" w:sz="0" w:space="0" w:color="auto"/>
      </w:divBdr>
    </w:div>
    <w:div w:id="1241015072">
      <w:bodyDiv w:val="1"/>
      <w:marLeft w:val="0"/>
      <w:marRight w:val="0"/>
      <w:marTop w:val="0"/>
      <w:marBottom w:val="0"/>
      <w:divBdr>
        <w:top w:val="none" w:sz="0" w:space="0" w:color="auto"/>
        <w:left w:val="none" w:sz="0" w:space="0" w:color="auto"/>
        <w:bottom w:val="none" w:sz="0" w:space="0" w:color="auto"/>
        <w:right w:val="none" w:sz="0" w:space="0" w:color="auto"/>
      </w:divBdr>
    </w:div>
    <w:div w:id="1301151923">
      <w:bodyDiv w:val="1"/>
      <w:marLeft w:val="0"/>
      <w:marRight w:val="0"/>
      <w:marTop w:val="0"/>
      <w:marBottom w:val="0"/>
      <w:divBdr>
        <w:top w:val="none" w:sz="0" w:space="0" w:color="auto"/>
        <w:left w:val="none" w:sz="0" w:space="0" w:color="auto"/>
        <w:bottom w:val="none" w:sz="0" w:space="0" w:color="auto"/>
        <w:right w:val="none" w:sz="0" w:space="0" w:color="auto"/>
      </w:divBdr>
    </w:div>
    <w:div w:id="1337615060">
      <w:bodyDiv w:val="1"/>
      <w:marLeft w:val="0"/>
      <w:marRight w:val="0"/>
      <w:marTop w:val="0"/>
      <w:marBottom w:val="0"/>
      <w:divBdr>
        <w:top w:val="none" w:sz="0" w:space="0" w:color="auto"/>
        <w:left w:val="none" w:sz="0" w:space="0" w:color="auto"/>
        <w:bottom w:val="none" w:sz="0" w:space="0" w:color="auto"/>
        <w:right w:val="none" w:sz="0" w:space="0" w:color="auto"/>
      </w:divBdr>
    </w:div>
    <w:div w:id="1347246488">
      <w:bodyDiv w:val="1"/>
      <w:marLeft w:val="0"/>
      <w:marRight w:val="0"/>
      <w:marTop w:val="0"/>
      <w:marBottom w:val="0"/>
      <w:divBdr>
        <w:top w:val="none" w:sz="0" w:space="0" w:color="auto"/>
        <w:left w:val="none" w:sz="0" w:space="0" w:color="auto"/>
        <w:bottom w:val="none" w:sz="0" w:space="0" w:color="auto"/>
        <w:right w:val="none" w:sz="0" w:space="0" w:color="auto"/>
      </w:divBdr>
    </w:div>
    <w:div w:id="1377314060">
      <w:bodyDiv w:val="1"/>
      <w:marLeft w:val="0"/>
      <w:marRight w:val="0"/>
      <w:marTop w:val="0"/>
      <w:marBottom w:val="0"/>
      <w:divBdr>
        <w:top w:val="none" w:sz="0" w:space="0" w:color="auto"/>
        <w:left w:val="none" w:sz="0" w:space="0" w:color="auto"/>
        <w:bottom w:val="none" w:sz="0" w:space="0" w:color="auto"/>
        <w:right w:val="none" w:sz="0" w:space="0" w:color="auto"/>
      </w:divBdr>
    </w:div>
    <w:div w:id="1425110881">
      <w:bodyDiv w:val="1"/>
      <w:marLeft w:val="0"/>
      <w:marRight w:val="0"/>
      <w:marTop w:val="0"/>
      <w:marBottom w:val="0"/>
      <w:divBdr>
        <w:top w:val="none" w:sz="0" w:space="0" w:color="auto"/>
        <w:left w:val="none" w:sz="0" w:space="0" w:color="auto"/>
        <w:bottom w:val="none" w:sz="0" w:space="0" w:color="auto"/>
        <w:right w:val="none" w:sz="0" w:space="0" w:color="auto"/>
      </w:divBdr>
    </w:div>
    <w:div w:id="1434399653">
      <w:bodyDiv w:val="1"/>
      <w:marLeft w:val="0"/>
      <w:marRight w:val="0"/>
      <w:marTop w:val="0"/>
      <w:marBottom w:val="0"/>
      <w:divBdr>
        <w:top w:val="none" w:sz="0" w:space="0" w:color="auto"/>
        <w:left w:val="none" w:sz="0" w:space="0" w:color="auto"/>
        <w:bottom w:val="none" w:sz="0" w:space="0" w:color="auto"/>
        <w:right w:val="none" w:sz="0" w:space="0" w:color="auto"/>
      </w:divBdr>
    </w:div>
    <w:div w:id="1459758219">
      <w:bodyDiv w:val="1"/>
      <w:marLeft w:val="0"/>
      <w:marRight w:val="0"/>
      <w:marTop w:val="0"/>
      <w:marBottom w:val="0"/>
      <w:divBdr>
        <w:top w:val="none" w:sz="0" w:space="0" w:color="auto"/>
        <w:left w:val="none" w:sz="0" w:space="0" w:color="auto"/>
        <w:bottom w:val="none" w:sz="0" w:space="0" w:color="auto"/>
        <w:right w:val="none" w:sz="0" w:space="0" w:color="auto"/>
      </w:divBdr>
    </w:div>
    <w:div w:id="1487748023">
      <w:bodyDiv w:val="1"/>
      <w:marLeft w:val="0"/>
      <w:marRight w:val="0"/>
      <w:marTop w:val="0"/>
      <w:marBottom w:val="0"/>
      <w:divBdr>
        <w:top w:val="none" w:sz="0" w:space="0" w:color="auto"/>
        <w:left w:val="none" w:sz="0" w:space="0" w:color="auto"/>
        <w:bottom w:val="none" w:sz="0" w:space="0" w:color="auto"/>
        <w:right w:val="none" w:sz="0" w:space="0" w:color="auto"/>
      </w:divBdr>
    </w:div>
    <w:div w:id="1491796929">
      <w:bodyDiv w:val="1"/>
      <w:marLeft w:val="0"/>
      <w:marRight w:val="0"/>
      <w:marTop w:val="0"/>
      <w:marBottom w:val="0"/>
      <w:divBdr>
        <w:top w:val="none" w:sz="0" w:space="0" w:color="auto"/>
        <w:left w:val="none" w:sz="0" w:space="0" w:color="auto"/>
        <w:bottom w:val="none" w:sz="0" w:space="0" w:color="auto"/>
        <w:right w:val="none" w:sz="0" w:space="0" w:color="auto"/>
      </w:divBdr>
    </w:div>
    <w:div w:id="1528758615">
      <w:bodyDiv w:val="1"/>
      <w:marLeft w:val="0"/>
      <w:marRight w:val="0"/>
      <w:marTop w:val="0"/>
      <w:marBottom w:val="0"/>
      <w:divBdr>
        <w:top w:val="none" w:sz="0" w:space="0" w:color="auto"/>
        <w:left w:val="none" w:sz="0" w:space="0" w:color="auto"/>
        <w:bottom w:val="none" w:sz="0" w:space="0" w:color="auto"/>
        <w:right w:val="none" w:sz="0" w:space="0" w:color="auto"/>
      </w:divBdr>
    </w:div>
    <w:div w:id="1582451014">
      <w:bodyDiv w:val="1"/>
      <w:marLeft w:val="0"/>
      <w:marRight w:val="0"/>
      <w:marTop w:val="0"/>
      <w:marBottom w:val="0"/>
      <w:divBdr>
        <w:top w:val="none" w:sz="0" w:space="0" w:color="auto"/>
        <w:left w:val="none" w:sz="0" w:space="0" w:color="auto"/>
        <w:bottom w:val="none" w:sz="0" w:space="0" w:color="auto"/>
        <w:right w:val="none" w:sz="0" w:space="0" w:color="auto"/>
      </w:divBdr>
    </w:div>
    <w:div w:id="1642995813">
      <w:bodyDiv w:val="1"/>
      <w:marLeft w:val="0"/>
      <w:marRight w:val="0"/>
      <w:marTop w:val="0"/>
      <w:marBottom w:val="0"/>
      <w:divBdr>
        <w:top w:val="none" w:sz="0" w:space="0" w:color="auto"/>
        <w:left w:val="none" w:sz="0" w:space="0" w:color="auto"/>
        <w:bottom w:val="none" w:sz="0" w:space="0" w:color="auto"/>
        <w:right w:val="none" w:sz="0" w:space="0" w:color="auto"/>
      </w:divBdr>
    </w:div>
    <w:div w:id="1652322194">
      <w:bodyDiv w:val="1"/>
      <w:marLeft w:val="0"/>
      <w:marRight w:val="0"/>
      <w:marTop w:val="0"/>
      <w:marBottom w:val="0"/>
      <w:divBdr>
        <w:top w:val="none" w:sz="0" w:space="0" w:color="auto"/>
        <w:left w:val="none" w:sz="0" w:space="0" w:color="auto"/>
        <w:bottom w:val="none" w:sz="0" w:space="0" w:color="auto"/>
        <w:right w:val="none" w:sz="0" w:space="0" w:color="auto"/>
      </w:divBdr>
    </w:div>
    <w:div w:id="1660383620">
      <w:bodyDiv w:val="1"/>
      <w:marLeft w:val="0"/>
      <w:marRight w:val="0"/>
      <w:marTop w:val="0"/>
      <w:marBottom w:val="0"/>
      <w:divBdr>
        <w:top w:val="none" w:sz="0" w:space="0" w:color="auto"/>
        <w:left w:val="none" w:sz="0" w:space="0" w:color="auto"/>
        <w:bottom w:val="none" w:sz="0" w:space="0" w:color="auto"/>
        <w:right w:val="none" w:sz="0" w:space="0" w:color="auto"/>
      </w:divBdr>
    </w:div>
    <w:div w:id="1712069222">
      <w:bodyDiv w:val="1"/>
      <w:marLeft w:val="0"/>
      <w:marRight w:val="0"/>
      <w:marTop w:val="0"/>
      <w:marBottom w:val="0"/>
      <w:divBdr>
        <w:top w:val="none" w:sz="0" w:space="0" w:color="auto"/>
        <w:left w:val="none" w:sz="0" w:space="0" w:color="auto"/>
        <w:bottom w:val="none" w:sz="0" w:space="0" w:color="auto"/>
        <w:right w:val="none" w:sz="0" w:space="0" w:color="auto"/>
      </w:divBdr>
    </w:div>
    <w:div w:id="1719816640">
      <w:bodyDiv w:val="1"/>
      <w:marLeft w:val="0"/>
      <w:marRight w:val="0"/>
      <w:marTop w:val="0"/>
      <w:marBottom w:val="0"/>
      <w:divBdr>
        <w:top w:val="none" w:sz="0" w:space="0" w:color="auto"/>
        <w:left w:val="none" w:sz="0" w:space="0" w:color="auto"/>
        <w:bottom w:val="none" w:sz="0" w:space="0" w:color="auto"/>
        <w:right w:val="none" w:sz="0" w:space="0" w:color="auto"/>
      </w:divBdr>
    </w:div>
    <w:div w:id="1752461804">
      <w:bodyDiv w:val="1"/>
      <w:marLeft w:val="0"/>
      <w:marRight w:val="0"/>
      <w:marTop w:val="0"/>
      <w:marBottom w:val="0"/>
      <w:divBdr>
        <w:top w:val="none" w:sz="0" w:space="0" w:color="auto"/>
        <w:left w:val="none" w:sz="0" w:space="0" w:color="auto"/>
        <w:bottom w:val="none" w:sz="0" w:space="0" w:color="auto"/>
        <w:right w:val="none" w:sz="0" w:space="0" w:color="auto"/>
      </w:divBdr>
    </w:div>
    <w:div w:id="1764182607">
      <w:bodyDiv w:val="1"/>
      <w:marLeft w:val="0"/>
      <w:marRight w:val="0"/>
      <w:marTop w:val="0"/>
      <w:marBottom w:val="0"/>
      <w:divBdr>
        <w:top w:val="none" w:sz="0" w:space="0" w:color="auto"/>
        <w:left w:val="none" w:sz="0" w:space="0" w:color="auto"/>
        <w:bottom w:val="none" w:sz="0" w:space="0" w:color="auto"/>
        <w:right w:val="none" w:sz="0" w:space="0" w:color="auto"/>
      </w:divBdr>
    </w:div>
    <w:div w:id="1778594797">
      <w:bodyDiv w:val="1"/>
      <w:marLeft w:val="0"/>
      <w:marRight w:val="0"/>
      <w:marTop w:val="0"/>
      <w:marBottom w:val="0"/>
      <w:divBdr>
        <w:top w:val="none" w:sz="0" w:space="0" w:color="auto"/>
        <w:left w:val="none" w:sz="0" w:space="0" w:color="auto"/>
        <w:bottom w:val="none" w:sz="0" w:space="0" w:color="auto"/>
        <w:right w:val="none" w:sz="0" w:space="0" w:color="auto"/>
      </w:divBdr>
    </w:div>
    <w:div w:id="1789926934">
      <w:bodyDiv w:val="1"/>
      <w:marLeft w:val="0"/>
      <w:marRight w:val="0"/>
      <w:marTop w:val="0"/>
      <w:marBottom w:val="0"/>
      <w:divBdr>
        <w:top w:val="none" w:sz="0" w:space="0" w:color="auto"/>
        <w:left w:val="none" w:sz="0" w:space="0" w:color="auto"/>
        <w:bottom w:val="none" w:sz="0" w:space="0" w:color="auto"/>
        <w:right w:val="none" w:sz="0" w:space="0" w:color="auto"/>
      </w:divBdr>
    </w:div>
    <w:div w:id="1850371659">
      <w:bodyDiv w:val="1"/>
      <w:marLeft w:val="0"/>
      <w:marRight w:val="0"/>
      <w:marTop w:val="0"/>
      <w:marBottom w:val="0"/>
      <w:divBdr>
        <w:top w:val="none" w:sz="0" w:space="0" w:color="auto"/>
        <w:left w:val="none" w:sz="0" w:space="0" w:color="auto"/>
        <w:bottom w:val="none" w:sz="0" w:space="0" w:color="auto"/>
        <w:right w:val="none" w:sz="0" w:space="0" w:color="auto"/>
      </w:divBdr>
    </w:div>
    <w:div w:id="1888487873">
      <w:bodyDiv w:val="1"/>
      <w:marLeft w:val="0"/>
      <w:marRight w:val="0"/>
      <w:marTop w:val="0"/>
      <w:marBottom w:val="0"/>
      <w:divBdr>
        <w:top w:val="none" w:sz="0" w:space="0" w:color="auto"/>
        <w:left w:val="none" w:sz="0" w:space="0" w:color="auto"/>
        <w:bottom w:val="none" w:sz="0" w:space="0" w:color="auto"/>
        <w:right w:val="none" w:sz="0" w:space="0" w:color="auto"/>
      </w:divBdr>
    </w:div>
    <w:div w:id="1889950781">
      <w:bodyDiv w:val="1"/>
      <w:marLeft w:val="0"/>
      <w:marRight w:val="0"/>
      <w:marTop w:val="0"/>
      <w:marBottom w:val="0"/>
      <w:divBdr>
        <w:top w:val="none" w:sz="0" w:space="0" w:color="auto"/>
        <w:left w:val="none" w:sz="0" w:space="0" w:color="auto"/>
        <w:bottom w:val="none" w:sz="0" w:space="0" w:color="auto"/>
        <w:right w:val="none" w:sz="0" w:space="0" w:color="auto"/>
      </w:divBdr>
    </w:div>
    <w:div w:id="1893537317">
      <w:bodyDiv w:val="1"/>
      <w:marLeft w:val="0"/>
      <w:marRight w:val="0"/>
      <w:marTop w:val="0"/>
      <w:marBottom w:val="0"/>
      <w:divBdr>
        <w:top w:val="none" w:sz="0" w:space="0" w:color="auto"/>
        <w:left w:val="none" w:sz="0" w:space="0" w:color="auto"/>
        <w:bottom w:val="none" w:sz="0" w:space="0" w:color="auto"/>
        <w:right w:val="none" w:sz="0" w:space="0" w:color="auto"/>
      </w:divBdr>
    </w:div>
    <w:div w:id="1938636628">
      <w:bodyDiv w:val="1"/>
      <w:marLeft w:val="0"/>
      <w:marRight w:val="0"/>
      <w:marTop w:val="0"/>
      <w:marBottom w:val="0"/>
      <w:divBdr>
        <w:top w:val="none" w:sz="0" w:space="0" w:color="auto"/>
        <w:left w:val="none" w:sz="0" w:space="0" w:color="auto"/>
        <w:bottom w:val="none" w:sz="0" w:space="0" w:color="auto"/>
        <w:right w:val="none" w:sz="0" w:space="0" w:color="auto"/>
      </w:divBdr>
    </w:div>
    <w:div w:id="1946881579">
      <w:bodyDiv w:val="1"/>
      <w:marLeft w:val="0"/>
      <w:marRight w:val="0"/>
      <w:marTop w:val="0"/>
      <w:marBottom w:val="0"/>
      <w:divBdr>
        <w:top w:val="none" w:sz="0" w:space="0" w:color="auto"/>
        <w:left w:val="none" w:sz="0" w:space="0" w:color="auto"/>
        <w:bottom w:val="none" w:sz="0" w:space="0" w:color="auto"/>
        <w:right w:val="none" w:sz="0" w:space="0" w:color="auto"/>
      </w:divBdr>
    </w:div>
    <w:div w:id="1979724620">
      <w:bodyDiv w:val="1"/>
      <w:marLeft w:val="0"/>
      <w:marRight w:val="0"/>
      <w:marTop w:val="0"/>
      <w:marBottom w:val="0"/>
      <w:divBdr>
        <w:top w:val="none" w:sz="0" w:space="0" w:color="auto"/>
        <w:left w:val="none" w:sz="0" w:space="0" w:color="auto"/>
        <w:bottom w:val="none" w:sz="0" w:space="0" w:color="auto"/>
        <w:right w:val="none" w:sz="0" w:space="0" w:color="auto"/>
      </w:divBdr>
    </w:div>
    <w:div w:id="1988317326">
      <w:bodyDiv w:val="1"/>
      <w:marLeft w:val="0"/>
      <w:marRight w:val="0"/>
      <w:marTop w:val="0"/>
      <w:marBottom w:val="0"/>
      <w:divBdr>
        <w:top w:val="none" w:sz="0" w:space="0" w:color="auto"/>
        <w:left w:val="none" w:sz="0" w:space="0" w:color="auto"/>
        <w:bottom w:val="none" w:sz="0" w:space="0" w:color="auto"/>
        <w:right w:val="none" w:sz="0" w:space="0" w:color="auto"/>
      </w:divBdr>
    </w:div>
    <w:div w:id="2001931450">
      <w:bodyDiv w:val="1"/>
      <w:marLeft w:val="0"/>
      <w:marRight w:val="0"/>
      <w:marTop w:val="0"/>
      <w:marBottom w:val="0"/>
      <w:divBdr>
        <w:top w:val="none" w:sz="0" w:space="0" w:color="auto"/>
        <w:left w:val="none" w:sz="0" w:space="0" w:color="auto"/>
        <w:bottom w:val="none" w:sz="0" w:space="0" w:color="auto"/>
        <w:right w:val="none" w:sz="0" w:space="0" w:color="auto"/>
      </w:divBdr>
    </w:div>
    <w:div w:id="2027904819">
      <w:bodyDiv w:val="1"/>
      <w:marLeft w:val="0"/>
      <w:marRight w:val="0"/>
      <w:marTop w:val="0"/>
      <w:marBottom w:val="0"/>
      <w:divBdr>
        <w:top w:val="none" w:sz="0" w:space="0" w:color="auto"/>
        <w:left w:val="none" w:sz="0" w:space="0" w:color="auto"/>
        <w:bottom w:val="none" w:sz="0" w:space="0" w:color="auto"/>
        <w:right w:val="none" w:sz="0" w:space="0" w:color="auto"/>
      </w:divBdr>
    </w:div>
    <w:div w:id="2049837145">
      <w:bodyDiv w:val="1"/>
      <w:marLeft w:val="0"/>
      <w:marRight w:val="0"/>
      <w:marTop w:val="0"/>
      <w:marBottom w:val="0"/>
      <w:divBdr>
        <w:top w:val="none" w:sz="0" w:space="0" w:color="auto"/>
        <w:left w:val="none" w:sz="0" w:space="0" w:color="auto"/>
        <w:bottom w:val="none" w:sz="0" w:space="0" w:color="auto"/>
        <w:right w:val="none" w:sz="0" w:space="0" w:color="auto"/>
      </w:divBdr>
    </w:div>
    <w:div w:id="2079280736">
      <w:bodyDiv w:val="1"/>
      <w:marLeft w:val="0"/>
      <w:marRight w:val="0"/>
      <w:marTop w:val="0"/>
      <w:marBottom w:val="0"/>
      <w:divBdr>
        <w:top w:val="none" w:sz="0" w:space="0" w:color="auto"/>
        <w:left w:val="none" w:sz="0" w:space="0" w:color="auto"/>
        <w:bottom w:val="none" w:sz="0" w:space="0" w:color="auto"/>
        <w:right w:val="none" w:sz="0" w:space="0" w:color="auto"/>
      </w:divBdr>
    </w:div>
    <w:div w:id="2145853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1A4BACCF115888C56AB011436B5243A18CBD07D3A5E0CE0A12D681539R4gE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A1A4BACCF115888C56AB011436B5243A18CAD077375F0CE0A12D681539R4gEI" TargetMode="External"/><Relationship Id="rId4" Type="http://schemas.openxmlformats.org/officeDocument/2006/relationships/settings" Target="settings.xml"/><Relationship Id="rId9" Type="http://schemas.openxmlformats.org/officeDocument/2006/relationships/hyperlink" Target="consultantplus://offline/ref=A1A4BACCF115888C56AB011436B5243A18CAD97B3F5C0CE0A12D681539R4g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E3E10-CB3E-4CD2-9E9A-B42210B31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4272</Words>
  <Characters>24354</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28569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yatsenko_vy</cp:lastModifiedBy>
  <cp:revision>5</cp:revision>
  <cp:lastPrinted>2018-12-14T03:18:00Z</cp:lastPrinted>
  <dcterms:created xsi:type="dcterms:W3CDTF">2024-11-13T03:38:00Z</dcterms:created>
  <dcterms:modified xsi:type="dcterms:W3CDTF">2024-11-14T02:22:00Z</dcterms:modified>
</cp:coreProperties>
</file>