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E1B8F">
        <w:rPr>
          <w:b/>
          <w:bCs/>
        </w:rPr>
        <w:t>1</w:t>
      </w:r>
      <w:r w:rsidR="00410780">
        <w:rPr>
          <w:b/>
          <w:bCs/>
        </w:rPr>
        <w:t>9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0203C" w:rsidRPr="00F534AA">
        <w:rPr>
          <w:b/>
          <w:bCs/>
        </w:rPr>
        <w:t>6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572098" w:rsidRPr="0010203C" w:rsidRDefault="00572098" w:rsidP="00572098">
      <w:pPr>
        <w:ind w:firstLine="567"/>
        <w:jc w:val="center"/>
        <w:rPr>
          <w:b/>
          <w:sz w:val="28"/>
          <w:szCs w:val="28"/>
        </w:rPr>
      </w:pPr>
      <w:r w:rsidRPr="0010203C">
        <w:rPr>
          <w:b/>
          <w:sz w:val="28"/>
          <w:szCs w:val="28"/>
        </w:rPr>
        <w:t xml:space="preserve">Летняя подработка подростков: что важно знать учащимся </w:t>
      </w:r>
      <w:r>
        <w:rPr>
          <w:b/>
          <w:sz w:val="28"/>
          <w:szCs w:val="28"/>
        </w:rPr>
        <w:t>и их родителям</w:t>
      </w:r>
    </w:p>
    <w:p w:rsidR="0010203C" w:rsidRPr="00410780" w:rsidRDefault="0010203C" w:rsidP="0044187E">
      <w:pPr>
        <w:ind w:firstLine="567"/>
        <w:jc w:val="center"/>
        <w:rPr>
          <w:b/>
          <w:sz w:val="16"/>
          <w:szCs w:val="16"/>
        </w:rPr>
      </w:pPr>
      <w:bookmarkStart w:id="0" w:name="_GoBack"/>
      <w:bookmarkEnd w:id="0"/>
    </w:p>
    <w:p w:rsidR="0044187E" w:rsidRPr="00410780" w:rsidRDefault="0010203C" w:rsidP="00410780">
      <w:pPr>
        <w:ind w:firstLine="567"/>
        <w:jc w:val="both"/>
        <w:rPr>
          <w:sz w:val="26"/>
          <w:szCs w:val="26"/>
        </w:rPr>
      </w:pPr>
      <w:r w:rsidRPr="00410780">
        <w:rPr>
          <w:sz w:val="26"/>
          <w:szCs w:val="26"/>
        </w:rPr>
        <w:t xml:space="preserve">Предстоящие летние каникулы – отличное время для подработки школьников. </w:t>
      </w:r>
      <w:r w:rsidR="00D87CEA" w:rsidRPr="00410780">
        <w:rPr>
          <w:sz w:val="26"/>
          <w:szCs w:val="26"/>
        </w:rPr>
        <w:t xml:space="preserve">Подработка для подростка </w:t>
      </w:r>
      <w:r w:rsidR="00562F93" w:rsidRPr="00410780">
        <w:rPr>
          <w:sz w:val="26"/>
          <w:szCs w:val="26"/>
        </w:rPr>
        <w:t xml:space="preserve">- </w:t>
      </w:r>
      <w:r w:rsidR="00D87CEA" w:rsidRPr="00410780">
        <w:rPr>
          <w:sz w:val="26"/>
          <w:szCs w:val="26"/>
        </w:rPr>
        <w:t xml:space="preserve">не только возможность заработать первые деньги, получить полезный опыт и повысить финансовую грамотность, управляя своими первыми доходами. </w:t>
      </w:r>
      <w:r w:rsidR="00D87CEA" w:rsidRPr="00410780">
        <w:rPr>
          <w:sz w:val="26"/>
          <w:szCs w:val="26"/>
          <w:lang w:eastAsia="ru-RU"/>
        </w:rPr>
        <w:t xml:space="preserve">Летняя подработка подростков </w:t>
      </w:r>
      <w:r w:rsidR="008D4A8D" w:rsidRPr="00410780">
        <w:rPr>
          <w:sz w:val="26"/>
          <w:szCs w:val="26"/>
          <w:lang w:eastAsia="ru-RU"/>
        </w:rPr>
        <w:t xml:space="preserve">также </w:t>
      </w:r>
      <w:r w:rsidR="00562F93" w:rsidRPr="00410780">
        <w:rPr>
          <w:sz w:val="26"/>
          <w:szCs w:val="26"/>
          <w:lang w:eastAsia="ru-RU"/>
        </w:rPr>
        <w:t>послужит</w:t>
      </w:r>
      <w:r w:rsidR="00D87CEA" w:rsidRPr="00410780">
        <w:rPr>
          <w:sz w:val="26"/>
          <w:szCs w:val="26"/>
          <w:lang w:eastAsia="ru-RU"/>
        </w:rPr>
        <w:t xml:space="preserve"> стартом для формирования </w:t>
      </w:r>
      <w:r w:rsidR="008D4A8D" w:rsidRPr="00410780">
        <w:rPr>
          <w:sz w:val="26"/>
          <w:szCs w:val="26"/>
          <w:lang w:eastAsia="ru-RU"/>
        </w:rPr>
        <w:t xml:space="preserve">трудового стажа и социальных прав. </w:t>
      </w:r>
    </w:p>
    <w:p w:rsidR="0044187E" w:rsidRPr="00410780" w:rsidRDefault="0044187E" w:rsidP="00410780">
      <w:pPr>
        <w:ind w:firstLine="567"/>
        <w:jc w:val="both"/>
        <w:rPr>
          <w:sz w:val="16"/>
          <w:szCs w:val="16"/>
        </w:rPr>
      </w:pPr>
    </w:p>
    <w:p w:rsidR="0044187E" w:rsidRPr="00410780" w:rsidRDefault="0044187E" w:rsidP="00410780">
      <w:pPr>
        <w:ind w:firstLine="567"/>
        <w:jc w:val="both"/>
        <w:rPr>
          <w:sz w:val="26"/>
          <w:szCs w:val="26"/>
        </w:rPr>
      </w:pPr>
      <w:r w:rsidRPr="00410780">
        <w:rPr>
          <w:sz w:val="26"/>
          <w:szCs w:val="26"/>
        </w:rPr>
        <w:t>«</w:t>
      </w:r>
      <w:r w:rsidR="008D4A8D" w:rsidRPr="00410780">
        <w:rPr>
          <w:sz w:val="26"/>
          <w:szCs w:val="26"/>
        </w:rPr>
        <w:t>Устраиваясь на работу</w:t>
      </w:r>
      <w:r w:rsidR="004E249A" w:rsidRPr="00410780">
        <w:rPr>
          <w:sz w:val="26"/>
          <w:szCs w:val="26"/>
        </w:rPr>
        <w:t xml:space="preserve">, нужно помнить, что только официальное трудоустройство </w:t>
      </w:r>
      <w:r w:rsidR="005F2E88" w:rsidRPr="00410780">
        <w:rPr>
          <w:sz w:val="26"/>
          <w:szCs w:val="26"/>
        </w:rPr>
        <w:t>– гарантия социальных прав</w:t>
      </w:r>
      <w:r w:rsidR="004E249A" w:rsidRPr="00410780">
        <w:rPr>
          <w:sz w:val="26"/>
          <w:szCs w:val="26"/>
        </w:rPr>
        <w:t>. Работодатель заведет электронную трудовую книжку, начнут копиться стаж и пенсионные коэффициенты, от которых зависит размер будущей пенсии. Возникнет право на социальные выплаты работающим гражданам, например, право на оплату больничного листа</w:t>
      </w:r>
      <w:proofErr w:type="gramStart"/>
      <w:r w:rsidR="00C8669E">
        <w:rPr>
          <w:sz w:val="26"/>
          <w:szCs w:val="26"/>
        </w:rPr>
        <w:t xml:space="preserve">. </w:t>
      </w:r>
      <w:proofErr w:type="gramEnd"/>
      <w:r w:rsidR="00C8669E" w:rsidRPr="007E3121">
        <w:rPr>
          <w:sz w:val="26"/>
          <w:szCs w:val="26"/>
        </w:rPr>
        <w:t>А вот при нелегальной занятости можно столкнуться с фина</w:t>
      </w:r>
      <w:r w:rsidR="007E3121">
        <w:rPr>
          <w:sz w:val="26"/>
          <w:szCs w:val="26"/>
        </w:rPr>
        <w:t xml:space="preserve">нсовыми проблемами, связанными с выплатами, </w:t>
      </w:r>
      <w:r w:rsidR="00C8669E" w:rsidRPr="007E3121">
        <w:rPr>
          <w:sz w:val="26"/>
          <w:szCs w:val="26"/>
        </w:rPr>
        <w:t>и в настоящем, и в будущем</w:t>
      </w:r>
      <w:r w:rsidRPr="00410780">
        <w:rPr>
          <w:sz w:val="26"/>
          <w:szCs w:val="26"/>
        </w:rPr>
        <w:t xml:space="preserve">», — </w:t>
      </w:r>
      <w:r w:rsidR="002E0546" w:rsidRPr="00410780">
        <w:rPr>
          <w:sz w:val="26"/>
          <w:szCs w:val="26"/>
        </w:rPr>
        <w:t>подчеркнул</w:t>
      </w:r>
      <w:r w:rsidRPr="00410780">
        <w:rPr>
          <w:sz w:val="26"/>
          <w:szCs w:val="26"/>
        </w:rPr>
        <w:t xml:space="preserve"> управляющий Отделением СФР по Новосибирской области </w:t>
      </w:r>
      <w:r w:rsidRPr="00410780">
        <w:rPr>
          <w:b/>
          <w:sz w:val="26"/>
          <w:szCs w:val="26"/>
        </w:rPr>
        <w:t xml:space="preserve">Александр </w:t>
      </w:r>
      <w:proofErr w:type="spellStart"/>
      <w:r w:rsidRPr="00410780">
        <w:rPr>
          <w:b/>
          <w:sz w:val="26"/>
          <w:szCs w:val="26"/>
        </w:rPr>
        <w:t>Терепа</w:t>
      </w:r>
      <w:proofErr w:type="spellEnd"/>
      <w:r w:rsidRPr="00410780">
        <w:rPr>
          <w:b/>
          <w:sz w:val="26"/>
          <w:szCs w:val="26"/>
        </w:rPr>
        <w:t>.</w:t>
      </w:r>
      <w:r w:rsidRPr="00410780">
        <w:rPr>
          <w:sz w:val="26"/>
          <w:szCs w:val="26"/>
        </w:rPr>
        <w:t xml:space="preserve"> </w:t>
      </w:r>
    </w:p>
    <w:p w:rsidR="0044187E" w:rsidRPr="00C8669E" w:rsidRDefault="0044187E" w:rsidP="00410780">
      <w:pPr>
        <w:ind w:firstLine="567"/>
        <w:jc w:val="both"/>
        <w:rPr>
          <w:b/>
          <w:sz w:val="16"/>
          <w:szCs w:val="16"/>
        </w:rPr>
      </w:pPr>
    </w:p>
    <w:p w:rsidR="0044187E" w:rsidRPr="00410780" w:rsidRDefault="005F2E88" w:rsidP="00410780">
      <w:pPr>
        <w:pStyle w:val="af"/>
        <w:shd w:val="clear" w:color="auto" w:fill="FFFFFF"/>
        <w:spacing w:before="0"/>
        <w:ind w:firstLine="708"/>
        <w:contextualSpacing/>
        <w:jc w:val="both"/>
        <w:rPr>
          <w:sz w:val="26"/>
          <w:szCs w:val="26"/>
        </w:rPr>
      </w:pPr>
      <w:r w:rsidRPr="00410780">
        <w:rPr>
          <w:sz w:val="26"/>
          <w:szCs w:val="26"/>
        </w:rPr>
        <w:t xml:space="preserve">Для формирования </w:t>
      </w:r>
      <w:proofErr w:type="gramStart"/>
      <w:r w:rsidRPr="00410780">
        <w:rPr>
          <w:sz w:val="26"/>
          <w:szCs w:val="26"/>
        </w:rPr>
        <w:t>социальных</w:t>
      </w:r>
      <w:proofErr w:type="gramEnd"/>
      <w:r w:rsidRPr="00410780">
        <w:rPr>
          <w:sz w:val="26"/>
          <w:szCs w:val="26"/>
        </w:rPr>
        <w:t xml:space="preserve"> и пенсионных права у подростка должен быть СНИЛС</w:t>
      </w:r>
      <w:r w:rsidR="002E0546" w:rsidRPr="00410780">
        <w:rPr>
          <w:sz w:val="26"/>
          <w:szCs w:val="26"/>
        </w:rPr>
        <w:t xml:space="preserve"> – страховой номер индивиду</w:t>
      </w:r>
      <w:r w:rsidR="00337E04" w:rsidRPr="00410780">
        <w:rPr>
          <w:sz w:val="26"/>
          <w:szCs w:val="26"/>
        </w:rPr>
        <w:t>а</w:t>
      </w:r>
      <w:r w:rsidR="002E0546" w:rsidRPr="00410780">
        <w:rPr>
          <w:sz w:val="26"/>
          <w:szCs w:val="26"/>
        </w:rPr>
        <w:t>льного лицевого счета</w:t>
      </w:r>
      <w:r w:rsidRPr="00410780">
        <w:rPr>
          <w:sz w:val="26"/>
          <w:szCs w:val="26"/>
        </w:rPr>
        <w:t xml:space="preserve">. Если </w:t>
      </w:r>
      <w:r w:rsidR="00562F93" w:rsidRPr="00410780">
        <w:rPr>
          <w:sz w:val="26"/>
          <w:szCs w:val="26"/>
        </w:rPr>
        <w:t xml:space="preserve">он </w:t>
      </w:r>
      <w:r w:rsidRPr="00410780">
        <w:rPr>
          <w:sz w:val="26"/>
          <w:szCs w:val="26"/>
        </w:rPr>
        <w:t>не оформлен, это можно сделать в любой клиентской службе Отделения СФР</w:t>
      </w:r>
      <w:r w:rsidR="002E0546" w:rsidRPr="00410780">
        <w:rPr>
          <w:sz w:val="26"/>
          <w:szCs w:val="26"/>
        </w:rPr>
        <w:t xml:space="preserve"> по Новосибирской области</w:t>
      </w:r>
      <w:r w:rsidRPr="00410780">
        <w:rPr>
          <w:sz w:val="26"/>
          <w:szCs w:val="26"/>
        </w:rPr>
        <w:t xml:space="preserve"> или в МФЦ</w:t>
      </w:r>
      <w:r w:rsidR="002E0546" w:rsidRPr="00410780">
        <w:rPr>
          <w:sz w:val="26"/>
          <w:szCs w:val="26"/>
        </w:rPr>
        <w:t xml:space="preserve">. </w:t>
      </w:r>
      <w:r w:rsidR="00562F93" w:rsidRPr="00410780">
        <w:rPr>
          <w:sz w:val="26"/>
          <w:szCs w:val="26"/>
        </w:rPr>
        <w:t xml:space="preserve">Регистрация производится </w:t>
      </w:r>
      <w:r w:rsidR="00865E17" w:rsidRPr="00410780">
        <w:rPr>
          <w:sz w:val="26"/>
          <w:szCs w:val="26"/>
        </w:rPr>
        <w:t xml:space="preserve">в режиме онлайн. </w:t>
      </w:r>
      <w:r w:rsidR="00362A49" w:rsidRPr="00410780">
        <w:rPr>
          <w:sz w:val="26"/>
          <w:szCs w:val="26"/>
        </w:rPr>
        <w:t xml:space="preserve">Оформить СНИЛС может и первый работодатель. </w:t>
      </w:r>
      <w:r w:rsidR="002E0546" w:rsidRPr="00410780">
        <w:rPr>
          <w:sz w:val="26"/>
          <w:szCs w:val="26"/>
        </w:rPr>
        <w:t xml:space="preserve">При этом подростки старше 14 лет при наличии паспорта могут сделать это самостоятельно без заявления родителей. Помощь родителей понадобится школьникам в возрасте от 14 до 16 лет: для их трудоустройства требуется согласие одного из родителей. </w:t>
      </w:r>
    </w:p>
    <w:p w:rsidR="002E0546" w:rsidRPr="00C8669E" w:rsidRDefault="002E0546" w:rsidP="00410780">
      <w:pPr>
        <w:pStyle w:val="af"/>
        <w:shd w:val="clear" w:color="auto" w:fill="FFFFFF"/>
        <w:spacing w:before="0"/>
        <w:ind w:firstLine="708"/>
        <w:contextualSpacing/>
        <w:jc w:val="both"/>
        <w:rPr>
          <w:sz w:val="16"/>
          <w:szCs w:val="16"/>
        </w:rPr>
      </w:pPr>
    </w:p>
    <w:p w:rsidR="00F16EE1" w:rsidRPr="00410780" w:rsidRDefault="002E0546" w:rsidP="00410780">
      <w:pPr>
        <w:pStyle w:val="af"/>
        <w:shd w:val="clear" w:color="auto" w:fill="FFFFFF"/>
        <w:spacing w:before="0"/>
        <w:ind w:firstLine="708"/>
        <w:contextualSpacing/>
        <w:jc w:val="both"/>
        <w:rPr>
          <w:sz w:val="26"/>
          <w:szCs w:val="26"/>
        </w:rPr>
      </w:pPr>
      <w:r w:rsidRPr="00410780">
        <w:rPr>
          <w:color w:val="212121"/>
          <w:sz w:val="26"/>
          <w:szCs w:val="26"/>
        </w:rPr>
        <w:t xml:space="preserve">Летняя подработка школьника отразится на </w:t>
      </w:r>
      <w:r w:rsidR="00F16EE1" w:rsidRPr="00410780">
        <w:rPr>
          <w:color w:val="212121"/>
          <w:sz w:val="26"/>
          <w:szCs w:val="26"/>
        </w:rPr>
        <w:t>официальном доходе семьи. При этом зарплата подростка не будет учтена специалистами регионального Отделения СФР при установлении «детских» пособий, в том числе единого пособия, если соблюдены следующие условия:</w:t>
      </w:r>
      <w:r w:rsidR="00F254E0" w:rsidRPr="00410780">
        <w:rPr>
          <w:color w:val="212121"/>
          <w:sz w:val="26"/>
          <w:szCs w:val="26"/>
        </w:rPr>
        <w:t xml:space="preserve"> </w:t>
      </w:r>
      <w:r w:rsidR="00F16EE1" w:rsidRPr="00410780">
        <w:rPr>
          <w:sz w:val="26"/>
          <w:szCs w:val="26"/>
          <w:lang w:eastAsia="ru-RU"/>
        </w:rPr>
        <w:t>возраст школьника или студента</w:t>
      </w:r>
      <w:r w:rsidR="00F254E0" w:rsidRPr="00410780">
        <w:rPr>
          <w:sz w:val="26"/>
          <w:szCs w:val="26"/>
          <w:lang w:eastAsia="ru-RU"/>
        </w:rPr>
        <w:t xml:space="preserve"> – </w:t>
      </w:r>
      <w:r w:rsidR="00F534AA" w:rsidRPr="00410780">
        <w:rPr>
          <w:sz w:val="26"/>
          <w:szCs w:val="26"/>
          <w:lang w:eastAsia="ru-RU"/>
        </w:rPr>
        <w:t>до</w:t>
      </w:r>
      <w:r w:rsidR="00F254E0" w:rsidRPr="00410780">
        <w:rPr>
          <w:sz w:val="26"/>
          <w:szCs w:val="26"/>
          <w:lang w:eastAsia="ru-RU"/>
        </w:rPr>
        <w:t xml:space="preserve"> 18 лет и </w:t>
      </w:r>
      <w:r w:rsidR="00F16EE1" w:rsidRPr="00410780">
        <w:rPr>
          <w:sz w:val="26"/>
          <w:szCs w:val="26"/>
          <w:lang w:eastAsia="ru-RU"/>
        </w:rPr>
        <w:t xml:space="preserve">подросток не менее 6 месяцев расчетного периода учился по очной форме в школе, </w:t>
      </w:r>
      <w:proofErr w:type="spellStart"/>
      <w:r w:rsidR="00F16EE1" w:rsidRPr="00410780">
        <w:rPr>
          <w:sz w:val="26"/>
          <w:szCs w:val="26"/>
          <w:lang w:eastAsia="ru-RU"/>
        </w:rPr>
        <w:t>ссузе</w:t>
      </w:r>
      <w:proofErr w:type="spellEnd"/>
      <w:r w:rsidR="00F16EE1" w:rsidRPr="00410780">
        <w:rPr>
          <w:sz w:val="26"/>
          <w:szCs w:val="26"/>
          <w:lang w:eastAsia="ru-RU"/>
        </w:rPr>
        <w:t xml:space="preserve"> или вузе.</w:t>
      </w:r>
      <w:r w:rsidR="00F254E0" w:rsidRPr="00410780">
        <w:rPr>
          <w:sz w:val="26"/>
          <w:szCs w:val="26"/>
          <w:lang w:eastAsia="ru-RU"/>
        </w:rPr>
        <w:t xml:space="preserve"> </w:t>
      </w:r>
      <w:r w:rsidR="00F254E0" w:rsidRPr="00410780">
        <w:rPr>
          <w:sz w:val="26"/>
          <w:szCs w:val="26"/>
        </w:rPr>
        <w:t xml:space="preserve">Факт обучения ребенка родители отмечают галочкой в заявлении на оформление единого пособия и подтверждают справкой из учебного заведения. Заявление можно подать через портал </w:t>
      </w:r>
      <w:proofErr w:type="spellStart"/>
      <w:r w:rsidR="00F254E0" w:rsidRPr="00410780">
        <w:rPr>
          <w:sz w:val="26"/>
          <w:szCs w:val="26"/>
        </w:rPr>
        <w:t>госуслуг</w:t>
      </w:r>
      <w:proofErr w:type="spellEnd"/>
      <w:r w:rsidR="00F254E0" w:rsidRPr="00410780">
        <w:rPr>
          <w:sz w:val="26"/>
          <w:szCs w:val="26"/>
        </w:rPr>
        <w:t xml:space="preserve">. А справку об обучении примут в любой клиентской службе Отделения СФР по Новосибирской области без предварительной записи. </w:t>
      </w:r>
    </w:p>
    <w:p w:rsidR="00F534AA" w:rsidRPr="00C8669E" w:rsidRDefault="00F534AA" w:rsidP="00410780">
      <w:pPr>
        <w:pStyle w:val="af"/>
        <w:shd w:val="clear" w:color="auto" w:fill="FFFFFF"/>
        <w:spacing w:before="0"/>
        <w:ind w:firstLine="708"/>
        <w:contextualSpacing/>
        <w:jc w:val="both"/>
        <w:rPr>
          <w:rFonts w:ascii="Arial" w:hAnsi="Arial" w:cs="Arial"/>
          <w:sz w:val="16"/>
          <w:szCs w:val="16"/>
          <w:lang w:eastAsia="ru-RU"/>
        </w:rPr>
      </w:pPr>
    </w:p>
    <w:p w:rsidR="008F7327" w:rsidRPr="0010203C" w:rsidRDefault="0044187E" w:rsidP="00410780">
      <w:pPr>
        <w:ind w:firstLine="567"/>
        <w:jc w:val="both"/>
      </w:pPr>
      <w:r w:rsidRPr="00410780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44187E" w:rsidRPr="00C8669E" w:rsidRDefault="0044187E" w:rsidP="0044187E">
      <w:pPr>
        <w:spacing w:line="360" w:lineRule="auto"/>
        <w:ind w:firstLine="567"/>
        <w:jc w:val="both"/>
        <w:rPr>
          <w:sz w:val="16"/>
          <w:szCs w:val="16"/>
        </w:rPr>
      </w:pPr>
    </w:p>
    <w:p w:rsidR="00F316C8" w:rsidRDefault="00F316C8" w:rsidP="00F316C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F316C8" w:rsidRDefault="00F316C8" w:rsidP="00F316C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F316C8" w:rsidRDefault="00F316C8" w:rsidP="00F316C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F316C8" w:rsidRPr="00BC1531" w:rsidRDefault="00F316C8" w:rsidP="00F316C8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410780" w:rsidRDefault="00410780" w:rsidP="00410780">
      <w:pPr>
        <w:ind w:firstLine="567"/>
        <w:jc w:val="right"/>
      </w:pPr>
    </w:p>
    <w:p w:rsidR="00410780" w:rsidRPr="00A25CFA" w:rsidRDefault="00410780" w:rsidP="00410780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DD0850" w:rsidRPr="00410780" w:rsidRDefault="00DD0850" w:rsidP="001A7353">
      <w:pPr>
        <w:jc w:val="center"/>
        <w:rPr>
          <w:b/>
          <w:lang w:val="en-US"/>
        </w:rPr>
      </w:pPr>
    </w:p>
    <w:sectPr w:rsidR="00DD0850" w:rsidRPr="00410780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80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098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121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69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E62F2-FA5C-4AE4-8AB3-A1853D1D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2025-06-09T01:51:00Z</dcterms:created>
  <dcterms:modified xsi:type="dcterms:W3CDTF">2025-06-19T03:23:00Z</dcterms:modified>
</cp:coreProperties>
</file>