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6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2532"/>
        <w:gridCol w:w="3766"/>
        <w:gridCol w:w="2468"/>
      </w:tblGrid>
      <w:tr w:rsidR="00D00F8F" w:rsidRPr="00492207" w:rsidTr="00707F3D">
        <w:trPr>
          <w:trHeight w:val="586"/>
        </w:trPr>
        <w:tc>
          <w:tcPr>
            <w:tcW w:w="760" w:type="dxa"/>
          </w:tcPr>
          <w:p w:rsidR="00D00F8F" w:rsidRPr="00492207" w:rsidRDefault="00164C9F" w:rsidP="00707F3D">
            <w:pPr>
              <w:rPr>
                <w:i/>
              </w:rPr>
            </w:pPr>
            <w:bookmarkStart w:id="0" w:name="_GoBack" w:colFirst="1" w:colLast="1"/>
            <w:r w:rsidRPr="00492207">
              <w:rPr>
                <w:i/>
              </w:rPr>
              <w:t>№</w:t>
            </w:r>
          </w:p>
        </w:tc>
        <w:tc>
          <w:tcPr>
            <w:tcW w:w="2532" w:type="dxa"/>
          </w:tcPr>
          <w:p w:rsidR="00D00F8F" w:rsidRPr="00492207" w:rsidRDefault="00164C9F" w:rsidP="00707F3D">
            <w:pPr>
              <w:rPr>
                <w:i/>
              </w:rPr>
            </w:pPr>
            <w:r w:rsidRPr="00492207">
              <w:rPr>
                <w:i/>
              </w:rPr>
              <w:t>Наименование места опасного для времяпрепровождения несовершеннолетних</w:t>
            </w:r>
          </w:p>
        </w:tc>
        <w:tc>
          <w:tcPr>
            <w:tcW w:w="3766" w:type="dxa"/>
          </w:tcPr>
          <w:p w:rsidR="00D00F8F" w:rsidRPr="00492207" w:rsidRDefault="00164C9F" w:rsidP="00707F3D">
            <w:pPr>
              <w:rPr>
                <w:i/>
              </w:rPr>
            </w:pPr>
            <w:r w:rsidRPr="00492207">
              <w:rPr>
                <w:i/>
              </w:rPr>
              <w:t>Адрес, описание местонахождения</w:t>
            </w:r>
          </w:p>
        </w:tc>
        <w:tc>
          <w:tcPr>
            <w:tcW w:w="2468" w:type="dxa"/>
          </w:tcPr>
          <w:p w:rsidR="00D00F8F" w:rsidRPr="00492207" w:rsidRDefault="00164C9F" w:rsidP="00707F3D">
            <w:pPr>
              <w:rPr>
                <w:i/>
              </w:rPr>
            </w:pPr>
            <w:r w:rsidRPr="00492207">
              <w:rPr>
                <w:i/>
              </w:rPr>
              <w:t>собственник, или организация обслуживающая объект</w:t>
            </w:r>
          </w:p>
        </w:tc>
      </w:tr>
      <w:tr w:rsidR="00D44B5B" w:rsidTr="00707F3D">
        <w:trPr>
          <w:trHeight w:val="569"/>
        </w:trPr>
        <w:tc>
          <w:tcPr>
            <w:tcW w:w="9526" w:type="dxa"/>
            <w:gridSpan w:val="4"/>
          </w:tcPr>
          <w:p w:rsidR="00D44B5B" w:rsidRPr="00E077F5" w:rsidRDefault="005D4629" w:rsidP="00707F3D">
            <w:r>
              <w:rPr>
                <w:b/>
              </w:rPr>
              <w:t xml:space="preserve">                                                                     </w:t>
            </w:r>
            <w:r w:rsidR="00BE788D">
              <w:rPr>
                <w:b/>
              </w:rPr>
              <w:t>МО</w:t>
            </w:r>
            <w:r>
              <w:rPr>
                <w:b/>
              </w:rPr>
              <w:t xml:space="preserve">  </w:t>
            </w:r>
            <w:r w:rsidRPr="005D4629">
              <w:rPr>
                <w:b/>
              </w:rPr>
              <w:t>Ново –</w:t>
            </w:r>
            <w:r w:rsidR="00BE788D">
              <w:rPr>
                <w:b/>
              </w:rPr>
              <w:t xml:space="preserve"> </w:t>
            </w:r>
            <w:r w:rsidRPr="005D4629">
              <w:rPr>
                <w:b/>
              </w:rPr>
              <w:t>Кулындинск</w:t>
            </w:r>
            <w:r w:rsidR="00BE788D">
              <w:rPr>
                <w:b/>
              </w:rPr>
              <w:t>ий с/с</w:t>
            </w:r>
          </w:p>
        </w:tc>
      </w:tr>
      <w:tr w:rsidR="00D44B5B" w:rsidTr="00707F3D">
        <w:trPr>
          <w:trHeight w:val="2405"/>
        </w:trPr>
        <w:tc>
          <w:tcPr>
            <w:tcW w:w="760" w:type="dxa"/>
          </w:tcPr>
          <w:p w:rsidR="00D44B5B" w:rsidRDefault="00E077F5" w:rsidP="00707F3D">
            <w:r>
              <w:t>1.</w:t>
            </w:r>
          </w:p>
          <w:p w:rsidR="00E077F5" w:rsidRDefault="00E077F5" w:rsidP="00707F3D"/>
          <w:p w:rsidR="00E077F5" w:rsidRDefault="00E077F5" w:rsidP="00707F3D"/>
          <w:p w:rsidR="00E077F5" w:rsidRDefault="00E077F5" w:rsidP="00707F3D">
            <w:r>
              <w:t>2.</w:t>
            </w:r>
          </w:p>
        </w:tc>
        <w:tc>
          <w:tcPr>
            <w:tcW w:w="2532" w:type="dxa"/>
          </w:tcPr>
          <w:p w:rsidR="00D44B5B" w:rsidRDefault="00E077F5" w:rsidP="00707F3D">
            <w:r>
              <w:t>Котлован для поения скота.</w:t>
            </w:r>
          </w:p>
          <w:p w:rsidR="00E077F5" w:rsidRDefault="00E077F5" w:rsidP="00707F3D"/>
          <w:p w:rsidR="00E077F5" w:rsidRDefault="00E077F5" w:rsidP="00707F3D">
            <w:r>
              <w:t>Двухэтажное, полуразрушенное здание.</w:t>
            </w:r>
          </w:p>
        </w:tc>
        <w:tc>
          <w:tcPr>
            <w:tcW w:w="3766" w:type="dxa"/>
          </w:tcPr>
          <w:p w:rsidR="00D44B5B" w:rsidRDefault="005D4629" w:rsidP="00707F3D">
            <w:r>
              <w:t xml:space="preserve">Примерно в 445 </w:t>
            </w:r>
            <w:r w:rsidR="00E077F5">
              <w:t>м. От автодороги «Купино-Карасук», пролегающей мимо с. Новая - Кулында.</w:t>
            </w:r>
          </w:p>
          <w:p w:rsidR="00E077F5" w:rsidRDefault="00E077F5" w:rsidP="00707F3D"/>
          <w:p w:rsidR="00E077F5" w:rsidRDefault="00E077F5" w:rsidP="00707F3D">
            <w:r>
              <w:t>Ул. Молодежная, д.1</w:t>
            </w:r>
          </w:p>
        </w:tc>
        <w:tc>
          <w:tcPr>
            <w:tcW w:w="2468" w:type="dxa"/>
          </w:tcPr>
          <w:p w:rsidR="00D44B5B" w:rsidRDefault="00E077F5" w:rsidP="00707F3D">
            <w:r>
              <w:t>ФКУ ИК – 15</w:t>
            </w:r>
          </w:p>
          <w:p w:rsidR="00E077F5" w:rsidRDefault="00E077F5" w:rsidP="00707F3D"/>
          <w:p w:rsidR="00E077F5" w:rsidRDefault="00E077F5" w:rsidP="00707F3D"/>
          <w:p w:rsidR="00E077F5" w:rsidRDefault="00E077F5" w:rsidP="00707F3D">
            <w:r>
              <w:t>ОАО «Очкино»</w:t>
            </w:r>
          </w:p>
        </w:tc>
      </w:tr>
      <w:tr w:rsidR="005D4629" w:rsidTr="00707F3D">
        <w:trPr>
          <w:trHeight w:val="633"/>
        </w:trPr>
        <w:tc>
          <w:tcPr>
            <w:tcW w:w="9526" w:type="dxa"/>
            <w:gridSpan w:val="4"/>
          </w:tcPr>
          <w:p w:rsidR="005D4629" w:rsidRPr="005D4629" w:rsidRDefault="005D4629" w:rsidP="00707F3D">
            <w:pPr>
              <w:rPr>
                <w:b/>
              </w:rPr>
            </w:pPr>
            <w:r w:rsidRPr="005D4629">
              <w:rPr>
                <w:b/>
              </w:rPr>
              <w:t xml:space="preserve">                                                                              </w:t>
            </w:r>
            <w:r w:rsidR="00BE788D">
              <w:rPr>
                <w:b/>
              </w:rPr>
              <w:t xml:space="preserve">МО </w:t>
            </w:r>
            <w:r w:rsidRPr="005D4629">
              <w:rPr>
                <w:b/>
              </w:rPr>
              <w:t>Журавск</w:t>
            </w:r>
            <w:r w:rsidR="00BE788D">
              <w:rPr>
                <w:b/>
              </w:rPr>
              <w:t>ий с/с</w:t>
            </w:r>
          </w:p>
        </w:tc>
      </w:tr>
      <w:tr w:rsidR="005D4629" w:rsidTr="00707F3D">
        <w:trPr>
          <w:trHeight w:val="5222"/>
        </w:trPr>
        <w:tc>
          <w:tcPr>
            <w:tcW w:w="760" w:type="dxa"/>
          </w:tcPr>
          <w:p w:rsidR="005D4629" w:rsidRDefault="005D4629" w:rsidP="00707F3D">
            <w:r>
              <w:t>1.</w:t>
            </w:r>
          </w:p>
          <w:p w:rsidR="00BE788D" w:rsidRDefault="00BE788D" w:rsidP="00707F3D"/>
          <w:p w:rsidR="00BE788D" w:rsidRDefault="00BE788D" w:rsidP="00707F3D"/>
          <w:p w:rsidR="00BE788D" w:rsidRDefault="00BE788D" w:rsidP="00707F3D">
            <w:r>
              <w:t>2.</w:t>
            </w:r>
          </w:p>
          <w:p w:rsidR="00BE788D" w:rsidRDefault="00BE788D" w:rsidP="00707F3D"/>
          <w:p w:rsidR="00BE788D" w:rsidRDefault="00BE788D" w:rsidP="00707F3D">
            <w:r>
              <w:t>3.</w:t>
            </w:r>
          </w:p>
          <w:p w:rsidR="00492207" w:rsidRDefault="00492207" w:rsidP="00707F3D"/>
          <w:p w:rsidR="00492207" w:rsidRDefault="00492207" w:rsidP="00707F3D"/>
          <w:p w:rsidR="00492207" w:rsidRDefault="00492207" w:rsidP="00707F3D">
            <w:r>
              <w:t>4.</w:t>
            </w:r>
          </w:p>
        </w:tc>
        <w:tc>
          <w:tcPr>
            <w:tcW w:w="2532" w:type="dxa"/>
          </w:tcPr>
          <w:p w:rsidR="005D4629" w:rsidRDefault="005D4629" w:rsidP="00707F3D">
            <w:r>
              <w:t>Котлован для поения скота.</w:t>
            </w:r>
          </w:p>
          <w:p w:rsidR="00BE788D" w:rsidRDefault="00BE788D" w:rsidP="00707F3D"/>
          <w:p w:rsidR="00BE788D" w:rsidRDefault="00BE788D" w:rsidP="00707F3D">
            <w:r>
              <w:t>Полуразрушенное здание.</w:t>
            </w:r>
          </w:p>
          <w:p w:rsidR="00BE788D" w:rsidRDefault="00BE788D" w:rsidP="00707F3D"/>
          <w:p w:rsidR="00BE788D" w:rsidRDefault="00BE788D" w:rsidP="00707F3D">
            <w:r>
              <w:t>Частный, заброшенный, полуразрушенный дом</w:t>
            </w:r>
            <w:r w:rsidR="00492207">
              <w:t>.</w:t>
            </w:r>
          </w:p>
          <w:p w:rsidR="00492207" w:rsidRDefault="00492207" w:rsidP="00707F3D"/>
          <w:p w:rsidR="00492207" w:rsidRDefault="00492207" w:rsidP="00707F3D">
            <w:r>
              <w:t>Полуразрушенное здание.</w:t>
            </w:r>
          </w:p>
        </w:tc>
        <w:tc>
          <w:tcPr>
            <w:tcW w:w="3766" w:type="dxa"/>
          </w:tcPr>
          <w:p w:rsidR="005D4629" w:rsidRDefault="005D4629" w:rsidP="00707F3D">
            <w:r>
              <w:t>Примерно в 100 м. на юго – восток от нас. пункта с. Журавка.</w:t>
            </w:r>
          </w:p>
          <w:p w:rsidR="00BE788D" w:rsidRDefault="00BE788D" w:rsidP="00707F3D"/>
          <w:p w:rsidR="00BE788D" w:rsidRDefault="00BE788D" w:rsidP="00707F3D">
            <w:r>
              <w:t>Старая школа</w:t>
            </w:r>
          </w:p>
          <w:p w:rsidR="00BE788D" w:rsidRDefault="00BE788D" w:rsidP="00707F3D"/>
          <w:p w:rsidR="00BE788D" w:rsidRDefault="00BE788D" w:rsidP="00707F3D"/>
          <w:p w:rsidR="00BE788D" w:rsidRDefault="00BE788D" w:rsidP="00707F3D">
            <w:r>
              <w:t>Ул.</w:t>
            </w:r>
            <w:r w:rsidR="00492207">
              <w:t xml:space="preserve"> </w:t>
            </w:r>
            <w:r>
              <w:t>Центральная, д.21</w:t>
            </w:r>
          </w:p>
          <w:p w:rsidR="00492207" w:rsidRDefault="00492207" w:rsidP="00707F3D"/>
          <w:p w:rsidR="00492207" w:rsidRDefault="00492207" w:rsidP="00707F3D">
            <w:r>
              <w:t>Здание детского сада после пожара</w:t>
            </w:r>
          </w:p>
        </w:tc>
        <w:tc>
          <w:tcPr>
            <w:tcW w:w="2468" w:type="dxa"/>
          </w:tcPr>
          <w:p w:rsidR="005D4629" w:rsidRDefault="00BE788D" w:rsidP="00707F3D">
            <w:r>
              <w:t>МО Журавский сельсовет</w:t>
            </w:r>
          </w:p>
          <w:p w:rsidR="00BE788D" w:rsidRDefault="00BE788D" w:rsidP="00707F3D"/>
          <w:p w:rsidR="00BE788D" w:rsidRDefault="00BE788D" w:rsidP="00707F3D">
            <w:r>
              <w:t>На земельном участке Администрации Чистоозерного района</w:t>
            </w:r>
          </w:p>
          <w:p w:rsidR="00492207" w:rsidRDefault="00492207" w:rsidP="00707F3D"/>
          <w:p w:rsidR="00BE788D" w:rsidRDefault="00BE788D" w:rsidP="00707F3D">
            <w:r>
              <w:t>Бесхозны</w:t>
            </w:r>
            <w:r w:rsidR="00492207">
              <w:t>й</w:t>
            </w:r>
          </w:p>
          <w:p w:rsidR="00492207" w:rsidRDefault="00492207" w:rsidP="00707F3D"/>
          <w:p w:rsidR="00492207" w:rsidRDefault="00492207" w:rsidP="00707F3D">
            <w:r>
              <w:t>На земельном участке Администрации Чистоозерного района</w:t>
            </w:r>
          </w:p>
        </w:tc>
      </w:tr>
      <w:tr w:rsidR="00492207" w:rsidTr="00707F3D">
        <w:trPr>
          <w:trHeight w:val="633"/>
        </w:trPr>
        <w:tc>
          <w:tcPr>
            <w:tcW w:w="9526" w:type="dxa"/>
            <w:gridSpan w:val="4"/>
          </w:tcPr>
          <w:p w:rsidR="00492207" w:rsidRPr="00492207" w:rsidRDefault="00492207" w:rsidP="00707F3D">
            <w:pPr>
              <w:tabs>
                <w:tab w:val="left" w:pos="1155"/>
              </w:tabs>
              <w:rPr>
                <w:b/>
              </w:rPr>
            </w:pPr>
            <w:r>
              <w:tab/>
              <w:t xml:space="preserve">                                                   </w:t>
            </w:r>
            <w:r w:rsidRPr="00492207">
              <w:rPr>
                <w:b/>
              </w:rPr>
              <w:t>МО Варваровский с/с</w:t>
            </w:r>
          </w:p>
        </w:tc>
      </w:tr>
      <w:tr w:rsidR="00492207" w:rsidTr="00707F3D">
        <w:trPr>
          <w:trHeight w:val="949"/>
        </w:trPr>
        <w:tc>
          <w:tcPr>
            <w:tcW w:w="760" w:type="dxa"/>
          </w:tcPr>
          <w:p w:rsidR="00492207" w:rsidRDefault="00492207" w:rsidP="00707F3D">
            <w:r>
              <w:t>1.</w:t>
            </w:r>
          </w:p>
          <w:p w:rsidR="00F9124F" w:rsidRDefault="00F9124F" w:rsidP="00707F3D"/>
          <w:p w:rsidR="00F9124F" w:rsidRDefault="00F9124F" w:rsidP="00707F3D"/>
          <w:p w:rsidR="00F9124F" w:rsidRDefault="00F9124F" w:rsidP="00707F3D">
            <w:r>
              <w:lastRenderedPageBreak/>
              <w:t>2.</w:t>
            </w:r>
          </w:p>
          <w:p w:rsidR="00F9124F" w:rsidRDefault="00F9124F" w:rsidP="00707F3D"/>
          <w:p w:rsidR="00F9124F" w:rsidRDefault="00F9124F" w:rsidP="00707F3D"/>
        </w:tc>
        <w:tc>
          <w:tcPr>
            <w:tcW w:w="2532" w:type="dxa"/>
          </w:tcPr>
          <w:p w:rsidR="00492207" w:rsidRDefault="00F9124F" w:rsidP="00707F3D">
            <w:r w:rsidRPr="00F9124F">
              <w:lastRenderedPageBreak/>
              <w:t>Котлован расположенный за ул. Немецкая</w:t>
            </w:r>
            <w:r>
              <w:t>.</w:t>
            </w:r>
          </w:p>
          <w:p w:rsidR="00F9124F" w:rsidRDefault="00F9124F" w:rsidP="00707F3D"/>
          <w:p w:rsidR="00F9124F" w:rsidRDefault="00F9124F" w:rsidP="00707F3D">
            <w:r w:rsidRPr="00F9124F">
              <w:lastRenderedPageBreak/>
              <w:t>Двухэтажное, полуразрушенное здание</w:t>
            </w:r>
          </w:p>
        </w:tc>
        <w:tc>
          <w:tcPr>
            <w:tcW w:w="3766" w:type="dxa"/>
          </w:tcPr>
          <w:p w:rsidR="00F9124F" w:rsidRPr="00F9124F" w:rsidRDefault="00F9124F" w:rsidP="00707F3D">
            <w:r w:rsidRPr="00F9124F">
              <w:lastRenderedPageBreak/>
              <w:t xml:space="preserve">Примерно в 500 метрах             </w:t>
            </w:r>
          </w:p>
          <w:p w:rsidR="00492207" w:rsidRDefault="00F9124F" w:rsidP="00707F3D">
            <w:r w:rsidRPr="00F9124F">
              <w:t>с. Варваровка</w:t>
            </w:r>
          </w:p>
          <w:p w:rsidR="00F9124F" w:rsidRDefault="00F9124F" w:rsidP="00707F3D"/>
          <w:p w:rsidR="00F9124F" w:rsidRDefault="00F9124F" w:rsidP="00707F3D">
            <w:r w:rsidRPr="00F9124F">
              <w:lastRenderedPageBreak/>
              <w:t>Ул.Центральная, д.6</w:t>
            </w:r>
          </w:p>
        </w:tc>
        <w:tc>
          <w:tcPr>
            <w:tcW w:w="2468" w:type="dxa"/>
          </w:tcPr>
          <w:p w:rsidR="00492207" w:rsidRDefault="00F9124F" w:rsidP="00707F3D">
            <w:r w:rsidRPr="00F9124F">
              <w:lastRenderedPageBreak/>
              <w:t>МО Варваровский  сельский совет</w:t>
            </w:r>
          </w:p>
          <w:p w:rsidR="00F9124F" w:rsidRDefault="00F9124F" w:rsidP="00707F3D"/>
          <w:p w:rsidR="00F9124F" w:rsidRPr="00DF3E78" w:rsidRDefault="00F9124F" w:rsidP="00707F3D">
            <w:r w:rsidRPr="00F9124F">
              <w:lastRenderedPageBreak/>
              <w:t xml:space="preserve">МО Варваровский  </w:t>
            </w:r>
            <w:r w:rsidR="00DF3E78">
              <w:t xml:space="preserve"> сельский с</w:t>
            </w:r>
            <w:r w:rsidRPr="00F9124F">
              <w:t>овет</w:t>
            </w:r>
            <w:r w:rsidR="00DF3E78">
              <w:t xml:space="preserve"> </w:t>
            </w:r>
          </w:p>
          <w:p w:rsidR="00F9124F" w:rsidRDefault="00F9124F" w:rsidP="00707F3D"/>
        </w:tc>
      </w:tr>
    </w:tbl>
    <w:bookmarkEnd w:id="0"/>
    <w:p w:rsidR="00D633BF" w:rsidRPr="00D44B5B" w:rsidRDefault="00D44B5B">
      <w:pPr>
        <w:rPr>
          <w:rFonts w:ascii="Times New Roman" w:hAnsi="Times New Roman" w:cs="Times New Roman"/>
          <w:b/>
          <w:sz w:val="28"/>
          <w:szCs w:val="28"/>
        </w:rPr>
      </w:pPr>
      <w:r w:rsidRPr="00D44B5B">
        <w:rPr>
          <w:rFonts w:ascii="Times New Roman" w:hAnsi="Times New Roman" w:cs="Times New Roman"/>
          <w:b/>
          <w:sz w:val="28"/>
          <w:szCs w:val="28"/>
        </w:rPr>
        <w:lastRenderedPageBreak/>
        <w:t>Карта опасных мест для времяпрепровождения несовершеннолетних на территории Чистоозерного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области.</w:t>
      </w:r>
    </w:p>
    <w:p w:rsidR="00DF3E78" w:rsidRDefault="00DF3E7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57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"/>
        <w:gridCol w:w="743"/>
        <w:gridCol w:w="6"/>
        <w:gridCol w:w="2634"/>
        <w:gridCol w:w="81"/>
        <w:gridCol w:w="4042"/>
        <w:gridCol w:w="247"/>
        <w:gridCol w:w="2566"/>
        <w:gridCol w:w="404"/>
      </w:tblGrid>
      <w:tr w:rsidR="00417C57" w:rsidTr="00871AFF">
        <w:trPr>
          <w:gridBefore w:val="1"/>
          <w:gridAfter w:val="1"/>
          <w:wBefore w:w="34" w:type="dxa"/>
          <w:wAfter w:w="404" w:type="dxa"/>
          <w:trHeight w:val="12810"/>
        </w:trPr>
        <w:tc>
          <w:tcPr>
            <w:tcW w:w="749" w:type="dxa"/>
            <w:gridSpan w:val="2"/>
          </w:tcPr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</w:t>
            </w: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A0606F" w:rsidRPr="00DF3E78" w:rsidRDefault="00A0606F" w:rsidP="00DF3E78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57" w:type="dxa"/>
            <w:gridSpan w:val="3"/>
          </w:tcPr>
          <w:p w:rsidR="00A0606F" w:rsidRPr="00DF3E78" w:rsidRDefault="00A0606F" w:rsidP="00DF3E78">
            <w:pPr>
              <w:rPr>
                <w:rFonts w:cs="Times New Roman"/>
                <w:sz w:val="24"/>
                <w:szCs w:val="24"/>
              </w:rPr>
            </w:pPr>
            <w:r w:rsidRPr="00DF3E78">
              <w:rPr>
                <w:rFonts w:cs="Times New Roman"/>
                <w:sz w:val="24"/>
                <w:szCs w:val="24"/>
              </w:rPr>
              <w:t>Частные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DF3E78">
              <w:rPr>
                <w:rFonts w:cs="Times New Roman"/>
                <w:sz w:val="24"/>
                <w:szCs w:val="24"/>
              </w:rPr>
              <w:t>заброшенные, полуразрушенные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F3E78">
              <w:rPr>
                <w:rFonts w:cs="Times New Roman"/>
                <w:sz w:val="24"/>
                <w:szCs w:val="24"/>
              </w:rPr>
              <w:t>дома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 xml:space="preserve">ул.Центральная дом 13 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 xml:space="preserve">ул Центральная дом 17 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ул Центральная дом 22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ул. Центральная дом 23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ул. Центральная дом 25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ул. Центральная дом 24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ул. Центральная дом 15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ул. ул. Садовая дом  10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ул. Садовая дом 5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ул. Молодежная дом 14 кв 1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ул. Молодежная дом 14 кв 2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ул. Зеленая дом 10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ул. Заводская дом 28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ул. Немецкая д.6.кв 3,  4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ул. Алтайская дом 26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ул. Алтайская дом 20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ул. Молодежная дом 7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ул. Немецкая дом 7</w:t>
            </w: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 w:rsidRPr="002076CF">
              <w:rPr>
                <w:sz w:val="24"/>
                <w:szCs w:val="24"/>
              </w:rPr>
              <w:t>ул. Немецкая дом 17</w:t>
            </w:r>
          </w:p>
          <w:p w:rsidR="00A0606F" w:rsidRDefault="00A0606F" w:rsidP="00DF3E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2"/>
          </w:tcPr>
          <w:p w:rsidR="00A0606F" w:rsidRPr="00F415DE" w:rsidRDefault="00A0606F" w:rsidP="002076C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0606F" w:rsidRPr="00F415DE" w:rsidRDefault="00A0606F" w:rsidP="002076C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0606F" w:rsidRDefault="00A0606F" w:rsidP="002076C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0606F" w:rsidRDefault="00A0606F" w:rsidP="002076C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0606F" w:rsidRDefault="00A0606F" w:rsidP="002076C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0606F" w:rsidRPr="002076CF" w:rsidRDefault="00A0606F" w:rsidP="002076CF">
            <w:pPr>
              <w:rPr>
                <w:rFonts w:cs="Tahoma"/>
                <w:sz w:val="24"/>
                <w:szCs w:val="24"/>
              </w:rPr>
            </w:pPr>
            <w:r w:rsidRPr="002076CF">
              <w:rPr>
                <w:rFonts w:cs="Tahoma"/>
                <w:sz w:val="24"/>
                <w:szCs w:val="24"/>
              </w:rPr>
              <w:t>Корзун В.А</w:t>
            </w:r>
          </w:p>
          <w:p w:rsidR="00A0606F" w:rsidRPr="002076CF" w:rsidRDefault="00A0606F" w:rsidP="002076CF">
            <w:pPr>
              <w:rPr>
                <w:rFonts w:cs="Tahoma"/>
                <w:sz w:val="24"/>
                <w:szCs w:val="24"/>
              </w:rPr>
            </w:pPr>
          </w:p>
          <w:p w:rsidR="00A0606F" w:rsidRPr="002076CF" w:rsidRDefault="00A0606F" w:rsidP="002076CF">
            <w:pPr>
              <w:rPr>
                <w:rFonts w:cs="Tahoma"/>
                <w:sz w:val="24"/>
                <w:szCs w:val="24"/>
              </w:rPr>
            </w:pPr>
            <w:r w:rsidRPr="002076CF">
              <w:rPr>
                <w:rFonts w:cs="Tahoma"/>
                <w:sz w:val="24"/>
                <w:szCs w:val="24"/>
              </w:rPr>
              <w:t>Фрилинг Е,А.</w:t>
            </w:r>
          </w:p>
          <w:p w:rsidR="00A0606F" w:rsidRPr="002076CF" w:rsidRDefault="00A0606F" w:rsidP="002076CF">
            <w:pPr>
              <w:rPr>
                <w:rFonts w:cs="Tahoma"/>
                <w:sz w:val="24"/>
                <w:szCs w:val="24"/>
              </w:rPr>
            </w:pPr>
          </w:p>
          <w:p w:rsidR="00A0606F" w:rsidRDefault="00A0606F" w:rsidP="002076CF">
            <w:pPr>
              <w:rPr>
                <w:rFonts w:cs="Tahoma"/>
                <w:sz w:val="24"/>
                <w:szCs w:val="24"/>
              </w:rPr>
            </w:pPr>
          </w:p>
          <w:p w:rsidR="00A0606F" w:rsidRPr="002076CF" w:rsidRDefault="00A0606F" w:rsidP="002076CF">
            <w:pPr>
              <w:rPr>
                <w:rFonts w:cs="Tahoma"/>
                <w:sz w:val="24"/>
                <w:szCs w:val="24"/>
              </w:rPr>
            </w:pPr>
            <w:r w:rsidRPr="002076CF">
              <w:rPr>
                <w:rFonts w:cs="Tahoma"/>
                <w:sz w:val="24"/>
                <w:szCs w:val="24"/>
              </w:rPr>
              <w:t>Дубус А.В</w:t>
            </w:r>
          </w:p>
          <w:p w:rsidR="00A0606F" w:rsidRDefault="00A0606F" w:rsidP="002076CF">
            <w:pPr>
              <w:rPr>
                <w:rFonts w:cs="Tahoma"/>
                <w:sz w:val="24"/>
                <w:szCs w:val="24"/>
              </w:rPr>
            </w:pPr>
          </w:p>
          <w:p w:rsidR="00A0606F" w:rsidRPr="002076CF" w:rsidRDefault="00A0606F" w:rsidP="002076CF">
            <w:pPr>
              <w:rPr>
                <w:rFonts w:cs="Tahoma"/>
                <w:sz w:val="24"/>
                <w:szCs w:val="24"/>
              </w:rPr>
            </w:pPr>
            <w:r w:rsidRPr="002076CF">
              <w:rPr>
                <w:rFonts w:cs="Tahoma"/>
                <w:sz w:val="24"/>
                <w:szCs w:val="24"/>
              </w:rPr>
              <w:t>Некрашев Д.В</w:t>
            </w:r>
          </w:p>
          <w:p w:rsidR="00A0606F" w:rsidRDefault="00A0606F" w:rsidP="002076CF">
            <w:pPr>
              <w:rPr>
                <w:rFonts w:cs="Tahoma"/>
                <w:sz w:val="24"/>
                <w:szCs w:val="24"/>
              </w:rPr>
            </w:pPr>
          </w:p>
          <w:p w:rsidR="00A0606F" w:rsidRDefault="00A0606F" w:rsidP="002076CF">
            <w:pPr>
              <w:rPr>
                <w:rFonts w:cs="Tahoma"/>
                <w:sz w:val="24"/>
                <w:szCs w:val="24"/>
              </w:rPr>
            </w:pPr>
          </w:p>
          <w:p w:rsidR="00A0606F" w:rsidRPr="002076CF" w:rsidRDefault="00A0606F" w:rsidP="002076CF">
            <w:pPr>
              <w:rPr>
                <w:rFonts w:cs="Tahoma"/>
                <w:sz w:val="24"/>
                <w:szCs w:val="24"/>
              </w:rPr>
            </w:pPr>
            <w:r w:rsidRPr="002076CF">
              <w:rPr>
                <w:rFonts w:cs="Tahoma"/>
                <w:sz w:val="24"/>
                <w:szCs w:val="24"/>
              </w:rPr>
              <w:t>Сухенький А.В</w:t>
            </w:r>
          </w:p>
          <w:p w:rsidR="00A0606F" w:rsidRDefault="00A0606F" w:rsidP="002076CF">
            <w:pPr>
              <w:rPr>
                <w:rFonts w:cs="Tahoma"/>
                <w:sz w:val="24"/>
                <w:szCs w:val="24"/>
              </w:rPr>
            </w:pPr>
          </w:p>
          <w:p w:rsidR="00A0606F" w:rsidRPr="002076CF" w:rsidRDefault="00A0606F" w:rsidP="002076CF">
            <w:pPr>
              <w:rPr>
                <w:rFonts w:cs="Tahoma"/>
                <w:sz w:val="24"/>
                <w:szCs w:val="24"/>
              </w:rPr>
            </w:pPr>
          </w:p>
          <w:p w:rsidR="00A0606F" w:rsidRDefault="00A0606F" w:rsidP="002076CF">
            <w:pPr>
              <w:jc w:val="right"/>
              <w:rPr>
                <w:rFonts w:cs="Tahoma"/>
                <w:sz w:val="24"/>
                <w:szCs w:val="24"/>
              </w:rPr>
            </w:pPr>
          </w:p>
          <w:p w:rsidR="00A0606F" w:rsidRDefault="00A0606F" w:rsidP="002076CF">
            <w:pPr>
              <w:jc w:val="right"/>
              <w:rPr>
                <w:rFonts w:cs="Tahoma"/>
                <w:sz w:val="24"/>
                <w:szCs w:val="24"/>
              </w:rPr>
            </w:pPr>
          </w:p>
          <w:p w:rsidR="00A0606F" w:rsidRDefault="00A0606F" w:rsidP="002076C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076CF">
              <w:rPr>
                <w:rFonts w:cs="Tahoma"/>
                <w:sz w:val="24"/>
                <w:szCs w:val="24"/>
              </w:rPr>
              <w:t>Опивалова Л.В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A0606F" w:rsidRDefault="00A0606F" w:rsidP="002076C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A0606F" w:rsidRDefault="00A0606F" w:rsidP="002076C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A0606F" w:rsidRDefault="00A0606F" w:rsidP="002076C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A0606F" w:rsidRDefault="00A0606F" w:rsidP="002076C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  <w:p w:rsidR="00A0606F" w:rsidRDefault="00A0606F" w:rsidP="002076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7A9" w:rsidTr="00871AFF">
        <w:trPr>
          <w:gridBefore w:val="1"/>
          <w:gridAfter w:val="1"/>
          <w:wBefore w:w="34" w:type="dxa"/>
          <w:wAfter w:w="404" w:type="dxa"/>
          <w:trHeight w:val="598"/>
        </w:trPr>
        <w:tc>
          <w:tcPr>
            <w:tcW w:w="10319" w:type="dxa"/>
            <w:gridSpan w:val="7"/>
          </w:tcPr>
          <w:p w:rsidR="002467A9" w:rsidRPr="00350EAF" w:rsidRDefault="00350EAF" w:rsidP="00350EAF">
            <w:pPr>
              <w:tabs>
                <w:tab w:val="left" w:pos="7845"/>
                <w:tab w:val="right" w:pos="10103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350EAF">
              <w:rPr>
                <w:rFonts w:cs="Times New Roman"/>
                <w:b/>
                <w:sz w:val="24"/>
                <w:szCs w:val="24"/>
              </w:rPr>
              <w:t xml:space="preserve">МО Польяновский с/с   </w:t>
            </w:r>
          </w:p>
          <w:p w:rsidR="002467A9" w:rsidRPr="00F415DE" w:rsidRDefault="002467A9" w:rsidP="002076C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2CB1" w:rsidTr="00871AFF">
        <w:trPr>
          <w:gridBefore w:val="1"/>
          <w:gridAfter w:val="1"/>
          <w:wBefore w:w="34" w:type="dxa"/>
          <w:wAfter w:w="404" w:type="dxa"/>
          <w:trHeight w:val="7125"/>
        </w:trPr>
        <w:tc>
          <w:tcPr>
            <w:tcW w:w="749" w:type="dxa"/>
            <w:gridSpan w:val="2"/>
          </w:tcPr>
          <w:p w:rsidR="00A0606F" w:rsidRDefault="00A0606F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ab/>
              <w:t>1.</w:t>
            </w:r>
          </w:p>
          <w:p w:rsidR="00A0606F" w:rsidRDefault="00A0606F" w:rsidP="00743906">
            <w:pPr>
              <w:rPr>
                <w:rFonts w:cs="Times New Roman"/>
                <w:sz w:val="24"/>
                <w:szCs w:val="24"/>
              </w:rPr>
            </w:pPr>
          </w:p>
          <w:p w:rsidR="00A0606F" w:rsidRDefault="00A0606F" w:rsidP="00743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  <w:p w:rsidR="00A0606F" w:rsidRDefault="00A0606F" w:rsidP="00743906">
            <w:pPr>
              <w:rPr>
                <w:rFonts w:cs="Times New Roman"/>
                <w:sz w:val="24"/>
                <w:szCs w:val="24"/>
              </w:rPr>
            </w:pPr>
          </w:p>
          <w:p w:rsidR="00A0606F" w:rsidRDefault="00A0606F" w:rsidP="00743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  <w:p w:rsidR="00A0606F" w:rsidRDefault="00A0606F" w:rsidP="00743906">
            <w:pPr>
              <w:rPr>
                <w:rFonts w:cs="Times New Roman"/>
                <w:sz w:val="24"/>
                <w:szCs w:val="24"/>
              </w:rPr>
            </w:pPr>
          </w:p>
          <w:p w:rsidR="00A0606F" w:rsidRDefault="00A0606F" w:rsidP="00743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  <w:p w:rsidR="00A0606F" w:rsidRDefault="00A0606F" w:rsidP="00743906">
            <w:pPr>
              <w:rPr>
                <w:rFonts w:cs="Times New Roman"/>
                <w:sz w:val="24"/>
                <w:szCs w:val="24"/>
              </w:rPr>
            </w:pPr>
          </w:p>
          <w:p w:rsidR="00A0606F" w:rsidRDefault="00A0606F" w:rsidP="00743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  <w:p w:rsidR="00A0606F" w:rsidRDefault="00A0606F" w:rsidP="00743906">
            <w:pPr>
              <w:rPr>
                <w:rFonts w:cs="Times New Roman"/>
                <w:sz w:val="24"/>
                <w:szCs w:val="24"/>
              </w:rPr>
            </w:pPr>
          </w:p>
          <w:p w:rsidR="00A0606F" w:rsidRDefault="00A0606F" w:rsidP="00743906">
            <w:pPr>
              <w:rPr>
                <w:rFonts w:cs="Times New Roman"/>
                <w:sz w:val="24"/>
                <w:szCs w:val="24"/>
              </w:rPr>
            </w:pPr>
          </w:p>
          <w:p w:rsidR="00A0606F" w:rsidRPr="00743906" w:rsidRDefault="00A0606F" w:rsidP="00743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634" w:type="dxa"/>
          </w:tcPr>
          <w:p w:rsidR="00A0606F" w:rsidRDefault="00A0606F" w:rsidP="00DF3E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Котлован «Фатеевский»</w:t>
            </w:r>
          </w:p>
          <w:p w:rsidR="00A0606F" w:rsidRDefault="00A0606F" w:rsidP="00743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Котлован «Хохлаты»</w:t>
            </w:r>
          </w:p>
          <w:p w:rsidR="00A0606F" w:rsidRDefault="00A0606F" w:rsidP="00743906">
            <w:pPr>
              <w:rPr>
                <w:rFonts w:cs="Times New Roman"/>
                <w:sz w:val="24"/>
                <w:szCs w:val="24"/>
              </w:rPr>
            </w:pPr>
          </w:p>
          <w:p w:rsidR="00A0606F" w:rsidRDefault="00A0606F" w:rsidP="00743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Котлован «Польяновский»</w:t>
            </w:r>
          </w:p>
          <w:p w:rsidR="00A0606F" w:rsidRDefault="00A0606F" w:rsidP="00743906">
            <w:pPr>
              <w:rPr>
                <w:rFonts w:cs="Times New Roman"/>
                <w:sz w:val="24"/>
                <w:szCs w:val="24"/>
              </w:rPr>
            </w:pPr>
          </w:p>
          <w:p w:rsidR="00A0606F" w:rsidRDefault="00A0606F" w:rsidP="00743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Полуразрушенное здание бани.</w:t>
            </w:r>
          </w:p>
          <w:p w:rsidR="00A0606F" w:rsidRDefault="00A0606F" w:rsidP="007439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Здание конторы отделения.</w:t>
            </w:r>
          </w:p>
          <w:p w:rsidR="00A0606F" w:rsidRDefault="00A0606F" w:rsidP="00743906">
            <w:pPr>
              <w:rPr>
                <w:rFonts w:cs="Times New Roman"/>
                <w:sz w:val="24"/>
                <w:szCs w:val="24"/>
              </w:rPr>
            </w:pPr>
          </w:p>
          <w:p w:rsidR="00A0606F" w:rsidRDefault="00A0606F" w:rsidP="00417C57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Частный,</w:t>
            </w:r>
            <w:r w:rsidR="00417C5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заброшенный,</w:t>
            </w:r>
          </w:p>
          <w:p w:rsidR="00A0606F" w:rsidRPr="00743906" w:rsidRDefault="002467A9" w:rsidP="00417C57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A0606F">
              <w:rPr>
                <w:rFonts w:cs="Times New Roman"/>
                <w:sz w:val="24"/>
                <w:szCs w:val="24"/>
              </w:rPr>
              <w:t>олуразрушенный дом</w:t>
            </w:r>
          </w:p>
        </w:tc>
        <w:tc>
          <w:tcPr>
            <w:tcW w:w="4123" w:type="dxa"/>
            <w:gridSpan w:val="2"/>
          </w:tcPr>
          <w:p w:rsidR="00A0606F" w:rsidRDefault="00A0606F" w:rsidP="00207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 5 км. на запад от села Польяново.</w:t>
            </w:r>
          </w:p>
          <w:p w:rsidR="00A0606F" w:rsidRDefault="00A0606F" w:rsidP="00207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 1,5 км. на юго-запад от села Польяново.</w:t>
            </w:r>
          </w:p>
          <w:p w:rsidR="00A0606F" w:rsidRDefault="00A0606F" w:rsidP="00207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 в 3 км. на юго-восток от села Польяново, по дороге в с. Мухино.</w:t>
            </w:r>
          </w:p>
          <w:p w:rsidR="00A0606F" w:rsidRDefault="00A0606F" w:rsidP="002076CF">
            <w:pPr>
              <w:rPr>
                <w:sz w:val="24"/>
                <w:szCs w:val="24"/>
              </w:rPr>
            </w:pPr>
          </w:p>
          <w:p w:rsidR="00A0606F" w:rsidRDefault="00A0606F" w:rsidP="00207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200 м. на север от дома № 39 по улице Первомайская.</w:t>
            </w:r>
          </w:p>
          <w:p w:rsidR="00A0606F" w:rsidRDefault="00A0606F" w:rsidP="00207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Первомайская, д.48</w:t>
            </w:r>
          </w:p>
          <w:p w:rsidR="00A0606F" w:rsidRDefault="00A0606F" w:rsidP="002076CF">
            <w:pPr>
              <w:rPr>
                <w:sz w:val="24"/>
                <w:szCs w:val="24"/>
              </w:rPr>
            </w:pPr>
          </w:p>
          <w:p w:rsidR="00A0606F" w:rsidRDefault="00A0606F" w:rsidP="002076CF">
            <w:pPr>
              <w:rPr>
                <w:sz w:val="24"/>
                <w:szCs w:val="24"/>
              </w:rPr>
            </w:pPr>
          </w:p>
          <w:p w:rsidR="00A0606F" w:rsidRPr="002076CF" w:rsidRDefault="00A0606F" w:rsidP="00207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60 лет Октября, д.24</w:t>
            </w:r>
          </w:p>
        </w:tc>
        <w:tc>
          <w:tcPr>
            <w:tcW w:w="2813" w:type="dxa"/>
            <w:gridSpan w:val="2"/>
          </w:tcPr>
          <w:p w:rsidR="00A0606F" w:rsidRDefault="00A0606F" w:rsidP="002076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МО Польяновский сельский совет.</w:t>
            </w:r>
          </w:p>
          <w:p w:rsidR="00A0606F" w:rsidRDefault="00A0606F" w:rsidP="002B07D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0606F" w:rsidRDefault="00A0606F" w:rsidP="002B07D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0606F" w:rsidRDefault="00A0606F" w:rsidP="002B07D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0606F" w:rsidRDefault="00A0606F" w:rsidP="002B07D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0606F" w:rsidRDefault="00A0606F" w:rsidP="002B07D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0606F" w:rsidRDefault="00A0606F" w:rsidP="002B07D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0606F" w:rsidRDefault="00A0606F" w:rsidP="002B07D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Колхоз «Польяновский»</w:t>
            </w:r>
          </w:p>
          <w:p w:rsidR="00A0606F" w:rsidRDefault="00A0606F" w:rsidP="002B07D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0606F" w:rsidRDefault="00A0606F" w:rsidP="002B07D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Колхоз «Польяновский»</w:t>
            </w:r>
          </w:p>
          <w:p w:rsidR="00A0606F" w:rsidRDefault="00A0606F" w:rsidP="002B07D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0606F" w:rsidRDefault="00A0606F" w:rsidP="002B07D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0606F" w:rsidRPr="002B07D4" w:rsidRDefault="00A0606F" w:rsidP="002B07D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Байжаксин Р.Х.</w:t>
            </w:r>
          </w:p>
        </w:tc>
      </w:tr>
      <w:tr w:rsidR="002467A9" w:rsidTr="00871AFF">
        <w:trPr>
          <w:gridBefore w:val="1"/>
          <w:gridAfter w:val="1"/>
          <w:wBefore w:w="34" w:type="dxa"/>
          <w:wAfter w:w="404" w:type="dxa"/>
          <w:trHeight w:val="643"/>
        </w:trPr>
        <w:tc>
          <w:tcPr>
            <w:tcW w:w="10319" w:type="dxa"/>
            <w:gridSpan w:val="7"/>
          </w:tcPr>
          <w:p w:rsidR="002467A9" w:rsidRPr="002467A9" w:rsidRDefault="002467A9" w:rsidP="002467A9">
            <w:pPr>
              <w:ind w:firstLine="70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           </w:t>
            </w:r>
            <w:r w:rsidRPr="002467A9">
              <w:rPr>
                <w:rFonts w:ascii="Tahoma" w:hAnsi="Tahoma" w:cs="Tahoma"/>
                <w:b/>
                <w:sz w:val="18"/>
                <w:szCs w:val="18"/>
              </w:rPr>
              <w:t>МО  Барабо – Юдинский с/с</w:t>
            </w:r>
          </w:p>
        </w:tc>
      </w:tr>
      <w:tr w:rsidR="00FA2CB1" w:rsidTr="00871AFF">
        <w:trPr>
          <w:gridBefore w:val="1"/>
          <w:gridAfter w:val="1"/>
          <w:wBefore w:w="34" w:type="dxa"/>
          <w:wAfter w:w="404" w:type="dxa"/>
          <w:trHeight w:val="4995"/>
        </w:trPr>
        <w:tc>
          <w:tcPr>
            <w:tcW w:w="749" w:type="dxa"/>
            <w:gridSpan w:val="2"/>
          </w:tcPr>
          <w:p w:rsidR="00A0606F" w:rsidRDefault="00350EAF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  <w:p w:rsidR="00350EAF" w:rsidRDefault="00350EAF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350EAF" w:rsidRDefault="00350EAF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350EAF" w:rsidRDefault="00350EAF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  <w:p w:rsidR="00417C57" w:rsidRDefault="00417C57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417C57" w:rsidRDefault="00417C57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417C57" w:rsidRDefault="00417C57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  <w:p w:rsidR="00C10D06" w:rsidRDefault="00C10D06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C10D06" w:rsidRDefault="00C10D06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C10D06" w:rsidRDefault="00C10D06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C10D06" w:rsidRDefault="00C10D06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  <w:p w:rsidR="00C10D06" w:rsidRDefault="00C10D06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C10D06" w:rsidRDefault="00C10D06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C10D06" w:rsidRDefault="00C10D06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  <w:p w:rsidR="004414FD" w:rsidRDefault="004414FD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4414FD" w:rsidRDefault="004414FD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4414FD" w:rsidRDefault="004414FD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4414FD" w:rsidRDefault="004414FD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  <w:p w:rsidR="004414FD" w:rsidRDefault="004414FD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4414FD" w:rsidRDefault="004414FD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4414FD" w:rsidRDefault="004414FD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  <w:p w:rsidR="004414FD" w:rsidRDefault="004414FD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4414FD" w:rsidRDefault="004414FD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FA2CB1" w:rsidRDefault="00FA2CB1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4414FD" w:rsidRDefault="00FA2CB1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  <w:p w:rsidR="004414FD" w:rsidRDefault="004414FD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4414FD" w:rsidRDefault="004414FD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FA2CB1" w:rsidRDefault="00FA2CB1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4414FD" w:rsidRDefault="00FA2CB1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  <w:p w:rsidR="004414FD" w:rsidRDefault="004414FD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4414FD" w:rsidRDefault="004414FD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4414FD" w:rsidRDefault="005A6FE1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  <w:p w:rsidR="004414FD" w:rsidRDefault="004414FD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  <w:p w:rsidR="004414FD" w:rsidRDefault="004414FD" w:rsidP="00743906">
            <w:pPr>
              <w:tabs>
                <w:tab w:val="left" w:pos="210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A0606F" w:rsidRDefault="00350EAF" w:rsidP="00DF3E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Котлован для поения скота.</w:t>
            </w:r>
          </w:p>
          <w:p w:rsidR="00350EAF" w:rsidRDefault="00350EAF" w:rsidP="00DF3E78">
            <w:pPr>
              <w:rPr>
                <w:rFonts w:cs="Times New Roman"/>
                <w:sz w:val="24"/>
                <w:szCs w:val="24"/>
              </w:rPr>
            </w:pPr>
          </w:p>
          <w:p w:rsidR="00350EAF" w:rsidRDefault="00350EAF" w:rsidP="00DF3E7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Двухэтажное, полуразрушенное здание клуба</w:t>
            </w:r>
            <w:r w:rsidR="00417C57">
              <w:rPr>
                <w:rFonts w:cs="Times New Roman"/>
                <w:sz w:val="24"/>
                <w:szCs w:val="24"/>
              </w:rPr>
              <w:t>.</w:t>
            </w:r>
          </w:p>
          <w:p w:rsidR="00417C57" w:rsidRDefault="00417C57" w:rsidP="00DF3E78">
            <w:pPr>
              <w:rPr>
                <w:rFonts w:cs="Times New Roman"/>
                <w:sz w:val="24"/>
                <w:szCs w:val="24"/>
              </w:rPr>
            </w:pPr>
          </w:p>
          <w:p w:rsidR="00417C57" w:rsidRDefault="00417C57" w:rsidP="00417C57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Частный, заброшенный,</w:t>
            </w:r>
          </w:p>
          <w:p w:rsidR="00417C57" w:rsidRDefault="00417C57" w:rsidP="00417C57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полуразрушенный дом</w:t>
            </w:r>
            <w:r w:rsidR="00C10D06">
              <w:rPr>
                <w:rFonts w:cs="Times New Roman"/>
                <w:sz w:val="24"/>
                <w:szCs w:val="24"/>
              </w:rPr>
              <w:t>.</w:t>
            </w:r>
          </w:p>
          <w:p w:rsidR="00C10D06" w:rsidRDefault="00C10D06" w:rsidP="00417C5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C10D06" w:rsidRDefault="00C10D06" w:rsidP="00417C5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C10D06" w:rsidRDefault="00C10D06" w:rsidP="00417C5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C10D06" w:rsidRDefault="00C10D06" w:rsidP="00417C57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Частный, заброшенный, </w:t>
            </w:r>
            <w:r>
              <w:rPr>
                <w:rFonts w:cs="Times New Roman"/>
                <w:sz w:val="24"/>
                <w:szCs w:val="24"/>
              </w:rPr>
              <w:lastRenderedPageBreak/>
              <w:t>полуразрушенный дом.</w:t>
            </w:r>
          </w:p>
          <w:p w:rsidR="00C10D06" w:rsidRDefault="00C10D06" w:rsidP="00417C5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:rsidR="004414FD" w:rsidRDefault="00C10D06" w:rsidP="00417C57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Частный, заброшенный, полуразрушенный дом.</w:t>
            </w:r>
          </w:p>
          <w:p w:rsidR="004414FD" w:rsidRDefault="004414FD" w:rsidP="004414FD">
            <w:pPr>
              <w:rPr>
                <w:rFonts w:cs="Times New Roman"/>
                <w:sz w:val="24"/>
                <w:szCs w:val="24"/>
              </w:rPr>
            </w:pPr>
          </w:p>
          <w:p w:rsidR="004414FD" w:rsidRDefault="004414FD" w:rsidP="004414F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Частный,</w:t>
            </w:r>
          </w:p>
          <w:p w:rsidR="00C10D06" w:rsidRDefault="004414FD" w:rsidP="004414FD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заброшенный, полуразрушенный дом.</w:t>
            </w:r>
          </w:p>
          <w:p w:rsidR="004414FD" w:rsidRDefault="004414FD" w:rsidP="004414FD">
            <w:pPr>
              <w:rPr>
                <w:rFonts w:cs="Times New Roman"/>
                <w:sz w:val="24"/>
                <w:szCs w:val="24"/>
              </w:rPr>
            </w:pPr>
          </w:p>
          <w:p w:rsidR="00FA2CB1" w:rsidRDefault="004414FD" w:rsidP="004414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Одноэтажное, полуразрушенное здание бани.</w:t>
            </w:r>
          </w:p>
          <w:p w:rsidR="00FA2CB1" w:rsidRDefault="00FA2CB1" w:rsidP="00FA2CB1">
            <w:pPr>
              <w:rPr>
                <w:rFonts w:cs="Times New Roman"/>
                <w:sz w:val="24"/>
                <w:szCs w:val="24"/>
              </w:rPr>
            </w:pPr>
          </w:p>
          <w:p w:rsidR="00FA2CB1" w:rsidRDefault="00FA2CB1" w:rsidP="00FA2C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Одноэтажное, полуразрушенное здание старой конторы.</w:t>
            </w:r>
          </w:p>
          <w:p w:rsidR="004414FD" w:rsidRDefault="004414FD" w:rsidP="00FA2CB1">
            <w:pPr>
              <w:rPr>
                <w:rFonts w:cs="Times New Roman"/>
                <w:sz w:val="24"/>
                <w:szCs w:val="24"/>
              </w:rPr>
            </w:pPr>
          </w:p>
          <w:p w:rsidR="005A6FE1" w:rsidRDefault="00FA2CB1" w:rsidP="00FA2C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Одноэтажное, полуразрушенное, здание старой почты.</w:t>
            </w:r>
          </w:p>
          <w:p w:rsidR="005A6FE1" w:rsidRDefault="005A6FE1" w:rsidP="005A6FE1">
            <w:pPr>
              <w:rPr>
                <w:rFonts w:cs="Times New Roman"/>
                <w:sz w:val="24"/>
                <w:szCs w:val="24"/>
              </w:rPr>
            </w:pPr>
          </w:p>
          <w:p w:rsidR="00FA2CB1" w:rsidRPr="005A6FE1" w:rsidRDefault="005A6FE1" w:rsidP="005A6F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Одноэтажное полуразрушенное, здание столовой</w:t>
            </w:r>
          </w:p>
        </w:tc>
        <w:tc>
          <w:tcPr>
            <w:tcW w:w="4123" w:type="dxa"/>
            <w:gridSpan w:val="2"/>
          </w:tcPr>
          <w:p w:rsidR="00A0606F" w:rsidRDefault="00350EAF" w:rsidP="00207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Примерно в 500 м. от автодороги «Чистоозерное-Купино», пролегающий мимо с. Барабо-Юдино.</w:t>
            </w:r>
          </w:p>
          <w:p w:rsidR="00350EAF" w:rsidRDefault="00417C57" w:rsidP="00207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с.Барабо-Юдино, ул.Центральная д.2</w:t>
            </w:r>
          </w:p>
          <w:p w:rsidR="00417C57" w:rsidRDefault="00417C57" w:rsidP="002076CF">
            <w:pPr>
              <w:rPr>
                <w:sz w:val="24"/>
                <w:szCs w:val="24"/>
              </w:rPr>
            </w:pPr>
          </w:p>
          <w:p w:rsidR="00417C57" w:rsidRDefault="00417C57" w:rsidP="002076CF">
            <w:pPr>
              <w:rPr>
                <w:sz w:val="24"/>
                <w:szCs w:val="24"/>
              </w:rPr>
            </w:pPr>
          </w:p>
          <w:p w:rsidR="00417C57" w:rsidRDefault="00417C57" w:rsidP="00207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Барабо - </w:t>
            </w:r>
            <w:r w:rsidR="00C10D06">
              <w:rPr>
                <w:sz w:val="24"/>
                <w:szCs w:val="24"/>
              </w:rPr>
              <w:t>Юдино, ул.Центральная,д.2</w:t>
            </w:r>
          </w:p>
          <w:p w:rsidR="00C10D06" w:rsidRDefault="00C10D06" w:rsidP="002076CF">
            <w:pPr>
              <w:rPr>
                <w:sz w:val="24"/>
                <w:szCs w:val="24"/>
              </w:rPr>
            </w:pPr>
          </w:p>
          <w:p w:rsidR="00C10D06" w:rsidRDefault="00C10D06" w:rsidP="002076CF">
            <w:pPr>
              <w:rPr>
                <w:sz w:val="24"/>
                <w:szCs w:val="24"/>
              </w:rPr>
            </w:pPr>
          </w:p>
          <w:p w:rsidR="00C10D06" w:rsidRDefault="00C10D06" w:rsidP="002076CF">
            <w:pPr>
              <w:rPr>
                <w:sz w:val="24"/>
                <w:szCs w:val="24"/>
              </w:rPr>
            </w:pPr>
          </w:p>
          <w:p w:rsidR="00C10D06" w:rsidRDefault="00C10D06" w:rsidP="00207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Барабо – Юдино, ул. Центральная, д.28.</w:t>
            </w:r>
          </w:p>
          <w:p w:rsidR="00C10D06" w:rsidRDefault="00C10D06" w:rsidP="002076CF">
            <w:pPr>
              <w:rPr>
                <w:sz w:val="24"/>
                <w:szCs w:val="24"/>
              </w:rPr>
            </w:pPr>
          </w:p>
          <w:p w:rsidR="00C10D06" w:rsidRDefault="00C10D06" w:rsidP="002076CF">
            <w:pPr>
              <w:rPr>
                <w:sz w:val="24"/>
                <w:szCs w:val="24"/>
              </w:rPr>
            </w:pPr>
          </w:p>
          <w:p w:rsidR="004414FD" w:rsidRDefault="00C10D06" w:rsidP="00207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Барабо – Юдино, ул. Центральная, д.20</w:t>
            </w:r>
          </w:p>
          <w:p w:rsidR="004414FD" w:rsidRPr="004414FD" w:rsidRDefault="004414FD" w:rsidP="004414FD">
            <w:pPr>
              <w:rPr>
                <w:sz w:val="24"/>
                <w:szCs w:val="24"/>
              </w:rPr>
            </w:pPr>
          </w:p>
          <w:p w:rsidR="004414FD" w:rsidRDefault="004414FD" w:rsidP="004414FD">
            <w:pPr>
              <w:rPr>
                <w:sz w:val="24"/>
                <w:szCs w:val="24"/>
              </w:rPr>
            </w:pPr>
          </w:p>
          <w:p w:rsidR="004414FD" w:rsidRDefault="004414FD" w:rsidP="00441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Барабо- Юдино, ул.Школьная, д.18</w:t>
            </w:r>
          </w:p>
          <w:p w:rsidR="004414FD" w:rsidRPr="004414FD" w:rsidRDefault="004414FD" w:rsidP="004414FD">
            <w:pPr>
              <w:rPr>
                <w:sz w:val="24"/>
                <w:szCs w:val="24"/>
              </w:rPr>
            </w:pPr>
          </w:p>
          <w:p w:rsidR="004414FD" w:rsidRDefault="004414FD" w:rsidP="004414FD">
            <w:pPr>
              <w:rPr>
                <w:sz w:val="24"/>
                <w:szCs w:val="24"/>
              </w:rPr>
            </w:pPr>
          </w:p>
          <w:p w:rsidR="00FA2CB1" w:rsidRDefault="004414FD" w:rsidP="00441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Барабо – Юдино, ул.Центральная, д.25</w:t>
            </w:r>
          </w:p>
          <w:p w:rsidR="00FA2CB1" w:rsidRPr="00FA2CB1" w:rsidRDefault="00FA2CB1" w:rsidP="00FA2CB1">
            <w:pPr>
              <w:rPr>
                <w:sz w:val="24"/>
                <w:szCs w:val="24"/>
              </w:rPr>
            </w:pPr>
          </w:p>
          <w:p w:rsidR="00C10D06" w:rsidRDefault="00C10D06" w:rsidP="00FA2CB1">
            <w:pPr>
              <w:rPr>
                <w:sz w:val="24"/>
                <w:szCs w:val="24"/>
              </w:rPr>
            </w:pPr>
          </w:p>
          <w:p w:rsidR="00FA2CB1" w:rsidRDefault="00FA2CB1" w:rsidP="00FA2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Орловка, ул. Первомайская, д. 27</w:t>
            </w:r>
          </w:p>
          <w:p w:rsidR="00FA2CB1" w:rsidRPr="00FA2CB1" w:rsidRDefault="00FA2CB1" w:rsidP="00FA2CB1">
            <w:pPr>
              <w:rPr>
                <w:sz w:val="24"/>
                <w:szCs w:val="24"/>
              </w:rPr>
            </w:pPr>
          </w:p>
          <w:p w:rsidR="00FA2CB1" w:rsidRPr="00FA2CB1" w:rsidRDefault="00FA2CB1" w:rsidP="00FA2CB1">
            <w:pPr>
              <w:rPr>
                <w:sz w:val="24"/>
                <w:szCs w:val="24"/>
              </w:rPr>
            </w:pPr>
          </w:p>
          <w:p w:rsidR="00FA2CB1" w:rsidRDefault="00FA2CB1" w:rsidP="00FA2CB1">
            <w:pPr>
              <w:rPr>
                <w:sz w:val="24"/>
                <w:szCs w:val="24"/>
              </w:rPr>
            </w:pPr>
          </w:p>
          <w:p w:rsidR="005A6FE1" w:rsidRDefault="00FA2CB1" w:rsidP="00FA2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Орловка, ул. Первомайская, д.30</w:t>
            </w:r>
          </w:p>
          <w:p w:rsidR="005A6FE1" w:rsidRPr="005A6FE1" w:rsidRDefault="005A6FE1" w:rsidP="005A6FE1">
            <w:pPr>
              <w:rPr>
                <w:sz w:val="24"/>
                <w:szCs w:val="24"/>
              </w:rPr>
            </w:pPr>
          </w:p>
          <w:p w:rsidR="005A6FE1" w:rsidRDefault="005A6FE1" w:rsidP="005A6FE1">
            <w:pPr>
              <w:rPr>
                <w:sz w:val="24"/>
                <w:szCs w:val="24"/>
              </w:rPr>
            </w:pPr>
          </w:p>
          <w:p w:rsidR="00FA2CB1" w:rsidRPr="005A6FE1" w:rsidRDefault="005A6FE1" w:rsidP="005A6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Орловка, ул. Молодежная, д.24</w:t>
            </w:r>
          </w:p>
        </w:tc>
        <w:tc>
          <w:tcPr>
            <w:tcW w:w="2813" w:type="dxa"/>
            <w:gridSpan w:val="2"/>
          </w:tcPr>
          <w:p w:rsidR="00A0606F" w:rsidRDefault="00350EAF" w:rsidP="002076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МО Барабо-Юдинский сельский совет</w:t>
            </w:r>
            <w:r w:rsidR="00417C57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417C57" w:rsidRDefault="00417C57" w:rsidP="002076C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7C57" w:rsidRDefault="00417C57" w:rsidP="002076C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7C57" w:rsidRDefault="00417C57" w:rsidP="002076C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МО Барабо- Юдинский сельский совет.</w:t>
            </w:r>
          </w:p>
          <w:p w:rsidR="00417C57" w:rsidRDefault="00417C57" w:rsidP="002076C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7C57" w:rsidRDefault="00417C57" w:rsidP="002076C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17C57" w:rsidRDefault="00417C57" w:rsidP="00C10D06">
            <w:pPr>
              <w:tabs>
                <w:tab w:val="left" w:pos="135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Агеев Н.В.</w:t>
            </w:r>
            <w:r w:rsidR="00C10D06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C10D06" w:rsidRDefault="00C10D06" w:rsidP="00C10D06">
            <w:pPr>
              <w:tabs>
                <w:tab w:val="left" w:pos="1350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C10D06" w:rsidRDefault="00C10D06" w:rsidP="00C10D06">
            <w:pPr>
              <w:tabs>
                <w:tab w:val="left" w:pos="1350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C10D06" w:rsidRDefault="00C10D06" w:rsidP="00C10D06">
            <w:pPr>
              <w:tabs>
                <w:tab w:val="left" w:pos="1350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C10D06" w:rsidRDefault="00C10D06" w:rsidP="00C10D06">
            <w:pPr>
              <w:tabs>
                <w:tab w:val="left" w:pos="1350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C10D06" w:rsidRDefault="00C10D06" w:rsidP="00C10D06">
            <w:pPr>
              <w:tabs>
                <w:tab w:val="left" w:pos="135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Безлепкин Н.В.</w:t>
            </w:r>
          </w:p>
          <w:p w:rsidR="00C10D06" w:rsidRDefault="00C10D06" w:rsidP="00C10D06">
            <w:pPr>
              <w:tabs>
                <w:tab w:val="left" w:pos="1350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C10D06" w:rsidRDefault="00C10D06" w:rsidP="00C10D06">
            <w:pPr>
              <w:tabs>
                <w:tab w:val="left" w:pos="1350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C10D06" w:rsidRDefault="00C10D06" w:rsidP="00C10D06">
            <w:pPr>
              <w:tabs>
                <w:tab w:val="left" w:pos="1350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4414FD" w:rsidRDefault="00C10D06" w:rsidP="00C10D06">
            <w:pPr>
              <w:tabs>
                <w:tab w:val="left" w:pos="135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Вакунова А.М.</w:t>
            </w:r>
          </w:p>
          <w:p w:rsidR="004414FD" w:rsidRPr="004414FD" w:rsidRDefault="004414FD" w:rsidP="004414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414FD" w:rsidRPr="004414FD" w:rsidRDefault="004414FD" w:rsidP="004414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414FD" w:rsidRPr="004414FD" w:rsidRDefault="004414FD" w:rsidP="004414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414FD" w:rsidRDefault="004414FD" w:rsidP="004414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A2CB1" w:rsidRDefault="00FA2CB1" w:rsidP="004414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МО Барабо – Юдинский с/с</w:t>
            </w:r>
          </w:p>
          <w:p w:rsidR="00FA2CB1" w:rsidRDefault="00FA2CB1" w:rsidP="004414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A2CB1" w:rsidRDefault="00FA2CB1" w:rsidP="004414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A2CB1" w:rsidRDefault="00FA2CB1" w:rsidP="004414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</w:t>
            </w:r>
            <w:r w:rsidR="004414FD">
              <w:rPr>
                <w:rFonts w:ascii="Tahoma" w:hAnsi="Tahoma" w:cs="Tahoma"/>
                <w:sz w:val="18"/>
                <w:szCs w:val="18"/>
              </w:rPr>
              <w:t>О Барабо- Юдинский с/с</w:t>
            </w:r>
          </w:p>
          <w:p w:rsidR="00FA2CB1" w:rsidRPr="00FA2CB1" w:rsidRDefault="00FA2CB1" w:rsidP="00FA2CB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A2CB1" w:rsidRPr="00FA2CB1" w:rsidRDefault="00FA2CB1" w:rsidP="00FA2CB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A2CB1" w:rsidRPr="00FA2CB1" w:rsidRDefault="00FA2CB1" w:rsidP="00FA2CB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A2CB1" w:rsidRDefault="00FA2CB1" w:rsidP="00FA2CB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A2CB1" w:rsidRDefault="00FA2CB1" w:rsidP="00FA2C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МО Барабо – Юдинский с/с</w:t>
            </w:r>
          </w:p>
          <w:p w:rsidR="00FA2CB1" w:rsidRPr="00FA2CB1" w:rsidRDefault="00FA2CB1" w:rsidP="00FA2CB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A2CB1" w:rsidRPr="00FA2CB1" w:rsidRDefault="00FA2CB1" w:rsidP="00FA2CB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A2CB1" w:rsidRDefault="00FA2CB1" w:rsidP="00FA2CB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A6FE1" w:rsidRDefault="00FA2CB1" w:rsidP="00FA2CB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МО Барабо – Юдинский с/с</w:t>
            </w:r>
          </w:p>
          <w:p w:rsidR="005A6FE1" w:rsidRPr="005A6FE1" w:rsidRDefault="005A6FE1" w:rsidP="005A6FE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A6FE1" w:rsidRPr="005A6FE1" w:rsidRDefault="005A6FE1" w:rsidP="005A6FE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A6FE1" w:rsidRDefault="005A6FE1" w:rsidP="005A6FE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0D06" w:rsidRPr="005A6FE1" w:rsidRDefault="005A6FE1" w:rsidP="005A6FE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МО Барабо – Юдинский с/с </w:t>
            </w:r>
          </w:p>
        </w:tc>
      </w:tr>
      <w:tr w:rsidR="00315710" w:rsidTr="00871AFF">
        <w:trPr>
          <w:trHeight w:val="869"/>
        </w:trPr>
        <w:tc>
          <w:tcPr>
            <w:tcW w:w="10757" w:type="dxa"/>
            <w:gridSpan w:val="9"/>
          </w:tcPr>
          <w:p w:rsidR="00315710" w:rsidRPr="00315710" w:rsidRDefault="00315710" w:rsidP="00315710">
            <w:pPr>
              <w:jc w:val="both"/>
              <w:rPr>
                <w:rStyle w:val="a8"/>
                <w:b/>
                <w:color w:val="auto"/>
                <w:sz w:val="24"/>
                <w:szCs w:val="24"/>
                <w:u w:val="none"/>
              </w:rPr>
            </w:pPr>
            <w:r w:rsidRPr="00315710">
              <w:rPr>
                <w:rStyle w:val="a8"/>
                <w:b/>
                <w:color w:val="auto"/>
                <w:sz w:val="24"/>
                <w:szCs w:val="24"/>
                <w:u w:val="none"/>
              </w:rPr>
              <w:lastRenderedPageBreak/>
              <w:t xml:space="preserve">                                                                                                     МО Ишимский с/с   </w:t>
            </w:r>
          </w:p>
        </w:tc>
      </w:tr>
      <w:tr w:rsidR="007D7E82" w:rsidTr="00871AFF">
        <w:trPr>
          <w:trHeight w:val="7834"/>
        </w:trPr>
        <w:tc>
          <w:tcPr>
            <w:tcW w:w="777" w:type="dxa"/>
            <w:gridSpan w:val="2"/>
          </w:tcPr>
          <w:p w:rsidR="00315710" w:rsidRDefault="006F7384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lastRenderedPageBreak/>
              <w:t>1.</w:t>
            </w:r>
          </w:p>
          <w:p w:rsidR="00C9475C" w:rsidRDefault="00C9475C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C9475C" w:rsidRDefault="00C9475C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2.</w:t>
            </w:r>
          </w:p>
          <w:p w:rsidR="00C9475C" w:rsidRDefault="00C9475C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C9475C" w:rsidRDefault="00C9475C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3.</w:t>
            </w:r>
          </w:p>
          <w:p w:rsidR="00C9475C" w:rsidRDefault="00C9475C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4.</w:t>
            </w:r>
          </w:p>
          <w:p w:rsidR="007D7E82" w:rsidRDefault="007D7E82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7D7E82" w:rsidRPr="009115C7" w:rsidRDefault="007D7E82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5.</w:t>
            </w:r>
          </w:p>
        </w:tc>
        <w:tc>
          <w:tcPr>
            <w:tcW w:w="2721" w:type="dxa"/>
            <w:gridSpan w:val="3"/>
          </w:tcPr>
          <w:p w:rsidR="00315710" w:rsidRDefault="006F7384" w:rsidP="00C9475C">
            <w:pPr>
              <w:jc w:val="both"/>
              <w:rPr>
                <w:rStyle w:val="a8"/>
                <w:color w:val="000000" w:themeColor="text1"/>
                <w:sz w:val="24"/>
                <w:szCs w:val="24"/>
                <w:u w:val="none"/>
              </w:rPr>
            </w:pPr>
            <w:r w:rsidRPr="006F7384">
              <w:rPr>
                <w:rStyle w:val="a8"/>
                <w:color w:val="000000" w:themeColor="text1"/>
                <w:sz w:val="24"/>
                <w:szCs w:val="24"/>
                <w:u w:val="none"/>
              </w:rPr>
              <w:t>Котлован для поения скота</w:t>
            </w:r>
            <w:r w:rsidR="00C9475C">
              <w:rPr>
                <w:rStyle w:val="a8"/>
                <w:color w:val="000000" w:themeColor="text1"/>
                <w:sz w:val="24"/>
                <w:szCs w:val="24"/>
                <w:u w:val="none"/>
              </w:rPr>
              <w:t xml:space="preserve">. </w:t>
            </w:r>
          </w:p>
          <w:p w:rsidR="00C9475C" w:rsidRDefault="00C9475C" w:rsidP="00C9475C">
            <w:pPr>
              <w:jc w:val="both"/>
              <w:rPr>
                <w:rStyle w:val="a8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8"/>
                <w:color w:val="000000" w:themeColor="text1"/>
                <w:sz w:val="24"/>
                <w:szCs w:val="24"/>
                <w:u w:val="none"/>
              </w:rPr>
              <w:t>Озеро «Ишимское»</w:t>
            </w:r>
          </w:p>
          <w:p w:rsidR="00C9475C" w:rsidRDefault="00C9475C" w:rsidP="00C9475C">
            <w:pPr>
              <w:jc w:val="both"/>
              <w:rPr>
                <w:rStyle w:val="a8"/>
                <w:color w:val="000000" w:themeColor="text1"/>
                <w:sz w:val="24"/>
                <w:szCs w:val="24"/>
                <w:u w:val="none"/>
              </w:rPr>
            </w:pPr>
          </w:p>
          <w:p w:rsidR="00C9475C" w:rsidRDefault="00C9475C" w:rsidP="00C9475C">
            <w:pPr>
              <w:jc w:val="both"/>
              <w:rPr>
                <w:rStyle w:val="a8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8"/>
                <w:color w:val="000000" w:themeColor="text1"/>
                <w:sz w:val="24"/>
                <w:szCs w:val="24"/>
                <w:u w:val="none"/>
              </w:rPr>
              <w:t>колодец</w:t>
            </w:r>
          </w:p>
          <w:p w:rsidR="00C9475C" w:rsidRDefault="00C9475C" w:rsidP="00C9475C">
            <w:pPr>
              <w:jc w:val="both"/>
              <w:rPr>
                <w:rStyle w:val="a8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8"/>
                <w:color w:val="000000" w:themeColor="text1"/>
                <w:sz w:val="24"/>
                <w:szCs w:val="24"/>
                <w:u w:val="none"/>
              </w:rPr>
              <w:t>колодец</w:t>
            </w:r>
          </w:p>
          <w:p w:rsidR="007D7E82" w:rsidRDefault="007D7E82" w:rsidP="00C9475C">
            <w:pPr>
              <w:jc w:val="both"/>
              <w:rPr>
                <w:rStyle w:val="a8"/>
                <w:color w:val="000000" w:themeColor="text1"/>
                <w:sz w:val="24"/>
                <w:szCs w:val="24"/>
                <w:u w:val="none"/>
              </w:rPr>
            </w:pPr>
          </w:p>
          <w:p w:rsidR="007D7E82" w:rsidRDefault="007D7E82" w:rsidP="00C9475C">
            <w:pPr>
              <w:jc w:val="both"/>
              <w:rPr>
                <w:rStyle w:val="a8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8"/>
                <w:color w:val="000000" w:themeColor="text1"/>
                <w:sz w:val="24"/>
                <w:szCs w:val="24"/>
                <w:u w:val="none"/>
              </w:rPr>
              <w:t>Частные, заброшенные,</w:t>
            </w:r>
          </w:p>
          <w:p w:rsidR="007D7E82" w:rsidRPr="006F7384" w:rsidRDefault="007D7E82" w:rsidP="00C9475C">
            <w:pPr>
              <w:jc w:val="both"/>
              <w:rPr>
                <w:rStyle w:val="a8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8"/>
                <w:color w:val="000000" w:themeColor="text1"/>
                <w:sz w:val="24"/>
                <w:szCs w:val="24"/>
                <w:u w:val="none"/>
              </w:rPr>
              <w:t>полуразрушенные дома</w:t>
            </w:r>
          </w:p>
        </w:tc>
        <w:tc>
          <w:tcPr>
            <w:tcW w:w="4289" w:type="dxa"/>
            <w:gridSpan w:val="2"/>
          </w:tcPr>
          <w:p w:rsidR="00C9475C" w:rsidRDefault="006F7384" w:rsidP="00C9475C">
            <w:pPr>
              <w:jc w:val="both"/>
              <w:rPr>
                <w:rStyle w:val="a8"/>
                <w:color w:val="auto"/>
                <w:u w:val="none"/>
              </w:rPr>
            </w:pPr>
            <w:r w:rsidRPr="006F7384">
              <w:rPr>
                <w:rStyle w:val="a8"/>
                <w:color w:val="auto"/>
                <w:u w:val="none"/>
              </w:rPr>
              <w:t>Котлован примерон в 10000м. от</w:t>
            </w:r>
            <w:r>
              <w:rPr>
                <w:rStyle w:val="a8"/>
                <w:color w:val="auto"/>
                <w:u w:val="none"/>
              </w:rPr>
              <w:t xml:space="preserve"> с.Ишимская</w:t>
            </w:r>
          </w:p>
          <w:p w:rsidR="00315710" w:rsidRDefault="00C9475C" w:rsidP="00C9475C">
            <w:r>
              <w:t>озеро «Ишимское» в 100 метрах от с. Ишимская.</w:t>
            </w:r>
          </w:p>
          <w:p w:rsidR="00C9475C" w:rsidRDefault="00C9475C" w:rsidP="00C9475C">
            <w:r>
              <w:t>Колодец водяной на участке ул.Шевченко, между 13 и 15 домом.</w:t>
            </w:r>
          </w:p>
          <w:p w:rsidR="00C9475C" w:rsidRDefault="00C9475C" w:rsidP="00C9475C">
            <w:r>
              <w:t xml:space="preserve">колодец водяной около дома </w:t>
            </w:r>
            <w:r w:rsidR="007D7E82">
              <w:t>№ 2, по у. Шевченко, д.Яминка.</w:t>
            </w:r>
          </w:p>
          <w:p w:rsidR="007D7E82" w:rsidRDefault="007D7E82" w:rsidP="00C9475C"/>
          <w:p w:rsidR="007D7E82" w:rsidRDefault="007D7E82" w:rsidP="00C9475C">
            <w:r>
              <w:t>с. Ишимская, ул.Центральная, д.21,</w:t>
            </w:r>
          </w:p>
          <w:p w:rsidR="007D7E82" w:rsidRDefault="007D7E82" w:rsidP="00C9475C">
            <w:r>
              <w:t>с. Ишимская, ул. Садовая, д.2,</w:t>
            </w:r>
          </w:p>
          <w:p w:rsidR="007D7E82" w:rsidRDefault="007D7E82" w:rsidP="00C9475C">
            <w:r>
              <w:t>с. Ишимская, пер. Северный,  д.10,</w:t>
            </w:r>
          </w:p>
          <w:p w:rsidR="007D7E82" w:rsidRDefault="007D7E82" w:rsidP="00C9475C">
            <w:r>
              <w:t xml:space="preserve">с. Ишимская, пер. Северный, </w:t>
            </w:r>
            <w:r w:rsidR="00CC552A">
              <w:t>д. 12,</w:t>
            </w:r>
          </w:p>
          <w:p w:rsidR="00CC552A" w:rsidRPr="00C9475C" w:rsidRDefault="00CC552A" w:rsidP="00C9475C">
            <w:r>
              <w:t>с. Ишимская, ул. Центральная, д.9,</w:t>
            </w:r>
          </w:p>
        </w:tc>
        <w:tc>
          <w:tcPr>
            <w:tcW w:w="2970" w:type="dxa"/>
            <w:gridSpan w:val="2"/>
          </w:tcPr>
          <w:p w:rsidR="00315710" w:rsidRDefault="006F7384" w:rsidP="00C9475C">
            <w:pPr>
              <w:jc w:val="both"/>
              <w:rPr>
                <w:rStyle w:val="a8"/>
                <w:color w:val="000000" w:themeColor="text1"/>
                <w:u w:val="none"/>
              </w:rPr>
            </w:pPr>
            <w:r w:rsidRPr="006F7384">
              <w:rPr>
                <w:rStyle w:val="a8"/>
                <w:color w:val="000000" w:themeColor="text1"/>
                <w:u w:val="none"/>
              </w:rPr>
              <w:t>МО Ишимский с/с</w:t>
            </w:r>
            <w:r w:rsidR="00C9475C">
              <w:rPr>
                <w:rStyle w:val="a8"/>
                <w:color w:val="000000" w:themeColor="text1"/>
                <w:u w:val="none"/>
              </w:rPr>
              <w:t>.</w:t>
            </w:r>
          </w:p>
          <w:p w:rsidR="00C9475C" w:rsidRDefault="00C9475C" w:rsidP="00C9475C">
            <w:pPr>
              <w:jc w:val="both"/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МО Ишимский с/с.</w:t>
            </w:r>
          </w:p>
          <w:p w:rsidR="00C9475C" w:rsidRPr="00C9475C" w:rsidRDefault="00C9475C" w:rsidP="00C9475C"/>
          <w:p w:rsidR="00C9475C" w:rsidRDefault="00C9475C" w:rsidP="00C9475C"/>
          <w:p w:rsidR="00C9475C" w:rsidRDefault="00C9475C" w:rsidP="00C9475C">
            <w:r>
              <w:t>МО Ишимский с/с.</w:t>
            </w:r>
          </w:p>
          <w:p w:rsidR="007D7E82" w:rsidRPr="00C9475C" w:rsidRDefault="007D7E82" w:rsidP="00C9475C">
            <w:r>
              <w:t>МО Ишимский с/с.</w:t>
            </w:r>
          </w:p>
        </w:tc>
      </w:tr>
      <w:tr w:rsidR="00CC552A" w:rsidTr="00871AFF">
        <w:trPr>
          <w:trHeight w:val="798"/>
        </w:trPr>
        <w:tc>
          <w:tcPr>
            <w:tcW w:w="10757" w:type="dxa"/>
            <w:gridSpan w:val="9"/>
          </w:tcPr>
          <w:p w:rsidR="00CC552A" w:rsidRPr="00CC552A" w:rsidRDefault="00CC552A" w:rsidP="00C9475C">
            <w:pPr>
              <w:jc w:val="both"/>
              <w:rPr>
                <w:rStyle w:val="a8"/>
                <w:b/>
                <w:color w:val="000000" w:themeColor="text1"/>
                <w:u w:val="none"/>
              </w:rPr>
            </w:pPr>
            <w:r>
              <w:rPr>
                <w:rStyle w:val="a8"/>
                <w:b/>
                <w:color w:val="000000" w:themeColor="text1"/>
                <w:u w:val="none"/>
              </w:rPr>
              <w:t xml:space="preserve">                                                                                       </w:t>
            </w:r>
            <w:r w:rsidRPr="00CC552A">
              <w:rPr>
                <w:rStyle w:val="a8"/>
                <w:b/>
                <w:color w:val="000000" w:themeColor="text1"/>
                <w:u w:val="none"/>
              </w:rPr>
              <w:t>МО Романовский с/с</w:t>
            </w:r>
          </w:p>
        </w:tc>
      </w:tr>
      <w:tr w:rsidR="00CC552A" w:rsidTr="00871AFF">
        <w:trPr>
          <w:trHeight w:val="3204"/>
        </w:trPr>
        <w:tc>
          <w:tcPr>
            <w:tcW w:w="777" w:type="dxa"/>
            <w:gridSpan w:val="2"/>
          </w:tcPr>
          <w:p w:rsidR="00CC552A" w:rsidRDefault="00CC552A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1.</w:t>
            </w:r>
          </w:p>
          <w:p w:rsidR="005B6EB0" w:rsidRDefault="005B6EB0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2.</w:t>
            </w:r>
          </w:p>
          <w:p w:rsidR="005B6EB0" w:rsidRDefault="005B6EB0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5B6EB0" w:rsidRDefault="005B6EB0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3.</w:t>
            </w:r>
          </w:p>
          <w:p w:rsidR="00486082" w:rsidRDefault="00486082" w:rsidP="009115C7">
            <w:pPr>
              <w:rPr>
                <w:rStyle w:val="a8"/>
                <w:color w:val="000000" w:themeColor="text1"/>
                <w:u w:val="none"/>
              </w:rPr>
            </w:pPr>
          </w:p>
        </w:tc>
        <w:tc>
          <w:tcPr>
            <w:tcW w:w="2721" w:type="dxa"/>
            <w:gridSpan w:val="3"/>
          </w:tcPr>
          <w:p w:rsidR="00CC552A" w:rsidRDefault="00CC552A" w:rsidP="00C9475C">
            <w:pPr>
              <w:jc w:val="both"/>
              <w:rPr>
                <w:rStyle w:val="a8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8"/>
                <w:color w:val="000000" w:themeColor="text1"/>
                <w:sz w:val="24"/>
                <w:szCs w:val="24"/>
                <w:u w:val="none"/>
              </w:rPr>
              <w:t>котлован «круглое»</w:t>
            </w:r>
          </w:p>
          <w:p w:rsidR="005B6EB0" w:rsidRDefault="005B6EB0" w:rsidP="00C9475C">
            <w:pPr>
              <w:jc w:val="both"/>
              <w:rPr>
                <w:rStyle w:val="a8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8"/>
                <w:color w:val="000000" w:themeColor="text1"/>
                <w:sz w:val="24"/>
                <w:szCs w:val="24"/>
                <w:u w:val="none"/>
              </w:rPr>
              <w:t xml:space="preserve">котлован </w:t>
            </w:r>
          </w:p>
          <w:p w:rsidR="005B6EB0" w:rsidRDefault="005B6EB0" w:rsidP="00C9475C">
            <w:pPr>
              <w:jc w:val="both"/>
              <w:rPr>
                <w:rStyle w:val="a8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8"/>
                <w:color w:val="000000" w:themeColor="text1"/>
                <w:sz w:val="24"/>
                <w:szCs w:val="24"/>
                <w:u w:val="none"/>
              </w:rPr>
              <w:t>«Свиные кочки»</w:t>
            </w:r>
          </w:p>
          <w:p w:rsidR="005B6EB0" w:rsidRDefault="005B6EB0" w:rsidP="00C9475C">
            <w:pPr>
              <w:jc w:val="both"/>
              <w:rPr>
                <w:rStyle w:val="a8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8"/>
                <w:color w:val="000000" w:themeColor="text1"/>
                <w:sz w:val="24"/>
                <w:szCs w:val="24"/>
                <w:u w:val="none"/>
              </w:rPr>
              <w:t>водонапорная башня</w:t>
            </w:r>
          </w:p>
          <w:p w:rsidR="00486082" w:rsidRPr="006F7384" w:rsidRDefault="00486082" w:rsidP="00486082">
            <w:pPr>
              <w:jc w:val="both"/>
              <w:rPr>
                <w:rStyle w:val="a8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4289" w:type="dxa"/>
            <w:gridSpan w:val="2"/>
          </w:tcPr>
          <w:p w:rsidR="005B6EB0" w:rsidRDefault="005B6EB0" w:rsidP="00C9475C">
            <w:pPr>
              <w:jc w:val="both"/>
              <w:rPr>
                <w:rStyle w:val="a8"/>
                <w:color w:val="auto"/>
                <w:u w:val="none"/>
              </w:rPr>
            </w:pPr>
            <w:r>
              <w:rPr>
                <w:rStyle w:val="a8"/>
                <w:color w:val="auto"/>
                <w:u w:val="none"/>
              </w:rPr>
              <w:t xml:space="preserve">Примерно в 2 км. на юг от </w:t>
            </w:r>
            <w:r w:rsidR="00CC552A">
              <w:rPr>
                <w:rStyle w:val="a8"/>
                <w:color w:val="auto"/>
                <w:u w:val="none"/>
              </w:rPr>
              <w:t xml:space="preserve">с.Романовка </w:t>
            </w:r>
          </w:p>
          <w:p w:rsidR="00CC552A" w:rsidRDefault="005B6EB0" w:rsidP="005B6EB0">
            <w:r>
              <w:t>Примерно в 2 км. на запад от с. Романовка.</w:t>
            </w:r>
          </w:p>
          <w:p w:rsidR="005B6EB0" w:rsidRDefault="005B6EB0" w:rsidP="005B6EB0"/>
          <w:p w:rsidR="005B6EB0" w:rsidRPr="005B6EB0" w:rsidRDefault="005B6EB0" w:rsidP="005B6EB0">
            <w:r>
              <w:t>с. Романовка, 200 м. на север от ПЧ 119.</w:t>
            </w:r>
          </w:p>
        </w:tc>
        <w:tc>
          <w:tcPr>
            <w:tcW w:w="2970" w:type="dxa"/>
            <w:gridSpan w:val="2"/>
          </w:tcPr>
          <w:p w:rsidR="00CC552A" w:rsidRDefault="005B6EB0" w:rsidP="00C9475C">
            <w:pPr>
              <w:jc w:val="both"/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собственник не выявлен.</w:t>
            </w:r>
          </w:p>
          <w:p w:rsidR="005B6EB0" w:rsidRDefault="005B6EB0" w:rsidP="00C9475C">
            <w:pPr>
              <w:jc w:val="both"/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собственник не выявлен.</w:t>
            </w:r>
          </w:p>
          <w:p w:rsidR="005B6EB0" w:rsidRDefault="005B6EB0" w:rsidP="005B6EB0"/>
          <w:p w:rsidR="005B6EB0" w:rsidRPr="005B6EB0" w:rsidRDefault="005B6EB0" w:rsidP="005B6EB0">
            <w:r>
              <w:t>собственник не выявлен</w:t>
            </w:r>
          </w:p>
        </w:tc>
      </w:tr>
      <w:tr w:rsidR="00486082" w:rsidTr="00871AFF">
        <w:trPr>
          <w:trHeight w:val="851"/>
        </w:trPr>
        <w:tc>
          <w:tcPr>
            <w:tcW w:w="10757" w:type="dxa"/>
            <w:gridSpan w:val="9"/>
          </w:tcPr>
          <w:p w:rsidR="00486082" w:rsidRPr="00E11776" w:rsidRDefault="00E11776" w:rsidP="005B6EB0">
            <w:pPr>
              <w:rPr>
                <w:rStyle w:val="a8"/>
                <w:b/>
                <w:color w:val="000000" w:themeColor="text1"/>
                <w:u w:val="none"/>
              </w:rPr>
            </w:pPr>
            <w:r w:rsidRPr="00E11776">
              <w:rPr>
                <w:rStyle w:val="a8"/>
                <w:b/>
                <w:color w:val="000000" w:themeColor="text1"/>
                <w:u w:val="none"/>
              </w:rPr>
              <w:t xml:space="preserve">                                                                                             </w:t>
            </w:r>
            <w:r w:rsidR="00486082" w:rsidRPr="00E11776">
              <w:rPr>
                <w:rStyle w:val="a8"/>
                <w:b/>
                <w:color w:val="000000" w:themeColor="text1"/>
                <w:u w:val="none"/>
              </w:rPr>
              <w:t xml:space="preserve">МО </w:t>
            </w:r>
            <w:r w:rsidRPr="00E11776">
              <w:rPr>
                <w:rStyle w:val="a8"/>
                <w:b/>
                <w:color w:val="000000" w:themeColor="text1"/>
                <w:u w:val="none"/>
              </w:rPr>
              <w:t>Павловский с/с.</w:t>
            </w:r>
          </w:p>
        </w:tc>
      </w:tr>
      <w:tr w:rsidR="00486082" w:rsidTr="00871AFF">
        <w:trPr>
          <w:trHeight w:val="14164"/>
        </w:trPr>
        <w:tc>
          <w:tcPr>
            <w:tcW w:w="777" w:type="dxa"/>
            <w:gridSpan w:val="2"/>
          </w:tcPr>
          <w:p w:rsidR="00486082" w:rsidRDefault="00E11776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lastRenderedPageBreak/>
              <w:t>1.</w:t>
            </w:r>
          </w:p>
          <w:p w:rsidR="00E11776" w:rsidRDefault="00E11776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E11776" w:rsidRDefault="00E11776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2.</w:t>
            </w:r>
          </w:p>
          <w:p w:rsidR="00753593" w:rsidRDefault="00753593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753593" w:rsidRDefault="00753593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3.</w:t>
            </w:r>
          </w:p>
          <w:p w:rsidR="00753593" w:rsidRDefault="00753593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753593" w:rsidRDefault="00753593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753593" w:rsidRDefault="00753593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6B26BE" w:rsidRDefault="006B26BE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753593" w:rsidRDefault="00753593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4.</w:t>
            </w:r>
          </w:p>
          <w:p w:rsidR="006B26BE" w:rsidRDefault="006B26BE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6B26BE" w:rsidRDefault="006B26BE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5.</w:t>
            </w:r>
          </w:p>
          <w:p w:rsidR="006B26BE" w:rsidRDefault="006B26BE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6B26BE" w:rsidRDefault="006B26BE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6B26BE" w:rsidRDefault="006B26BE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6B26BE" w:rsidRDefault="006B26BE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6B26BE" w:rsidRDefault="006B26BE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6.</w:t>
            </w:r>
          </w:p>
          <w:p w:rsidR="006B26BE" w:rsidRDefault="006B26BE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7.</w:t>
            </w:r>
          </w:p>
          <w:p w:rsidR="00B07413" w:rsidRDefault="00B07413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B07413" w:rsidRDefault="00B07413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B07413" w:rsidRDefault="00B07413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8.</w:t>
            </w:r>
          </w:p>
          <w:p w:rsidR="00B07413" w:rsidRDefault="00B07413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B07413" w:rsidRDefault="00B07413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9.</w:t>
            </w:r>
          </w:p>
          <w:p w:rsidR="00B07413" w:rsidRDefault="00B07413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B07413" w:rsidRDefault="00B07413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B07413" w:rsidRDefault="00B07413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10.</w:t>
            </w:r>
          </w:p>
          <w:p w:rsidR="007A7910" w:rsidRDefault="007A7910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7A7910" w:rsidRDefault="007A7910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7A7910" w:rsidRDefault="007A7910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lastRenderedPageBreak/>
              <w:t>11.</w:t>
            </w:r>
          </w:p>
          <w:p w:rsidR="007A7910" w:rsidRDefault="007A7910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7A7910" w:rsidRDefault="007A7910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7A7910" w:rsidRDefault="007A7910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12.</w:t>
            </w:r>
          </w:p>
          <w:p w:rsidR="00B76CF6" w:rsidRDefault="00B76CF6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B76CF6" w:rsidRDefault="00B76CF6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B76CF6" w:rsidRDefault="00B76CF6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B76CF6" w:rsidRDefault="00B76CF6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B76CF6" w:rsidRDefault="00B76CF6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1.</w:t>
            </w:r>
          </w:p>
          <w:p w:rsidR="00B80DAA" w:rsidRDefault="00B80DAA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B80DAA" w:rsidRDefault="00B80DAA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B80DAA" w:rsidRDefault="00B80DAA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B80DAA" w:rsidRDefault="00296512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1</w:t>
            </w:r>
            <w:r w:rsidR="00B80DAA">
              <w:rPr>
                <w:rStyle w:val="a8"/>
                <w:color w:val="000000" w:themeColor="text1"/>
                <w:u w:val="none"/>
              </w:rPr>
              <w:t>.</w:t>
            </w:r>
          </w:p>
          <w:p w:rsidR="00B80DAA" w:rsidRDefault="00B80DAA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B80DAA" w:rsidRDefault="00296512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2</w:t>
            </w:r>
            <w:r w:rsidR="00B80DAA">
              <w:rPr>
                <w:rStyle w:val="a8"/>
                <w:color w:val="000000" w:themeColor="text1"/>
                <w:u w:val="none"/>
              </w:rPr>
              <w:t>.</w:t>
            </w:r>
          </w:p>
          <w:p w:rsidR="00676671" w:rsidRDefault="00676671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676671" w:rsidRDefault="00676671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676671" w:rsidRDefault="00676671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676671" w:rsidRDefault="00676671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1.</w:t>
            </w:r>
          </w:p>
          <w:p w:rsidR="00676671" w:rsidRDefault="00676671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676671" w:rsidRDefault="00676671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2.</w:t>
            </w:r>
          </w:p>
          <w:p w:rsidR="00676671" w:rsidRDefault="00676671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8E120E" w:rsidRDefault="008E120E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676671" w:rsidRDefault="008E120E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3.</w:t>
            </w:r>
          </w:p>
          <w:p w:rsidR="008E120E" w:rsidRDefault="008E120E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8E120E" w:rsidRDefault="008E120E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8E120E" w:rsidRDefault="008E120E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4.</w:t>
            </w:r>
          </w:p>
          <w:p w:rsidR="008E120E" w:rsidRDefault="008E120E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B80DAA" w:rsidRDefault="008E120E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lastRenderedPageBreak/>
              <w:t>5.</w:t>
            </w:r>
          </w:p>
          <w:p w:rsidR="008E120E" w:rsidRDefault="008E120E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8E120E" w:rsidRDefault="008E120E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6.</w:t>
            </w:r>
          </w:p>
          <w:p w:rsidR="004D7E21" w:rsidRDefault="004D7E21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4D7E21" w:rsidRDefault="004D7E21" w:rsidP="009115C7">
            <w:pPr>
              <w:rPr>
                <w:rStyle w:val="a8"/>
                <w:color w:val="000000" w:themeColor="text1"/>
                <w:u w:val="none"/>
              </w:rPr>
            </w:pPr>
          </w:p>
          <w:p w:rsidR="004D7E21" w:rsidRDefault="004D7E21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1.</w:t>
            </w:r>
          </w:p>
          <w:p w:rsidR="004D7E21" w:rsidRDefault="004D7E21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2.</w:t>
            </w:r>
          </w:p>
          <w:p w:rsidR="004D7E21" w:rsidRDefault="004D7E21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3.</w:t>
            </w:r>
          </w:p>
          <w:p w:rsidR="004D6EBE" w:rsidRDefault="004D6EBE" w:rsidP="009115C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4.</w:t>
            </w:r>
          </w:p>
        </w:tc>
        <w:tc>
          <w:tcPr>
            <w:tcW w:w="2721" w:type="dxa"/>
            <w:gridSpan w:val="3"/>
          </w:tcPr>
          <w:p w:rsidR="00486082" w:rsidRDefault="00E11776" w:rsidP="00486082">
            <w:pPr>
              <w:jc w:val="both"/>
              <w:rPr>
                <w:rStyle w:val="a8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8"/>
                <w:color w:val="000000" w:themeColor="text1"/>
                <w:sz w:val="24"/>
                <w:szCs w:val="24"/>
                <w:u w:val="none"/>
              </w:rPr>
              <w:lastRenderedPageBreak/>
              <w:t xml:space="preserve">котлован </w:t>
            </w:r>
          </w:p>
          <w:p w:rsidR="00753593" w:rsidRDefault="00753593" w:rsidP="00486082">
            <w:pPr>
              <w:jc w:val="both"/>
              <w:rPr>
                <w:rStyle w:val="a8"/>
                <w:color w:val="000000" w:themeColor="text1"/>
                <w:sz w:val="24"/>
                <w:szCs w:val="24"/>
                <w:u w:val="none"/>
              </w:rPr>
            </w:pPr>
          </w:p>
          <w:p w:rsidR="00753593" w:rsidRDefault="00753593" w:rsidP="00486082">
            <w:pPr>
              <w:jc w:val="both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Двухэтажное здание, заброшенная мельница.</w:t>
            </w:r>
          </w:p>
          <w:p w:rsidR="00753593" w:rsidRDefault="00753593" w:rsidP="00753593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Полуразрушенное   здание для содержание скота, имеющие обвал кирпичной кладки и бетонных перекрытий и плит, расположенный в непосредственной близости к населенному пункту.</w:t>
            </w:r>
          </w:p>
          <w:p w:rsidR="00753593" w:rsidRDefault="00753593" w:rsidP="00753593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  <w:p w:rsidR="00753593" w:rsidRDefault="00753593" w:rsidP="00753593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Двухэтажный восьмиквартирный дом</w:t>
            </w:r>
            <w:r w:rsidR="006B26BE">
              <w:rPr>
                <w:rFonts w:ascii="Tahoma" w:hAnsi="Tahoma" w:cs="Tahoma"/>
                <w:color w:val="111111"/>
                <w:sz w:val="18"/>
                <w:szCs w:val="18"/>
              </w:rPr>
              <w:t>.</w:t>
            </w:r>
          </w:p>
          <w:p w:rsidR="006B26BE" w:rsidRDefault="006B26BE" w:rsidP="00753593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  <w:p w:rsidR="006B26BE" w:rsidRDefault="006B26BE" w:rsidP="00753593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Зерносушилка и зернохранилище(склады) расположенные непосредственно в населенном пункте имеющие аварийное состояние, обрушение металлоконструкций, и кирпича.</w:t>
            </w:r>
          </w:p>
          <w:p w:rsidR="006B26BE" w:rsidRDefault="006B26BE" w:rsidP="006B26BE">
            <w:pPr>
              <w:rPr>
                <w:rStyle w:val="StrongEmphasis"/>
                <w:rFonts w:ascii="Tahoma" w:hAnsi="Tahoma" w:cs="Tahoma"/>
                <w:b w:val="0"/>
                <w:color w:val="111111"/>
                <w:sz w:val="18"/>
                <w:szCs w:val="18"/>
              </w:rPr>
            </w:pPr>
            <w:r w:rsidRPr="006B26BE">
              <w:rPr>
                <w:rStyle w:val="StrongEmphasis"/>
                <w:rFonts w:ascii="Tahoma" w:hAnsi="Tahoma" w:cs="Tahoma"/>
                <w:b w:val="0"/>
                <w:color w:val="111111"/>
                <w:sz w:val="18"/>
                <w:szCs w:val="18"/>
              </w:rPr>
              <w:t>Бывшее здание конторы</w:t>
            </w:r>
          </w:p>
          <w:p w:rsidR="006B26BE" w:rsidRDefault="006B26BE" w:rsidP="006B26BE">
            <w:pPr>
              <w:rPr>
                <w:rStyle w:val="StrongEmphasis"/>
                <w:b w:val="0"/>
                <w:color w:val="111111"/>
              </w:rPr>
            </w:pPr>
            <w:r w:rsidRPr="006B26BE">
              <w:rPr>
                <w:rStyle w:val="StrongEmphasis"/>
                <w:b w:val="0"/>
                <w:color w:val="111111"/>
              </w:rPr>
              <w:t>Соленое озеро расположенное в непосредственной близости к населенному пункту</w:t>
            </w:r>
            <w:r w:rsidR="00B07413">
              <w:rPr>
                <w:rStyle w:val="StrongEmphasis"/>
                <w:b w:val="0"/>
                <w:color w:val="111111"/>
              </w:rPr>
              <w:t>.</w:t>
            </w:r>
          </w:p>
          <w:p w:rsidR="00B07413" w:rsidRPr="00B07413" w:rsidRDefault="00B07413" w:rsidP="00B07413">
            <w:pPr>
              <w:pStyle w:val="a9"/>
              <w:jc w:val="left"/>
              <w:rPr>
                <w:rStyle w:val="StrongEmphasis"/>
                <w:rFonts w:asciiTheme="minorHAnsi" w:hAnsiTheme="minorHAnsi"/>
                <w:b w:val="0"/>
                <w:color w:val="111111"/>
                <w:sz w:val="22"/>
                <w:szCs w:val="22"/>
              </w:rPr>
            </w:pPr>
            <w:r w:rsidRPr="00B07413">
              <w:rPr>
                <w:rStyle w:val="StrongEmphasis"/>
                <w:rFonts w:asciiTheme="minorHAnsi" w:hAnsiTheme="minorHAnsi"/>
                <w:b w:val="0"/>
                <w:color w:val="111111"/>
                <w:sz w:val="22"/>
                <w:szCs w:val="22"/>
              </w:rPr>
              <w:t xml:space="preserve">МО Павловский </w:t>
            </w:r>
          </w:p>
          <w:p w:rsidR="00B07413" w:rsidRDefault="00B07413" w:rsidP="00B07413">
            <w:pPr>
              <w:rPr>
                <w:rStyle w:val="StrongEmphasis"/>
                <w:b w:val="0"/>
                <w:color w:val="111111"/>
              </w:rPr>
            </w:pPr>
            <w:r w:rsidRPr="00B07413">
              <w:rPr>
                <w:rStyle w:val="StrongEmphasis"/>
                <w:b w:val="0"/>
                <w:color w:val="111111"/>
              </w:rPr>
              <w:t>Сельский совет</w:t>
            </w:r>
            <w:r>
              <w:rPr>
                <w:rStyle w:val="StrongEmphasis"/>
                <w:b w:val="0"/>
                <w:color w:val="111111"/>
              </w:rPr>
              <w:t>.</w:t>
            </w:r>
          </w:p>
          <w:p w:rsidR="00B07413" w:rsidRDefault="00B07413" w:rsidP="00B07413">
            <w:r w:rsidRPr="00B07413">
              <w:t>Здание для с</w:t>
            </w:r>
            <w:r w:rsidR="00B76CF6">
              <w:t>одержание скота, обвал переклади</w:t>
            </w:r>
            <w:r w:rsidRPr="00B07413">
              <w:t xml:space="preserve">н из бетона, и металлоконструкций </w:t>
            </w:r>
            <w:r>
              <w:t>.</w:t>
            </w:r>
          </w:p>
          <w:p w:rsidR="00B07413" w:rsidRDefault="00B07413" w:rsidP="00B07413">
            <w:r w:rsidRPr="00B07413">
              <w:t xml:space="preserve"> Заброшенный, полуразрушенный дом</w:t>
            </w:r>
            <w:r w:rsidR="007A7910">
              <w:t>.</w:t>
            </w:r>
          </w:p>
          <w:p w:rsidR="007A7910" w:rsidRDefault="007A7910" w:rsidP="00B07413"/>
          <w:p w:rsidR="007A7910" w:rsidRDefault="007A7910" w:rsidP="00B07413"/>
          <w:p w:rsidR="007A7910" w:rsidRDefault="007A7910" w:rsidP="00B07413">
            <w:r>
              <w:lastRenderedPageBreak/>
              <w:t>Здание для содержания скота, находящееся в полуразрушенном состоянии (коровник)</w:t>
            </w:r>
          </w:p>
          <w:p w:rsidR="007A7910" w:rsidRPr="00B07413" w:rsidRDefault="007A7910" w:rsidP="00B07413">
            <w:pPr>
              <w:rPr>
                <w:rStyle w:val="StrongEmphasis"/>
                <w:b w:val="0"/>
                <w:color w:val="111111"/>
              </w:rPr>
            </w:pPr>
            <w:r>
              <w:t>Детская площадка несоответствующая требованиям безопасности.</w:t>
            </w:r>
          </w:p>
          <w:p w:rsidR="00B07413" w:rsidRPr="00B07413" w:rsidRDefault="00B07413" w:rsidP="00B07413">
            <w:pPr>
              <w:rPr>
                <w:rStyle w:val="StrongEmphasis"/>
                <w:rFonts w:cs="Tahoma"/>
                <w:b w:val="0"/>
                <w:color w:val="111111"/>
              </w:rPr>
            </w:pPr>
          </w:p>
          <w:p w:rsidR="006B26BE" w:rsidRPr="006B26BE" w:rsidRDefault="006B26BE" w:rsidP="006B26BE">
            <w:pPr>
              <w:rPr>
                <w:rStyle w:val="StrongEmphasis"/>
                <w:rFonts w:ascii="Tahoma" w:hAnsi="Tahoma" w:cs="Tahoma"/>
                <w:b w:val="0"/>
                <w:color w:val="111111"/>
                <w:sz w:val="18"/>
                <w:szCs w:val="18"/>
              </w:rPr>
            </w:pPr>
          </w:p>
          <w:p w:rsidR="006B26BE" w:rsidRDefault="006B26BE" w:rsidP="00753593">
            <w:pPr>
              <w:rPr>
                <w:rStyle w:val="a8"/>
                <w:rFonts w:ascii="Tahoma" w:hAnsi="Tahoma" w:cs="Tahoma"/>
                <w:smallCaps w:val="0"/>
                <w:color w:val="111111"/>
                <w:sz w:val="18"/>
                <w:szCs w:val="18"/>
                <w:u w:val="none"/>
              </w:rPr>
            </w:pPr>
          </w:p>
          <w:p w:rsidR="00B76CF6" w:rsidRDefault="00B76CF6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  <w:r w:rsidRPr="00B76CF6">
              <w:rPr>
                <w:rStyle w:val="a8"/>
                <w:rFonts w:cs="Tahoma"/>
                <w:smallCaps w:val="0"/>
                <w:color w:val="111111"/>
                <w:u w:val="none"/>
              </w:rPr>
              <w:t>Полуразрушенные здания сельхозназначения</w:t>
            </w:r>
            <w:r>
              <w:rPr>
                <w:rStyle w:val="a8"/>
                <w:rFonts w:cs="Tahoma"/>
                <w:smallCaps w:val="0"/>
                <w:color w:val="111111"/>
                <w:u w:val="none"/>
              </w:rPr>
              <w:t>.</w:t>
            </w:r>
          </w:p>
          <w:p w:rsidR="00B80DAA" w:rsidRDefault="00B80DAA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</w:p>
          <w:p w:rsidR="00B80DAA" w:rsidRDefault="00B80DAA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</w:p>
          <w:p w:rsidR="00B80DAA" w:rsidRDefault="00B80DAA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  <w:r>
              <w:rPr>
                <w:rStyle w:val="a8"/>
                <w:rFonts w:cs="Tahoma"/>
                <w:smallCaps w:val="0"/>
                <w:color w:val="111111"/>
                <w:u w:val="none"/>
              </w:rPr>
              <w:t>Сливная яма</w:t>
            </w:r>
          </w:p>
          <w:p w:rsidR="00B80DAA" w:rsidRDefault="00B80DAA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</w:p>
          <w:p w:rsidR="00B80DAA" w:rsidRDefault="00B80DAA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  <w:r>
              <w:rPr>
                <w:rStyle w:val="a8"/>
                <w:rFonts w:cs="Tahoma"/>
                <w:smallCaps w:val="0"/>
                <w:color w:val="111111"/>
                <w:u w:val="none"/>
              </w:rPr>
              <w:t>Яма от фундамента сгоревшего стройотдела.</w:t>
            </w:r>
          </w:p>
          <w:p w:rsidR="00676671" w:rsidRDefault="00676671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</w:p>
          <w:p w:rsidR="00676671" w:rsidRDefault="00676671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</w:p>
          <w:p w:rsidR="00676671" w:rsidRDefault="00676671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  <w:r>
              <w:rPr>
                <w:rStyle w:val="a8"/>
                <w:rFonts w:cs="Tahoma"/>
                <w:smallCaps w:val="0"/>
                <w:color w:val="111111"/>
                <w:u w:val="none"/>
              </w:rPr>
              <w:t>котлован для поения скота.</w:t>
            </w:r>
          </w:p>
          <w:p w:rsidR="00676671" w:rsidRDefault="00676671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</w:p>
          <w:p w:rsidR="00676671" w:rsidRDefault="00676671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  <w:r>
              <w:rPr>
                <w:rStyle w:val="a8"/>
                <w:rFonts w:cs="Tahoma"/>
                <w:smallCaps w:val="0"/>
                <w:color w:val="111111"/>
                <w:u w:val="none"/>
              </w:rPr>
              <w:t xml:space="preserve">озеро </w:t>
            </w:r>
          </w:p>
          <w:p w:rsidR="008E120E" w:rsidRDefault="008E120E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</w:p>
          <w:p w:rsidR="008E120E" w:rsidRDefault="008E120E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  <w:r>
              <w:rPr>
                <w:rStyle w:val="a8"/>
                <w:rFonts w:cs="Tahoma"/>
                <w:smallCaps w:val="0"/>
                <w:color w:val="111111"/>
                <w:u w:val="none"/>
              </w:rPr>
              <w:t>одноэтажное, полуразрушенное здание конторы.</w:t>
            </w:r>
          </w:p>
          <w:p w:rsidR="008E120E" w:rsidRDefault="008E120E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</w:p>
          <w:p w:rsidR="008E120E" w:rsidRDefault="008E120E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  <w:r>
              <w:rPr>
                <w:rStyle w:val="a8"/>
                <w:rFonts w:cs="Tahoma"/>
                <w:smallCaps w:val="0"/>
                <w:color w:val="111111"/>
                <w:u w:val="none"/>
              </w:rPr>
              <w:t>частный, заброшенный, полуразрушенный дом.</w:t>
            </w:r>
          </w:p>
          <w:p w:rsidR="008E120E" w:rsidRDefault="008E120E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</w:p>
          <w:p w:rsidR="008E120E" w:rsidRDefault="008E120E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  <w:r>
              <w:rPr>
                <w:rStyle w:val="a8"/>
                <w:rFonts w:cs="Tahoma"/>
                <w:smallCaps w:val="0"/>
                <w:color w:val="111111"/>
                <w:u w:val="none"/>
              </w:rPr>
              <w:lastRenderedPageBreak/>
              <w:t>частный, заброшенный, полуразрушенный дом.</w:t>
            </w:r>
          </w:p>
          <w:p w:rsidR="004D7E21" w:rsidRDefault="004D7E21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  <w:r>
              <w:rPr>
                <w:rStyle w:val="a8"/>
                <w:rFonts w:cs="Tahoma"/>
                <w:smallCaps w:val="0"/>
                <w:color w:val="111111"/>
                <w:u w:val="none"/>
              </w:rPr>
              <w:t>одноэтажное, полуразрушенное, здание интерната.</w:t>
            </w:r>
          </w:p>
          <w:p w:rsidR="004D7E21" w:rsidRDefault="004D7E21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</w:p>
          <w:p w:rsidR="004D7E21" w:rsidRDefault="004D7E21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  <w:r>
              <w:rPr>
                <w:rStyle w:val="a8"/>
                <w:rFonts w:cs="Tahoma"/>
                <w:smallCaps w:val="0"/>
                <w:color w:val="111111"/>
                <w:u w:val="none"/>
              </w:rPr>
              <w:t>недостроенный дом</w:t>
            </w:r>
          </w:p>
          <w:p w:rsidR="004D7E21" w:rsidRDefault="004D7E21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  <w:r>
              <w:rPr>
                <w:rStyle w:val="a8"/>
                <w:rFonts w:cs="Tahoma"/>
                <w:smallCaps w:val="0"/>
                <w:color w:val="111111"/>
                <w:u w:val="none"/>
              </w:rPr>
              <w:t>здание интерната</w:t>
            </w:r>
          </w:p>
          <w:p w:rsidR="004D7E21" w:rsidRDefault="004D6EBE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  <w:r>
              <w:rPr>
                <w:rStyle w:val="a8"/>
                <w:rFonts w:cs="Tahoma"/>
                <w:smallCaps w:val="0"/>
                <w:color w:val="111111"/>
                <w:u w:val="none"/>
              </w:rPr>
              <w:t>разрушенный жилой дом</w:t>
            </w:r>
          </w:p>
          <w:p w:rsidR="004D6EBE" w:rsidRPr="00B76CF6" w:rsidRDefault="004D6EBE" w:rsidP="00753593">
            <w:pPr>
              <w:rPr>
                <w:rStyle w:val="a8"/>
                <w:rFonts w:cs="Tahoma"/>
                <w:smallCaps w:val="0"/>
                <w:color w:val="111111"/>
                <w:u w:val="none"/>
              </w:rPr>
            </w:pPr>
            <w:r>
              <w:rPr>
                <w:rStyle w:val="a8"/>
                <w:rFonts w:cs="Tahoma"/>
                <w:smallCaps w:val="0"/>
                <w:color w:val="111111"/>
                <w:u w:val="none"/>
              </w:rPr>
              <w:t>разрушенный жилой дом</w:t>
            </w:r>
          </w:p>
        </w:tc>
        <w:tc>
          <w:tcPr>
            <w:tcW w:w="4289" w:type="dxa"/>
            <w:gridSpan w:val="2"/>
          </w:tcPr>
          <w:p w:rsidR="00486082" w:rsidRPr="004D7E21" w:rsidRDefault="00E11776" w:rsidP="005B6EB0">
            <w:pPr>
              <w:rPr>
                <w:rFonts w:ascii="Tahoma" w:hAnsi="Tahoma" w:cs="Tahoma"/>
                <w:sz w:val="18"/>
                <w:szCs w:val="18"/>
              </w:rPr>
            </w:pPr>
            <w:r w:rsidRPr="004D7E21">
              <w:rPr>
                <w:rFonts w:ascii="Tahoma" w:hAnsi="Tahoma" w:cs="Tahoma"/>
                <w:sz w:val="18"/>
                <w:szCs w:val="18"/>
              </w:rPr>
              <w:lastRenderedPageBreak/>
              <w:t>Примерно в 500 метрах от автодороги «Павловка-Варваровка» и до ул. Гагарина</w:t>
            </w:r>
            <w:r w:rsidR="00753593" w:rsidRPr="004D7E21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753593" w:rsidRPr="004D7E21" w:rsidRDefault="00753593" w:rsidP="005B6EB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53593" w:rsidRPr="004D7E21" w:rsidRDefault="00753593" w:rsidP="005B6EB0">
            <w:pPr>
              <w:rPr>
                <w:rFonts w:ascii="Tahoma" w:hAnsi="Tahoma" w:cs="Tahoma"/>
                <w:sz w:val="18"/>
                <w:szCs w:val="18"/>
              </w:rPr>
            </w:pPr>
            <w:r w:rsidRPr="004D7E21">
              <w:rPr>
                <w:rFonts w:ascii="Tahoma" w:hAnsi="Tahoma" w:cs="Tahoma"/>
                <w:sz w:val="18"/>
                <w:szCs w:val="18"/>
              </w:rPr>
              <w:t>Ул.Гагарина, поворот на объездную дорогу.</w:t>
            </w:r>
          </w:p>
          <w:p w:rsidR="00753593" w:rsidRPr="004D7E21" w:rsidRDefault="00753593" w:rsidP="005B6EB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53593" w:rsidRPr="004D7E21" w:rsidRDefault="00753593" w:rsidP="005B6EB0">
            <w:pPr>
              <w:rPr>
                <w:rFonts w:ascii="Tahoma" w:hAnsi="Tahoma" w:cs="Tahoma"/>
                <w:sz w:val="18"/>
                <w:szCs w:val="18"/>
              </w:rPr>
            </w:pPr>
            <w:r w:rsidRPr="004D7E21">
              <w:rPr>
                <w:rFonts w:ascii="Tahoma" w:hAnsi="Tahoma" w:cs="Tahoma"/>
                <w:sz w:val="18"/>
                <w:szCs w:val="18"/>
              </w:rPr>
              <w:t>Дорога к Участку Мироновского РЭС, вблизи населенного пункта в 200 метрах.</w:t>
            </w:r>
          </w:p>
          <w:p w:rsidR="00753593" w:rsidRPr="004D7E21" w:rsidRDefault="00753593" w:rsidP="005B6EB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53593" w:rsidRPr="004D7E21" w:rsidRDefault="00753593" w:rsidP="005B6EB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53593" w:rsidRPr="004D7E21" w:rsidRDefault="00753593" w:rsidP="005B6EB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53593" w:rsidRPr="004D7E21" w:rsidRDefault="00753593" w:rsidP="005B6EB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53593" w:rsidRPr="004D7E21" w:rsidRDefault="00753593" w:rsidP="005B6EB0">
            <w:pPr>
              <w:rPr>
                <w:rStyle w:val="a8"/>
                <w:color w:val="auto"/>
                <w:u w:val="none"/>
              </w:rPr>
            </w:pPr>
            <w:r w:rsidRPr="004D7E21">
              <w:rPr>
                <w:rStyle w:val="a8"/>
                <w:color w:val="auto"/>
                <w:u w:val="none"/>
              </w:rPr>
              <w:t>ул. Проселочная д.7</w:t>
            </w:r>
          </w:p>
          <w:p w:rsidR="006B26BE" w:rsidRPr="004D7E21" w:rsidRDefault="006B26BE" w:rsidP="005B6EB0">
            <w:pPr>
              <w:rPr>
                <w:rStyle w:val="a8"/>
                <w:color w:val="auto"/>
                <w:u w:val="none"/>
              </w:rPr>
            </w:pPr>
          </w:p>
          <w:p w:rsidR="006B26BE" w:rsidRPr="004D7E21" w:rsidRDefault="006B26BE" w:rsidP="005B6EB0">
            <w:pPr>
              <w:rPr>
                <w:rFonts w:ascii="Tahoma" w:hAnsi="Tahoma" w:cs="Tahoma"/>
                <w:sz w:val="18"/>
                <w:szCs w:val="18"/>
              </w:rPr>
            </w:pPr>
            <w:r w:rsidRPr="004D7E21">
              <w:rPr>
                <w:rFonts w:ascii="Tahoma" w:hAnsi="Tahoma" w:cs="Tahoma"/>
                <w:sz w:val="18"/>
                <w:szCs w:val="18"/>
              </w:rPr>
              <w:t>С. Мироновка, ул Восточная, объект находиться в 50 метрах от Автобусной остановки.</w:t>
            </w:r>
          </w:p>
          <w:p w:rsidR="006B26BE" w:rsidRPr="004D7E21" w:rsidRDefault="006B26BE" w:rsidP="005B6EB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B26BE" w:rsidRPr="004D7E21" w:rsidRDefault="006B26BE" w:rsidP="005B6EB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B26BE" w:rsidRPr="004D7E21" w:rsidRDefault="006B26BE" w:rsidP="005B6EB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B26BE" w:rsidRPr="004D7E21" w:rsidRDefault="006B26BE" w:rsidP="005B6EB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B26BE" w:rsidRPr="004D7E21" w:rsidRDefault="006B26BE" w:rsidP="006B26BE">
            <w:pPr>
              <w:rPr>
                <w:rStyle w:val="StrongEmphasis"/>
                <w:rFonts w:ascii="Tahoma" w:hAnsi="Tahoma" w:cs="Tahoma"/>
                <w:b w:val="0"/>
                <w:sz w:val="18"/>
                <w:szCs w:val="18"/>
              </w:rPr>
            </w:pPr>
            <w:r w:rsidRPr="004D7E21">
              <w:rPr>
                <w:rStyle w:val="StrongEmphasis"/>
                <w:rFonts w:ascii="Tahoma" w:hAnsi="Tahoma" w:cs="Tahoma"/>
                <w:b w:val="0"/>
                <w:sz w:val="18"/>
                <w:szCs w:val="18"/>
              </w:rPr>
              <w:t>С. Мироновка, ул Восточная .</w:t>
            </w:r>
          </w:p>
          <w:p w:rsidR="006B26BE" w:rsidRPr="004D7E21" w:rsidRDefault="006B26BE" w:rsidP="006B26BE">
            <w:pPr>
              <w:rPr>
                <w:rStyle w:val="StrongEmphasis"/>
                <w:b w:val="0"/>
              </w:rPr>
            </w:pPr>
            <w:r w:rsidRPr="004D7E21">
              <w:rPr>
                <w:rStyle w:val="StrongEmphasis"/>
                <w:b w:val="0"/>
              </w:rPr>
              <w:t>С. Мироновка, в 100 метрах от переулка Швачко, и в 100 метрах от автодороги Мироновка-Мухино</w:t>
            </w:r>
            <w:r w:rsidR="00B07413" w:rsidRPr="004D7E21">
              <w:rPr>
                <w:rStyle w:val="StrongEmphasis"/>
                <w:b w:val="0"/>
              </w:rPr>
              <w:t>.</w:t>
            </w:r>
          </w:p>
          <w:p w:rsidR="00B07413" w:rsidRPr="004D7E21" w:rsidRDefault="00B07413" w:rsidP="006B26BE">
            <w:pPr>
              <w:rPr>
                <w:rStyle w:val="StrongEmphasis"/>
                <w:b w:val="0"/>
              </w:rPr>
            </w:pPr>
          </w:p>
          <w:p w:rsidR="00B07413" w:rsidRPr="004D7E21" w:rsidRDefault="00B07413" w:rsidP="006B26BE">
            <w:r w:rsidRPr="004D7E21">
              <w:t>Озеро, котлован  расположенный в непосредственной близости к населенному пункту.</w:t>
            </w:r>
          </w:p>
          <w:p w:rsidR="00B07413" w:rsidRPr="004D7E21" w:rsidRDefault="00B07413" w:rsidP="006B26BE">
            <w:r w:rsidRPr="004D7E21">
              <w:t>Д. Мухино в 100 метрах от населенного пункта и автодороги Мухино-Мироновка.</w:t>
            </w:r>
          </w:p>
          <w:p w:rsidR="00B07413" w:rsidRPr="004D7E21" w:rsidRDefault="00B07413" w:rsidP="006B26BE"/>
          <w:p w:rsidR="00B07413" w:rsidRPr="004D7E21" w:rsidRDefault="00B07413" w:rsidP="006B26BE">
            <w:pPr>
              <w:rPr>
                <w:bCs/>
              </w:rPr>
            </w:pPr>
            <w:r w:rsidRPr="004D7E21">
              <w:rPr>
                <w:bCs/>
              </w:rPr>
              <w:t>Ул. Проселочная 5</w:t>
            </w:r>
          </w:p>
          <w:p w:rsidR="007A7910" w:rsidRPr="004D7E21" w:rsidRDefault="007A7910" w:rsidP="006B26BE">
            <w:pPr>
              <w:rPr>
                <w:bCs/>
              </w:rPr>
            </w:pPr>
          </w:p>
          <w:p w:rsidR="007A7910" w:rsidRPr="004D7E21" w:rsidRDefault="007A7910" w:rsidP="006B26BE">
            <w:pPr>
              <w:rPr>
                <w:bCs/>
              </w:rPr>
            </w:pPr>
          </w:p>
          <w:p w:rsidR="007A7910" w:rsidRPr="004D7E21" w:rsidRDefault="007A7910" w:rsidP="006B26BE">
            <w:pPr>
              <w:rPr>
                <w:rStyle w:val="StrongEmphasis"/>
                <w:b w:val="0"/>
              </w:rPr>
            </w:pPr>
            <w:r w:rsidRPr="004D7E21">
              <w:rPr>
                <w:rStyle w:val="StrongEmphasis"/>
                <w:b w:val="0"/>
              </w:rPr>
              <w:lastRenderedPageBreak/>
              <w:t>с. Мироновка, в 200 м. от ул. Восточная.</w:t>
            </w:r>
          </w:p>
          <w:p w:rsidR="007A7910" w:rsidRPr="004D7E21" w:rsidRDefault="007A7910" w:rsidP="006B26BE">
            <w:pPr>
              <w:rPr>
                <w:rStyle w:val="StrongEmphasis"/>
                <w:b w:val="0"/>
              </w:rPr>
            </w:pPr>
          </w:p>
          <w:p w:rsidR="007A7910" w:rsidRPr="004D7E21" w:rsidRDefault="007A7910" w:rsidP="006B26BE">
            <w:pPr>
              <w:rPr>
                <w:rStyle w:val="StrongEmphasis"/>
                <w:b w:val="0"/>
              </w:rPr>
            </w:pPr>
          </w:p>
          <w:p w:rsidR="007A7910" w:rsidRPr="004D7E21" w:rsidRDefault="007A7910" w:rsidP="006B26BE">
            <w:pPr>
              <w:rPr>
                <w:rStyle w:val="StrongEmphasis"/>
                <w:b w:val="0"/>
              </w:rPr>
            </w:pPr>
            <w:r w:rsidRPr="004D7E21">
              <w:rPr>
                <w:rStyle w:val="StrongEmphasis"/>
                <w:b w:val="0"/>
              </w:rPr>
              <w:t>с. Мироновка, на прилегающей территории по ул.</w:t>
            </w:r>
            <w:r w:rsidR="00B76CF6" w:rsidRPr="004D7E21">
              <w:rPr>
                <w:rStyle w:val="StrongEmphasis"/>
                <w:b w:val="0"/>
              </w:rPr>
              <w:t xml:space="preserve"> </w:t>
            </w:r>
            <w:r w:rsidRPr="004D7E21">
              <w:rPr>
                <w:rStyle w:val="StrongEmphasis"/>
                <w:b w:val="0"/>
              </w:rPr>
              <w:t>Восточная.</w:t>
            </w:r>
          </w:p>
          <w:p w:rsidR="006B26BE" w:rsidRPr="004D7E21" w:rsidRDefault="006B26BE" w:rsidP="006B26BE">
            <w:pPr>
              <w:rPr>
                <w:rStyle w:val="StrongEmphasis"/>
                <w:rFonts w:ascii="Tahoma" w:hAnsi="Tahoma" w:cs="Tahoma"/>
                <w:b w:val="0"/>
              </w:rPr>
            </w:pPr>
          </w:p>
          <w:p w:rsidR="006B26BE" w:rsidRPr="004D7E21" w:rsidRDefault="006B26BE" w:rsidP="006B26BE">
            <w:pPr>
              <w:rPr>
                <w:rStyle w:val="StrongEmphasis"/>
                <w:rFonts w:ascii="Tahoma" w:hAnsi="Tahoma" w:cs="Tahoma"/>
                <w:b w:val="0"/>
                <w:sz w:val="18"/>
                <w:szCs w:val="18"/>
              </w:rPr>
            </w:pPr>
          </w:p>
          <w:p w:rsidR="006B26BE" w:rsidRPr="004D7E21" w:rsidRDefault="00B76CF6" w:rsidP="005B6EB0">
            <w:pPr>
              <w:rPr>
                <w:rStyle w:val="a8"/>
                <w:b/>
                <w:color w:val="auto"/>
                <w:u w:val="none"/>
              </w:rPr>
            </w:pPr>
            <w:r w:rsidRPr="004D7E21">
              <w:rPr>
                <w:rStyle w:val="a8"/>
                <w:b/>
                <w:color w:val="auto"/>
                <w:u w:val="none"/>
              </w:rPr>
              <w:t xml:space="preserve">                   МО Табулгинский с/с</w:t>
            </w:r>
          </w:p>
          <w:p w:rsidR="00B76CF6" w:rsidRPr="004D7E21" w:rsidRDefault="00B76CF6" w:rsidP="005B6EB0">
            <w:pPr>
              <w:rPr>
                <w:rStyle w:val="a8"/>
                <w:b/>
                <w:color w:val="auto"/>
                <w:u w:val="none"/>
              </w:rPr>
            </w:pPr>
          </w:p>
          <w:p w:rsidR="00B76CF6" w:rsidRPr="004D7E21" w:rsidRDefault="00B76CF6" w:rsidP="005B6EB0">
            <w:pPr>
              <w:rPr>
                <w:rStyle w:val="a8"/>
                <w:color w:val="auto"/>
                <w:u w:val="none"/>
              </w:rPr>
            </w:pPr>
            <w:r w:rsidRPr="004D7E21">
              <w:rPr>
                <w:rStyle w:val="a8"/>
                <w:color w:val="auto"/>
                <w:u w:val="none"/>
              </w:rPr>
              <w:t>п. Табулгинский,</w:t>
            </w:r>
          </w:p>
          <w:p w:rsidR="00B76CF6" w:rsidRPr="004D7E21" w:rsidRDefault="00B76CF6" w:rsidP="005B6EB0">
            <w:pPr>
              <w:rPr>
                <w:rStyle w:val="a8"/>
                <w:color w:val="auto"/>
                <w:u w:val="none"/>
              </w:rPr>
            </w:pPr>
            <w:r w:rsidRPr="004D7E21">
              <w:rPr>
                <w:rStyle w:val="a8"/>
                <w:color w:val="auto"/>
                <w:u w:val="none"/>
              </w:rPr>
              <w:t>п. Озерный.</w:t>
            </w:r>
          </w:p>
          <w:p w:rsidR="00B80DAA" w:rsidRPr="004D7E21" w:rsidRDefault="00B80DAA" w:rsidP="005B6EB0">
            <w:pPr>
              <w:rPr>
                <w:rStyle w:val="a8"/>
                <w:b/>
                <w:color w:val="auto"/>
                <w:u w:val="none"/>
              </w:rPr>
            </w:pPr>
            <w:r w:rsidRPr="004D7E21">
              <w:rPr>
                <w:rStyle w:val="a8"/>
                <w:b/>
                <w:color w:val="auto"/>
                <w:u w:val="none"/>
              </w:rPr>
              <w:t xml:space="preserve">                  МО ПРИБРЕЖНЫЙ С/С</w:t>
            </w:r>
          </w:p>
          <w:p w:rsidR="00B80DAA" w:rsidRPr="004D7E21" w:rsidRDefault="00B80DAA" w:rsidP="005B6EB0">
            <w:pPr>
              <w:rPr>
                <w:rStyle w:val="a8"/>
                <w:b/>
                <w:color w:val="auto"/>
                <w:u w:val="none"/>
              </w:rPr>
            </w:pPr>
          </w:p>
          <w:p w:rsidR="00B80DAA" w:rsidRPr="004D7E21" w:rsidRDefault="00B80DAA" w:rsidP="005B6EB0">
            <w:pPr>
              <w:rPr>
                <w:rStyle w:val="a8"/>
                <w:color w:val="auto"/>
                <w:u w:val="none"/>
              </w:rPr>
            </w:pPr>
            <w:r w:rsidRPr="004D7E21">
              <w:rPr>
                <w:rStyle w:val="a8"/>
                <w:color w:val="auto"/>
                <w:u w:val="none"/>
              </w:rPr>
              <w:t>с.Новопокровка, территория столовой АО «Прибрежный»</w:t>
            </w:r>
          </w:p>
          <w:p w:rsidR="00B80DAA" w:rsidRPr="004D7E21" w:rsidRDefault="00B80DAA" w:rsidP="005B6EB0">
            <w:pPr>
              <w:rPr>
                <w:rStyle w:val="a8"/>
                <w:color w:val="auto"/>
                <w:u w:val="none"/>
              </w:rPr>
            </w:pPr>
            <w:r w:rsidRPr="004D7E21">
              <w:rPr>
                <w:rStyle w:val="a8"/>
                <w:color w:val="auto"/>
                <w:u w:val="none"/>
              </w:rPr>
              <w:t xml:space="preserve">с. </w:t>
            </w:r>
            <w:r w:rsidR="007674BA" w:rsidRPr="004D7E21">
              <w:rPr>
                <w:rStyle w:val="a8"/>
                <w:color w:val="auto"/>
                <w:u w:val="none"/>
              </w:rPr>
              <w:t>Новопокровка, за зернотоком.</w:t>
            </w:r>
          </w:p>
          <w:p w:rsidR="00676671" w:rsidRPr="004D7E21" w:rsidRDefault="00676671" w:rsidP="005B6EB0">
            <w:pPr>
              <w:rPr>
                <w:rStyle w:val="a8"/>
                <w:color w:val="auto"/>
                <w:u w:val="none"/>
              </w:rPr>
            </w:pPr>
            <w:r w:rsidRPr="004D7E21">
              <w:rPr>
                <w:rStyle w:val="a8"/>
                <w:color w:val="auto"/>
                <w:u w:val="none"/>
              </w:rPr>
              <w:t xml:space="preserve">                </w:t>
            </w:r>
          </w:p>
          <w:p w:rsidR="00676671" w:rsidRPr="004D7E21" w:rsidRDefault="00676671" w:rsidP="005B6EB0">
            <w:pPr>
              <w:rPr>
                <w:rStyle w:val="a8"/>
                <w:b/>
                <w:color w:val="auto"/>
                <w:u w:val="none"/>
              </w:rPr>
            </w:pPr>
            <w:r w:rsidRPr="004D7E21">
              <w:rPr>
                <w:rStyle w:val="a8"/>
                <w:b/>
                <w:color w:val="auto"/>
                <w:u w:val="none"/>
              </w:rPr>
              <w:t xml:space="preserve">                            МО Троицкий с/с</w:t>
            </w:r>
          </w:p>
          <w:p w:rsidR="00676671" w:rsidRPr="004D7E21" w:rsidRDefault="00676671" w:rsidP="005B6EB0">
            <w:pPr>
              <w:rPr>
                <w:rStyle w:val="a8"/>
                <w:b/>
                <w:color w:val="auto"/>
                <w:u w:val="none"/>
              </w:rPr>
            </w:pPr>
          </w:p>
          <w:p w:rsidR="00676671" w:rsidRPr="004D7E21" w:rsidRDefault="00676671" w:rsidP="005B6EB0">
            <w:pPr>
              <w:rPr>
                <w:rStyle w:val="a8"/>
                <w:color w:val="auto"/>
                <w:u w:val="none"/>
              </w:rPr>
            </w:pPr>
            <w:r w:rsidRPr="004D7E21">
              <w:rPr>
                <w:rStyle w:val="a8"/>
                <w:color w:val="auto"/>
                <w:u w:val="none"/>
              </w:rPr>
              <w:t>Примерно в 2500 м. от автодороги «Чистоозерное-Чаны», пролегающей мимо с. Троицкое.</w:t>
            </w:r>
          </w:p>
          <w:p w:rsidR="00676671" w:rsidRPr="004D7E21" w:rsidRDefault="00676671" w:rsidP="005B6EB0">
            <w:pPr>
              <w:rPr>
                <w:rStyle w:val="a8"/>
                <w:color w:val="auto"/>
                <w:u w:val="none"/>
              </w:rPr>
            </w:pPr>
            <w:r w:rsidRPr="004D7E21">
              <w:rPr>
                <w:rStyle w:val="a8"/>
                <w:color w:val="auto"/>
                <w:u w:val="none"/>
              </w:rPr>
              <w:t>примерно в 50 м. от д. Старый Кошкуль, на север.</w:t>
            </w:r>
          </w:p>
          <w:p w:rsidR="008E120E" w:rsidRPr="004D7E21" w:rsidRDefault="008E120E" w:rsidP="005B6EB0">
            <w:pPr>
              <w:rPr>
                <w:rStyle w:val="a8"/>
                <w:color w:val="auto"/>
                <w:u w:val="none"/>
              </w:rPr>
            </w:pPr>
          </w:p>
          <w:p w:rsidR="008E120E" w:rsidRPr="004D7E21" w:rsidRDefault="008E120E" w:rsidP="005B6EB0">
            <w:pPr>
              <w:rPr>
                <w:rStyle w:val="a8"/>
                <w:color w:val="auto"/>
                <w:u w:val="none"/>
              </w:rPr>
            </w:pPr>
            <w:r w:rsidRPr="004D7E21">
              <w:rPr>
                <w:rStyle w:val="a8"/>
                <w:color w:val="auto"/>
                <w:u w:val="none"/>
              </w:rPr>
              <w:t>ул. Центральная, д. 38</w:t>
            </w:r>
          </w:p>
          <w:p w:rsidR="008E120E" w:rsidRPr="004D7E21" w:rsidRDefault="008E120E" w:rsidP="005B6EB0">
            <w:pPr>
              <w:rPr>
                <w:rStyle w:val="a8"/>
                <w:color w:val="auto"/>
                <w:u w:val="none"/>
              </w:rPr>
            </w:pPr>
          </w:p>
          <w:p w:rsidR="008E120E" w:rsidRPr="004D7E21" w:rsidRDefault="008E120E" w:rsidP="005B6EB0">
            <w:pPr>
              <w:rPr>
                <w:rStyle w:val="a8"/>
                <w:color w:val="auto"/>
                <w:u w:val="none"/>
              </w:rPr>
            </w:pPr>
          </w:p>
          <w:p w:rsidR="008E120E" w:rsidRPr="004D7E21" w:rsidRDefault="008E120E" w:rsidP="005B6EB0">
            <w:pPr>
              <w:rPr>
                <w:rStyle w:val="a8"/>
                <w:color w:val="auto"/>
                <w:u w:val="none"/>
              </w:rPr>
            </w:pPr>
            <w:r w:rsidRPr="004D7E21">
              <w:rPr>
                <w:rStyle w:val="a8"/>
                <w:color w:val="auto"/>
                <w:u w:val="none"/>
              </w:rPr>
              <w:t>ул. Центральная, д.84</w:t>
            </w:r>
          </w:p>
          <w:p w:rsidR="008E120E" w:rsidRPr="004D7E21" w:rsidRDefault="008E120E" w:rsidP="005B6EB0">
            <w:pPr>
              <w:rPr>
                <w:rStyle w:val="a8"/>
                <w:color w:val="auto"/>
                <w:u w:val="none"/>
              </w:rPr>
            </w:pPr>
          </w:p>
          <w:p w:rsidR="008E120E" w:rsidRPr="004D7E21" w:rsidRDefault="008E120E" w:rsidP="005B6EB0">
            <w:pPr>
              <w:rPr>
                <w:rStyle w:val="a8"/>
                <w:color w:val="auto"/>
                <w:u w:val="none"/>
              </w:rPr>
            </w:pPr>
            <w:r w:rsidRPr="004D7E21">
              <w:rPr>
                <w:rStyle w:val="a8"/>
                <w:color w:val="auto"/>
                <w:u w:val="none"/>
              </w:rPr>
              <w:lastRenderedPageBreak/>
              <w:t>ул. Береговая,д.37</w:t>
            </w:r>
          </w:p>
          <w:p w:rsidR="008E120E" w:rsidRPr="004D7E21" w:rsidRDefault="008E120E" w:rsidP="005B6EB0">
            <w:pPr>
              <w:rPr>
                <w:rStyle w:val="a8"/>
                <w:color w:val="auto"/>
                <w:u w:val="none"/>
              </w:rPr>
            </w:pPr>
          </w:p>
          <w:p w:rsidR="008E120E" w:rsidRDefault="004D7E21" w:rsidP="005B6EB0">
            <w:pPr>
              <w:rPr>
                <w:rStyle w:val="a8"/>
                <w:color w:val="auto"/>
                <w:u w:val="none"/>
              </w:rPr>
            </w:pPr>
            <w:r w:rsidRPr="004D7E21">
              <w:rPr>
                <w:rStyle w:val="a8"/>
                <w:color w:val="auto"/>
                <w:u w:val="none"/>
              </w:rPr>
              <w:t>ул. Центральная, д.42</w:t>
            </w:r>
          </w:p>
          <w:p w:rsidR="004D7E21" w:rsidRDefault="004D7E21" w:rsidP="005B6EB0">
            <w:pPr>
              <w:rPr>
                <w:rStyle w:val="a8"/>
                <w:color w:val="auto"/>
                <w:u w:val="none"/>
              </w:rPr>
            </w:pPr>
          </w:p>
          <w:p w:rsidR="004D7E21" w:rsidRPr="004D7E21" w:rsidRDefault="004D7E21" w:rsidP="005B6EB0">
            <w:pPr>
              <w:rPr>
                <w:rStyle w:val="a8"/>
                <w:b/>
                <w:color w:val="auto"/>
                <w:u w:val="none"/>
              </w:rPr>
            </w:pPr>
            <w:r>
              <w:rPr>
                <w:rStyle w:val="a8"/>
                <w:color w:val="auto"/>
                <w:u w:val="none"/>
              </w:rPr>
              <w:t xml:space="preserve">           </w:t>
            </w:r>
            <w:r w:rsidRPr="004D7E21">
              <w:rPr>
                <w:rStyle w:val="a8"/>
                <w:b/>
                <w:color w:val="auto"/>
                <w:u w:val="none"/>
              </w:rPr>
              <w:t>МО Елизаветинский с/с</w:t>
            </w:r>
          </w:p>
          <w:p w:rsidR="008E120E" w:rsidRDefault="004D7E21" w:rsidP="005B6EB0">
            <w:pPr>
              <w:rPr>
                <w:rStyle w:val="a8"/>
                <w:color w:val="auto"/>
                <w:u w:val="none"/>
              </w:rPr>
            </w:pPr>
            <w:r>
              <w:rPr>
                <w:rStyle w:val="a8"/>
                <w:color w:val="auto"/>
                <w:u w:val="none"/>
              </w:rPr>
              <w:t>ул. Центральная, д.25</w:t>
            </w:r>
          </w:p>
          <w:p w:rsidR="004D7E21" w:rsidRDefault="004D7E21" w:rsidP="005B6EB0">
            <w:pPr>
              <w:rPr>
                <w:rStyle w:val="a8"/>
                <w:color w:val="auto"/>
                <w:u w:val="none"/>
              </w:rPr>
            </w:pPr>
            <w:r>
              <w:rPr>
                <w:rStyle w:val="a8"/>
                <w:color w:val="auto"/>
                <w:u w:val="none"/>
              </w:rPr>
              <w:t>ул. Центральная, д.49</w:t>
            </w:r>
          </w:p>
          <w:p w:rsidR="004D6EBE" w:rsidRDefault="004D6EBE" w:rsidP="005B6EB0">
            <w:pPr>
              <w:rPr>
                <w:rStyle w:val="a8"/>
                <w:color w:val="auto"/>
                <w:u w:val="none"/>
              </w:rPr>
            </w:pPr>
            <w:r>
              <w:rPr>
                <w:rStyle w:val="a8"/>
                <w:color w:val="auto"/>
                <w:u w:val="none"/>
              </w:rPr>
              <w:t>ул. Центральная, д.111</w:t>
            </w:r>
          </w:p>
          <w:p w:rsidR="004D6EBE" w:rsidRPr="004D7E21" w:rsidRDefault="004D6EBE" w:rsidP="005B6EB0">
            <w:pPr>
              <w:rPr>
                <w:rStyle w:val="a8"/>
                <w:color w:val="auto"/>
                <w:u w:val="none"/>
              </w:rPr>
            </w:pPr>
            <w:r>
              <w:rPr>
                <w:rStyle w:val="a8"/>
                <w:color w:val="auto"/>
                <w:u w:val="none"/>
              </w:rPr>
              <w:t>ул.Центральная, д.113</w:t>
            </w:r>
          </w:p>
        </w:tc>
        <w:tc>
          <w:tcPr>
            <w:tcW w:w="2970" w:type="dxa"/>
            <w:gridSpan w:val="2"/>
          </w:tcPr>
          <w:p w:rsidR="00486082" w:rsidRDefault="00E11776" w:rsidP="005B6EB0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lastRenderedPageBreak/>
              <w:t>МО Павловский сельский совет</w:t>
            </w:r>
            <w:r w:rsidR="00753593">
              <w:rPr>
                <w:rFonts w:ascii="Tahoma" w:hAnsi="Tahoma" w:cs="Tahoma"/>
                <w:color w:val="111111"/>
                <w:sz w:val="18"/>
                <w:szCs w:val="18"/>
              </w:rPr>
              <w:t>.</w:t>
            </w:r>
          </w:p>
          <w:p w:rsidR="00753593" w:rsidRDefault="00753593" w:rsidP="005B6EB0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  <w:p w:rsidR="00753593" w:rsidRDefault="00753593" w:rsidP="005B6EB0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АО ПАВЛОВСКОЕ.</w:t>
            </w:r>
          </w:p>
          <w:p w:rsidR="00753593" w:rsidRDefault="00753593" w:rsidP="005B6EB0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  <w:p w:rsidR="00753593" w:rsidRDefault="00753593" w:rsidP="005B6EB0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АО ПАВЛОВСКОЕ</w:t>
            </w:r>
          </w:p>
          <w:p w:rsidR="00753593" w:rsidRDefault="00753593" w:rsidP="005B6EB0">
            <w:pPr>
              <w:rPr>
                <w:rStyle w:val="a8"/>
                <w:color w:val="000000" w:themeColor="text1"/>
                <w:u w:val="none"/>
              </w:rPr>
            </w:pPr>
          </w:p>
          <w:p w:rsidR="00753593" w:rsidRDefault="00753593" w:rsidP="005B6EB0">
            <w:pPr>
              <w:rPr>
                <w:rStyle w:val="a8"/>
                <w:color w:val="000000" w:themeColor="text1"/>
                <w:u w:val="none"/>
              </w:rPr>
            </w:pPr>
          </w:p>
          <w:p w:rsidR="00753593" w:rsidRDefault="00753593" w:rsidP="005B6EB0">
            <w:pPr>
              <w:rPr>
                <w:rStyle w:val="a8"/>
                <w:color w:val="000000" w:themeColor="text1"/>
                <w:u w:val="none"/>
              </w:rPr>
            </w:pPr>
          </w:p>
          <w:p w:rsidR="00753593" w:rsidRDefault="00753593" w:rsidP="005B6EB0">
            <w:pPr>
              <w:rPr>
                <w:rStyle w:val="a8"/>
                <w:color w:val="000000" w:themeColor="text1"/>
                <w:u w:val="none"/>
              </w:rPr>
            </w:pPr>
          </w:p>
          <w:p w:rsidR="00753593" w:rsidRDefault="00753593" w:rsidP="005B6EB0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МО Павловский Сельский совет</w:t>
            </w:r>
            <w:r w:rsidR="006B26BE">
              <w:rPr>
                <w:rFonts w:ascii="Tahoma" w:hAnsi="Tahoma" w:cs="Tahoma"/>
                <w:color w:val="111111"/>
                <w:sz w:val="18"/>
                <w:szCs w:val="18"/>
              </w:rPr>
              <w:t>.</w:t>
            </w:r>
          </w:p>
          <w:p w:rsidR="006B26BE" w:rsidRDefault="006B26BE" w:rsidP="005B6EB0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  <w:p w:rsidR="006B26BE" w:rsidRDefault="006B26BE" w:rsidP="005B6EB0">
            <w:pPr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  <w:p w:rsidR="006B26BE" w:rsidRDefault="006B26BE" w:rsidP="005B6EB0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АО Павловское</w:t>
            </w:r>
          </w:p>
          <w:p w:rsidR="006B26BE" w:rsidRDefault="006B26BE" w:rsidP="005B6EB0">
            <w:pPr>
              <w:rPr>
                <w:rStyle w:val="a8"/>
                <w:color w:val="000000" w:themeColor="text1"/>
                <w:u w:val="none"/>
              </w:rPr>
            </w:pPr>
          </w:p>
          <w:p w:rsidR="006B26BE" w:rsidRDefault="006B26BE" w:rsidP="005B6EB0">
            <w:pPr>
              <w:rPr>
                <w:rStyle w:val="a8"/>
                <w:color w:val="000000" w:themeColor="text1"/>
                <w:u w:val="none"/>
              </w:rPr>
            </w:pPr>
          </w:p>
          <w:p w:rsidR="006B26BE" w:rsidRDefault="006B26BE" w:rsidP="005B6EB0">
            <w:pPr>
              <w:rPr>
                <w:rStyle w:val="a8"/>
                <w:color w:val="000000" w:themeColor="text1"/>
                <w:u w:val="none"/>
              </w:rPr>
            </w:pPr>
          </w:p>
          <w:p w:rsidR="006B26BE" w:rsidRDefault="006B26BE" w:rsidP="005B6EB0">
            <w:pPr>
              <w:rPr>
                <w:rStyle w:val="a8"/>
                <w:color w:val="000000" w:themeColor="text1"/>
                <w:u w:val="none"/>
              </w:rPr>
            </w:pPr>
          </w:p>
          <w:p w:rsidR="006B26BE" w:rsidRDefault="006B26BE" w:rsidP="005B6EB0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АО Павловское</w:t>
            </w:r>
          </w:p>
          <w:p w:rsidR="00B07413" w:rsidRPr="00B07413" w:rsidRDefault="00B07413" w:rsidP="00B07413">
            <w:pPr>
              <w:pStyle w:val="a9"/>
              <w:jc w:val="left"/>
              <w:rPr>
                <w:rStyle w:val="StrongEmphasis"/>
                <w:rFonts w:asciiTheme="minorHAnsi" w:hAnsiTheme="minorHAnsi"/>
                <w:b w:val="0"/>
                <w:color w:val="111111"/>
                <w:sz w:val="22"/>
                <w:szCs w:val="22"/>
              </w:rPr>
            </w:pPr>
            <w:r w:rsidRPr="00B07413">
              <w:rPr>
                <w:rStyle w:val="StrongEmphasis"/>
                <w:rFonts w:asciiTheme="minorHAnsi" w:hAnsiTheme="minorHAnsi"/>
                <w:b w:val="0"/>
                <w:color w:val="111111"/>
                <w:sz w:val="22"/>
                <w:szCs w:val="22"/>
              </w:rPr>
              <w:t xml:space="preserve">МО Павловский </w:t>
            </w:r>
          </w:p>
          <w:p w:rsidR="006B26BE" w:rsidRDefault="00B07413" w:rsidP="00B07413">
            <w:pPr>
              <w:rPr>
                <w:rStyle w:val="StrongEmphasis"/>
                <w:b w:val="0"/>
                <w:color w:val="111111"/>
              </w:rPr>
            </w:pPr>
            <w:r w:rsidRPr="00B07413">
              <w:rPr>
                <w:rStyle w:val="StrongEmphasis"/>
                <w:b w:val="0"/>
                <w:color w:val="111111"/>
              </w:rPr>
              <w:t>Сельский совет</w:t>
            </w:r>
            <w:r>
              <w:rPr>
                <w:rStyle w:val="StrongEmphasis"/>
                <w:b w:val="0"/>
                <w:color w:val="111111"/>
              </w:rPr>
              <w:t>.</w:t>
            </w:r>
          </w:p>
          <w:p w:rsidR="00B07413" w:rsidRDefault="00B07413" w:rsidP="00B07413">
            <w:pPr>
              <w:rPr>
                <w:rStyle w:val="StrongEmphasis"/>
                <w:b w:val="0"/>
                <w:color w:val="111111"/>
              </w:rPr>
            </w:pPr>
          </w:p>
          <w:p w:rsidR="00B07413" w:rsidRPr="00B07413" w:rsidRDefault="00B07413" w:rsidP="00B07413">
            <w:pPr>
              <w:pStyle w:val="a9"/>
              <w:jc w:val="left"/>
              <w:rPr>
                <w:rStyle w:val="StrongEmphasis"/>
                <w:rFonts w:asciiTheme="minorHAnsi" w:hAnsiTheme="minorHAnsi"/>
                <w:b w:val="0"/>
                <w:color w:val="111111"/>
                <w:sz w:val="22"/>
                <w:szCs w:val="22"/>
              </w:rPr>
            </w:pPr>
            <w:r w:rsidRPr="00B07413">
              <w:rPr>
                <w:rStyle w:val="StrongEmphasis"/>
                <w:rFonts w:asciiTheme="minorHAnsi" w:hAnsiTheme="minorHAnsi"/>
                <w:b w:val="0"/>
                <w:color w:val="111111"/>
                <w:sz w:val="22"/>
                <w:szCs w:val="22"/>
              </w:rPr>
              <w:t xml:space="preserve">МО Павловский </w:t>
            </w:r>
          </w:p>
          <w:p w:rsidR="00B07413" w:rsidRDefault="00B07413" w:rsidP="00B07413">
            <w:pPr>
              <w:rPr>
                <w:rStyle w:val="StrongEmphasis"/>
                <w:b w:val="0"/>
                <w:color w:val="111111"/>
              </w:rPr>
            </w:pPr>
            <w:r w:rsidRPr="00B07413">
              <w:rPr>
                <w:rStyle w:val="StrongEmphasis"/>
                <w:b w:val="0"/>
                <w:color w:val="111111"/>
              </w:rPr>
              <w:t>Сельский совет</w:t>
            </w:r>
            <w:r>
              <w:rPr>
                <w:rStyle w:val="StrongEmphasis"/>
                <w:b w:val="0"/>
                <w:color w:val="111111"/>
              </w:rPr>
              <w:t>.</w:t>
            </w:r>
          </w:p>
          <w:p w:rsidR="00B271F7" w:rsidRDefault="00B271F7" w:rsidP="00B07413">
            <w:pPr>
              <w:rPr>
                <w:rStyle w:val="StrongEmphasis"/>
                <w:b w:val="0"/>
                <w:color w:val="111111"/>
              </w:rPr>
            </w:pPr>
          </w:p>
          <w:p w:rsidR="00B271F7" w:rsidRDefault="00B271F7" w:rsidP="00B271F7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АО Павловское</w:t>
            </w:r>
          </w:p>
          <w:p w:rsidR="00B271F7" w:rsidRDefault="00B271F7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B271F7" w:rsidRPr="00B07413" w:rsidRDefault="00B271F7" w:rsidP="00B271F7">
            <w:pPr>
              <w:pStyle w:val="a9"/>
              <w:jc w:val="left"/>
              <w:rPr>
                <w:rStyle w:val="StrongEmphasis"/>
                <w:rFonts w:asciiTheme="minorHAnsi" w:hAnsiTheme="minorHAnsi"/>
                <w:b w:val="0"/>
                <w:color w:val="111111"/>
                <w:sz w:val="22"/>
                <w:szCs w:val="22"/>
              </w:rPr>
            </w:pPr>
            <w:r w:rsidRPr="00B07413">
              <w:rPr>
                <w:rStyle w:val="StrongEmphasis"/>
                <w:rFonts w:asciiTheme="minorHAnsi" w:hAnsiTheme="minorHAnsi"/>
                <w:b w:val="0"/>
                <w:color w:val="111111"/>
                <w:sz w:val="22"/>
                <w:szCs w:val="22"/>
              </w:rPr>
              <w:t xml:space="preserve">МО Павловский </w:t>
            </w:r>
          </w:p>
          <w:p w:rsidR="00B271F7" w:rsidRDefault="00B271F7" w:rsidP="00B271F7">
            <w:pPr>
              <w:rPr>
                <w:rStyle w:val="StrongEmphasis"/>
                <w:b w:val="0"/>
                <w:color w:val="111111"/>
              </w:rPr>
            </w:pPr>
            <w:r w:rsidRPr="00B07413">
              <w:rPr>
                <w:rStyle w:val="StrongEmphasis"/>
                <w:b w:val="0"/>
                <w:color w:val="111111"/>
              </w:rPr>
              <w:t>Сельский совет</w:t>
            </w:r>
            <w:r>
              <w:rPr>
                <w:rStyle w:val="StrongEmphasis"/>
                <w:b w:val="0"/>
                <w:color w:val="111111"/>
              </w:rPr>
              <w:t>.</w:t>
            </w:r>
          </w:p>
          <w:p w:rsidR="007A7910" w:rsidRDefault="007A7910" w:rsidP="00B271F7">
            <w:pPr>
              <w:rPr>
                <w:rStyle w:val="StrongEmphasis"/>
                <w:b w:val="0"/>
                <w:color w:val="111111"/>
              </w:rPr>
            </w:pPr>
          </w:p>
          <w:p w:rsidR="007A7910" w:rsidRDefault="007A7910" w:rsidP="00B271F7">
            <w:pPr>
              <w:rPr>
                <w:rStyle w:val="StrongEmphasis"/>
                <w:b w:val="0"/>
                <w:color w:val="111111"/>
              </w:rPr>
            </w:pPr>
          </w:p>
          <w:p w:rsidR="007A7910" w:rsidRDefault="007A7910" w:rsidP="00B271F7">
            <w:pPr>
              <w:rPr>
                <w:rStyle w:val="StrongEmphasis"/>
                <w:b w:val="0"/>
                <w:color w:val="111111"/>
              </w:rPr>
            </w:pPr>
            <w:r>
              <w:rPr>
                <w:rStyle w:val="StrongEmphasis"/>
                <w:b w:val="0"/>
                <w:color w:val="111111"/>
              </w:rPr>
              <w:lastRenderedPageBreak/>
              <w:t>АО Павловское</w:t>
            </w:r>
          </w:p>
          <w:p w:rsidR="007A7910" w:rsidRDefault="007A7910" w:rsidP="00B271F7">
            <w:pPr>
              <w:rPr>
                <w:rStyle w:val="StrongEmphasis"/>
                <w:b w:val="0"/>
                <w:color w:val="111111"/>
              </w:rPr>
            </w:pPr>
          </w:p>
          <w:p w:rsidR="007A7910" w:rsidRDefault="007A7910" w:rsidP="00B271F7">
            <w:pPr>
              <w:rPr>
                <w:rStyle w:val="StrongEmphasis"/>
                <w:b w:val="0"/>
                <w:color w:val="111111"/>
              </w:rPr>
            </w:pPr>
          </w:p>
          <w:p w:rsidR="007A7910" w:rsidRDefault="007A7910" w:rsidP="00B271F7">
            <w:pPr>
              <w:rPr>
                <w:rStyle w:val="StrongEmphasis"/>
                <w:b w:val="0"/>
                <w:color w:val="111111"/>
              </w:rPr>
            </w:pPr>
            <w:r>
              <w:rPr>
                <w:rStyle w:val="StrongEmphasis"/>
                <w:b w:val="0"/>
                <w:color w:val="111111"/>
              </w:rPr>
              <w:t>МО Павловский с/с</w:t>
            </w:r>
          </w:p>
          <w:p w:rsidR="00B271F7" w:rsidRDefault="00B271F7" w:rsidP="00B271F7">
            <w:pPr>
              <w:rPr>
                <w:rStyle w:val="a8"/>
                <w:color w:val="000000" w:themeColor="text1"/>
                <w:u w:val="none"/>
              </w:rPr>
            </w:pPr>
          </w:p>
          <w:p w:rsidR="00B271F7" w:rsidRDefault="00B271F7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B76CF6" w:rsidRDefault="00B76CF6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B76CF6" w:rsidRDefault="00B76CF6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B76CF6" w:rsidRDefault="00B76CF6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B76CF6" w:rsidRDefault="00B76CF6" w:rsidP="00B07413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собственник не выявлен</w:t>
            </w:r>
          </w:p>
          <w:p w:rsidR="00B80DAA" w:rsidRDefault="00B80DAA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B80DAA" w:rsidRDefault="00B80DAA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B80DAA" w:rsidRDefault="00B80DAA" w:rsidP="00B07413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АО «Прибрежный»</w:t>
            </w:r>
          </w:p>
          <w:p w:rsidR="007674BA" w:rsidRDefault="007674BA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7674BA" w:rsidRDefault="007674BA" w:rsidP="00B07413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АО «Прибрежный»</w:t>
            </w:r>
          </w:p>
          <w:p w:rsidR="00676671" w:rsidRDefault="00676671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676671" w:rsidRDefault="00676671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676671" w:rsidRDefault="00676671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676671" w:rsidRDefault="00676671" w:rsidP="00B07413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Собственника нет.</w:t>
            </w:r>
          </w:p>
          <w:p w:rsidR="00676671" w:rsidRDefault="00676671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676671" w:rsidRDefault="00676671" w:rsidP="00B07413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собственника нет.</w:t>
            </w:r>
          </w:p>
          <w:p w:rsidR="008E120E" w:rsidRDefault="008E120E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8E120E" w:rsidRDefault="008E120E" w:rsidP="00B07413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собственник колхоз им. Кирова.</w:t>
            </w:r>
          </w:p>
          <w:p w:rsidR="008E120E" w:rsidRDefault="008E120E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8E120E" w:rsidRDefault="008E120E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8E120E" w:rsidRDefault="008E120E" w:rsidP="00B07413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Лисьев С.В.</w:t>
            </w:r>
          </w:p>
          <w:p w:rsidR="008E120E" w:rsidRDefault="008E120E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8E120E" w:rsidRDefault="008E120E" w:rsidP="00B07413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lastRenderedPageBreak/>
              <w:t>собственника жилья нет.</w:t>
            </w:r>
          </w:p>
          <w:p w:rsidR="004D7E21" w:rsidRDefault="004D7E21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4D7E21" w:rsidRDefault="004D7E21" w:rsidP="00B07413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собственника нет.</w:t>
            </w:r>
          </w:p>
          <w:p w:rsidR="004D7E21" w:rsidRDefault="004D7E21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4D7E21" w:rsidRDefault="004D7E21" w:rsidP="00B07413">
            <w:pPr>
              <w:rPr>
                <w:rStyle w:val="a8"/>
                <w:color w:val="000000" w:themeColor="text1"/>
                <w:u w:val="none"/>
              </w:rPr>
            </w:pPr>
          </w:p>
          <w:p w:rsidR="004D7E21" w:rsidRDefault="004D7E21" w:rsidP="00B07413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ИП ГКФХ «Нерубаев В.А.»</w:t>
            </w:r>
          </w:p>
          <w:p w:rsidR="004D7E21" w:rsidRDefault="004D7E21" w:rsidP="00B07413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бесхозное имущество</w:t>
            </w:r>
          </w:p>
          <w:p w:rsidR="004D6EBE" w:rsidRDefault="004D6EBE" w:rsidP="00B07413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Уразов Ю.В.</w:t>
            </w:r>
          </w:p>
          <w:p w:rsidR="004D6EBE" w:rsidRDefault="004D6EBE" w:rsidP="00B07413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Воеводин А.А.</w:t>
            </w:r>
          </w:p>
        </w:tc>
      </w:tr>
    </w:tbl>
    <w:p w:rsidR="00315710" w:rsidRPr="00365C0A" w:rsidRDefault="00315710" w:rsidP="00435B7B">
      <w:pPr>
        <w:jc w:val="right"/>
        <w:rPr>
          <w:rStyle w:val="a8"/>
        </w:rPr>
      </w:pPr>
    </w:p>
    <w:sectPr w:rsidR="00315710" w:rsidRPr="00365C0A" w:rsidSect="0018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A93" w:rsidRDefault="00171A93" w:rsidP="00164C9F">
      <w:pPr>
        <w:spacing w:after="0" w:line="240" w:lineRule="auto"/>
      </w:pPr>
      <w:r>
        <w:separator/>
      </w:r>
    </w:p>
  </w:endnote>
  <w:endnote w:type="continuationSeparator" w:id="0">
    <w:p w:rsidR="00171A93" w:rsidRDefault="00171A93" w:rsidP="0016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A93" w:rsidRDefault="00171A93" w:rsidP="00164C9F">
      <w:pPr>
        <w:spacing w:after="0" w:line="240" w:lineRule="auto"/>
      </w:pPr>
      <w:r>
        <w:separator/>
      </w:r>
    </w:p>
  </w:footnote>
  <w:footnote w:type="continuationSeparator" w:id="0">
    <w:p w:rsidR="00171A93" w:rsidRDefault="00171A93" w:rsidP="00164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8F"/>
    <w:rsid w:val="000B0678"/>
    <w:rsid w:val="000B35E7"/>
    <w:rsid w:val="000E4547"/>
    <w:rsid w:val="00131719"/>
    <w:rsid w:val="00164C9F"/>
    <w:rsid w:val="00166665"/>
    <w:rsid w:val="00171A93"/>
    <w:rsid w:val="00184B84"/>
    <w:rsid w:val="002076CF"/>
    <w:rsid w:val="002467A9"/>
    <w:rsid w:val="00261CB7"/>
    <w:rsid w:val="00296512"/>
    <w:rsid w:val="002B07D4"/>
    <w:rsid w:val="00315710"/>
    <w:rsid w:val="00350EAF"/>
    <w:rsid w:val="003546F7"/>
    <w:rsid w:val="00365C0A"/>
    <w:rsid w:val="00375B2A"/>
    <w:rsid w:val="003F3052"/>
    <w:rsid w:val="00417C57"/>
    <w:rsid w:val="00435B7B"/>
    <w:rsid w:val="004414FD"/>
    <w:rsid w:val="00486082"/>
    <w:rsid w:val="00492207"/>
    <w:rsid w:val="00496784"/>
    <w:rsid w:val="004D6EBE"/>
    <w:rsid w:val="004D7E21"/>
    <w:rsid w:val="005A6FE1"/>
    <w:rsid w:val="005B6EB0"/>
    <w:rsid w:val="005D4629"/>
    <w:rsid w:val="00637C3F"/>
    <w:rsid w:val="00676671"/>
    <w:rsid w:val="006A2B64"/>
    <w:rsid w:val="006B26BE"/>
    <w:rsid w:val="006C56C2"/>
    <w:rsid w:val="006F7384"/>
    <w:rsid w:val="00707F3D"/>
    <w:rsid w:val="00723147"/>
    <w:rsid w:val="00743906"/>
    <w:rsid w:val="00753593"/>
    <w:rsid w:val="007674BA"/>
    <w:rsid w:val="007A7910"/>
    <w:rsid w:val="007D7E82"/>
    <w:rsid w:val="008465F1"/>
    <w:rsid w:val="00871AFF"/>
    <w:rsid w:val="00891C17"/>
    <w:rsid w:val="008E120E"/>
    <w:rsid w:val="009115C7"/>
    <w:rsid w:val="009A4744"/>
    <w:rsid w:val="009E1B88"/>
    <w:rsid w:val="009F1491"/>
    <w:rsid w:val="00A0606F"/>
    <w:rsid w:val="00A54D23"/>
    <w:rsid w:val="00AA1BAE"/>
    <w:rsid w:val="00AF78D0"/>
    <w:rsid w:val="00B07413"/>
    <w:rsid w:val="00B271F7"/>
    <w:rsid w:val="00B5330E"/>
    <w:rsid w:val="00B76CF6"/>
    <w:rsid w:val="00B80DAA"/>
    <w:rsid w:val="00BE788D"/>
    <w:rsid w:val="00C10D06"/>
    <w:rsid w:val="00C42884"/>
    <w:rsid w:val="00C9475C"/>
    <w:rsid w:val="00CC552A"/>
    <w:rsid w:val="00D00F8F"/>
    <w:rsid w:val="00D44B5B"/>
    <w:rsid w:val="00DC6CD8"/>
    <w:rsid w:val="00DE4CD5"/>
    <w:rsid w:val="00DF3E78"/>
    <w:rsid w:val="00E077F5"/>
    <w:rsid w:val="00E11776"/>
    <w:rsid w:val="00EB3D94"/>
    <w:rsid w:val="00F333C2"/>
    <w:rsid w:val="00F9124F"/>
    <w:rsid w:val="00FA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F06E7"/>
  <w15:docId w15:val="{6A46BEB7-6AEB-4054-8983-AB630B3C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6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4C9F"/>
  </w:style>
  <w:style w:type="paragraph" w:styleId="a6">
    <w:name w:val="footer"/>
    <w:basedOn w:val="a"/>
    <w:link w:val="a7"/>
    <w:uiPriority w:val="99"/>
    <w:semiHidden/>
    <w:unhideWhenUsed/>
    <w:rsid w:val="00164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4C9F"/>
  </w:style>
  <w:style w:type="character" w:styleId="a8">
    <w:name w:val="Subtle Reference"/>
    <w:basedOn w:val="a0"/>
    <w:uiPriority w:val="31"/>
    <w:qFormat/>
    <w:rsid w:val="00365C0A"/>
    <w:rPr>
      <w:smallCaps/>
      <w:color w:val="C0504D" w:themeColor="accent2"/>
      <w:u w:val="single"/>
    </w:rPr>
  </w:style>
  <w:style w:type="character" w:customStyle="1" w:styleId="StrongEmphasis">
    <w:name w:val="Strong Emphasis"/>
    <w:basedOn w:val="a0"/>
    <w:qFormat/>
    <w:rsid w:val="006B26BE"/>
    <w:rPr>
      <w:b/>
      <w:bCs/>
    </w:rPr>
  </w:style>
  <w:style w:type="paragraph" w:styleId="a9">
    <w:name w:val="Subtitle"/>
    <w:basedOn w:val="a"/>
    <w:next w:val="a"/>
    <w:link w:val="aa"/>
    <w:qFormat/>
    <w:rsid w:val="00B0741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aa">
    <w:name w:val="Подзаголовок Знак"/>
    <w:basedOn w:val="a0"/>
    <w:link w:val="a9"/>
    <w:rsid w:val="00B07413"/>
    <w:rPr>
      <w:rFonts w:ascii="Cambria" w:eastAsia="Times New Roman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39BD3-188F-44CF-946A-7EF63660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2019-08-20T09:33:00Z</cp:lastPrinted>
  <dcterms:created xsi:type="dcterms:W3CDTF">2019-08-20T09:34:00Z</dcterms:created>
  <dcterms:modified xsi:type="dcterms:W3CDTF">2019-08-20T09:38:00Z</dcterms:modified>
</cp:coreProperties>
</file>