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0548" w:rsidRPr="001B0548" w:rsidRDefault="001B0548" w:rsidP="002A7C8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0548">
        <w:rPr>
          <w:rFonts w:ascii="Times New Roman" w:hAnsi="Times New Roman" w:cs="Times New Roman"/>
          <w:b/>
          <w:sz w:val="28"/>
          <w:szCs w:val="28"/>
        </w:rPr>
        <w:t>Материалы в национальный туристический портал</w:t>
      </w:r>
    </w:p>
    <w:p w:rsidR="001B0548" w:rsidRPr="00AD0B20" w:rsidRDefault="001B0548" w:rsidP="001B0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D0B20">
        <w:rPr>
          <w:rFonts w:ascii="Times New Roman" w:hAnsi="Times New Roman" w:cs="Times New Roman"/>
          <w:b/>
          <w:sz w:val="28"/>
          <w:szCs w:val="28"/>
        </w:rPr>
        <w:t>1.  Тип объекта «Место»</w:t>
      </w: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534"/>
        <w:gridCol w:w="2976"/>
        <w:gridCol w:w="6095"/>
      </w:tblGrid>
      <w:tr w:rsidR="001B0548" w:rsidRPr="00A068C8" w:rsidTr="008D7833">
        <w:tc>
          <w:tcPr>
            <w:tcW w:w="534" w:type="dxa"/>
            <w:shd w:val="clear" w:color="auto" w:fill="DAEEF3" w:themeFill="accent5" w:themeFillTint="33"/>
          </w:tcPr>
          <w:p w:rsidR="001B0548" w:rsidRPr="00A068C8" w:rsidRDefault="001B0548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1B0548" w:rsidRPr="00A068C8" w:rsidRDefault="001B0548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:rsidR="001B0548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Пристанционная водонапорная башня</w:t>
            </w:r>
          </w:p>
        </w:tc>
      </w:tr>
      <w:tr w:rsidR="001B0548" w:rsidRPr="00A068C8" w:rsidTr="008D7833">
        <w:tc>
          <w:tcPr>
            <w:tcW w:w="534" w:type="dxa"/>
          </w:tcPr>
          <w:p w:rsidR="001B0548" w:rsidRPr="00A068C8" w:rsidRDefault="001B0548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0548" w:rsidRPr="00A068C8" w:rsidRDefault="001B0548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1B0548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р.п. Чистоозерное</w:t>
            </w:r>
          </w:p>
        </w:tc>
      </w:tr>
      <w:tr w:rsidR="001B0548" w:rsidRPr="00A068C8" w:rsidTr="008D7833">
        <w:tc>
          <w:tcPr>
            <w:tcW w:w="534" w:type="dxa"/>
          </w:tcPr>
          <w:p w:rsidR="001B0548" w:rsidRPr="00A068C8" w:rsidRDefault="001B0548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1B0548" w:rsidRPr="00A068C8" w:rsidRDefault="001B0548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код (индекс)</w:t>
            </w:r>
          </w:p>
        </w:tc>
        <w:tc>
          <w:tcPr>
            <w:tcW w:w="6095" w:type="dxa"/>
          </w:tcPr>
          <w:p w:rsidR="001B0548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632720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НСО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Чистоозерное ул. Дзержинского, 1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Гео-координаты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2A7C80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Чистоозерное, станция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ж/д вокзал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2A7C80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Построена в 1915 году для снабжения водой паровозного подвижного состава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Полное описание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E30199" w:rsidRDefault="00E30199" w:rsidP="00E30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99">
              <w:rPr>
                <w:rFonts w:ascii="Times New Roman" w:hAnsi="Times New Roman" w:cs="Times New Roman"/>
                <w:sz w:val="24"/>
                <w:szCs w:val="24"/>
              </w:rPr>
              <w:t>Сооружение производственного назначения представляет собой характерный пример пристанционной водонапорной башни, выстроенной в формах архитектуры эпохи стиля модерн начала ХХ века. Подобные башни строили по типовым проектам, разработанных для различных участков Сибирских железных дорог.</w:t>
            </w:r>
          </w:p>
          <w:p w:rsidR="00E30199" w:rsidRPr="00E30199" w:rsidRDefault="00E30199" w:rsidP="00E30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99">
              <w:rPr>
                <w:rFonts w:ascii="Times New Roman" w:hAnsi="Times New Roman" w:cs="Times New Roman"/>
                <w:sz w:val="24"/>
                <w:szCs w:val="24"/>
              </w:rPr>
              <w:t xml:space="preserve">Водонапорная башня построена в 1915-1916 гг. при сооружении ответвления от Великой Сибирской железной магистрали – </w:t>
            </w:r>
            <w:proofErr w:type="spellStart"/>
            <w:r w:rsidRPr="00E30199">
              <w:rPr>
                <w:rFonts w:ascii="Times New Roman" w:hAnsi="Times New Roman" w:cs="Times New Roman"/>
                <w:sz w:val="24"/>
                <w:szCs w:val="24"/>
              </w:rPr>
              <w:t>Кулундинской</w:t>
            </w:r>
            <w:proofErr w:type="spellEnd"/>
            <w:r w:rsidRPr="00E30199">
              <w:rPr>
                <w:rFonts w:ascii="Times New Roman" w:hAnsi="Times New Roman" w:cs="Times New Roman"/>
                <w:sz w:val="24"/>
                <w:szCs w:val="24"/>
              </w:rPr>
              <w:t xml:space="preserve"> ветки (от станции Татарская до станции Славгород).</w:t>
            </w:r>
          </w:p>
          <w:p w:rsidR="00E30199" w:rsidRPr="00E30199" w:rsidRDefault="00E30199" w:rsidP="00E30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99">
              <w:rPr>
                <w:rFonts w:ascii="Times New Roman" w:hAnsi="Times New Roman" w:cs="Times New Roman"/>
                <w:sz w:val="24"/>
                <w:szCs w:val="24"/>
              </w:rPr>
              <w:t xml:space="preserve">Водонапорная башня  находится рядом с пассажирским зданием железнодорожной станции </w:t>
            </w:r>
            <w:proofErr w:type="spellStart"/>
            <w:r w:rsidRPr="00E30199"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 w:rsidRPr="00E30199">
              <w:rPr>
                <w:rFonts w:ascii="Times New Roman" w:hAnsi="Times New Roman" w:cs="Times New Roman"/>
                <w:sz w:val="24"/>
                <w:szCs w:val="24"/>
              </w:rPr>
              <w:t>. Размещена на расстоянии 18 метров от железнодорожного полотна.</w:t>
            </w:r>
          </w:p>
          <w:p w:rsidR="00E30199" w:rsidRPr="00E30199" w:rsidRDefault="00E30199" w:rsidP="00E30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99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Архитектурный облик и силуэт двухъярусной круглой башни формируется высоким куполом, завершенным большим фонарем. Фасады выполнены в лицевой кладке. Размер кирпича 270х70х130 мм. Вход в башню ориентирован на противоположную сторону от ж/д линии. Двери деревянные филенчатые. Башня имеет два яруса. Цоколь кирпичный, побеленный. Первый </w:t>
            </w:r>
            <w:proofErr w:type="gramStart"/>
            <w:r w:rsidRPr="00E30199">
              <w:rPr>
                <w:rFonts w:ascii="Times New Roman" w:hAnsi="Times New Roman" w:cs="Times New Roman"/>
                <w:sz w:val="24"/>
                <w:szCs w:val="24"/>
              </w:rPr>
              <w:t>ярус  (</w:t>
            </w:r>
            <w:proofErr w:type="gramEnd"/>
            <w:r w:rsidRPr="00E30199">
              <w:rPr>
                <w:rFonts w:ascii="Times New Roman" w:hAnsi="Times New Roman" w:cs="Times New Roman"/>
                <w:sz w:val="24"/>
                <w:szCs w:val="24"/>
              </w:rPr>
              <w:t xml:space="preserve"> нижний) на фасаде обработан горизонтальным рустом. Окна первого и второго ярусов высокие с арочным завершением.</w:t>
            </w:r>
          </w:p>
          <w:p w:rsidR="00E30199" w:rsidRPr="00E30199" w:rsidRDefault="00E30199" w:rsidP="00E301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99">
              <w:rPr>
                <w:rFonts w:ascii="Times New Roman" w:hAnsi="Times New Roman" w:cs="Times New Roman"/>
                <w:sz w:val="24"/>
                <w:szCs w:val="24"/>
              </w:rPr>
              <w:t xml:space="preserve">Окна второго яруса обрамлены архивольтом из клинчатого кирпича с замковым камнем и подоконными карнизами, набранными из трех прямых полочек. На уровне карниза расположены круглые окна- </w:t>
            </w:r>
            <w:proofErr w:type="spellStart"/>
            <w:r w:rsidRPr="00E30199">
              <w:rPr>
                <w:rFonts w:ascii="Times New Roman" w:hAnsi="Times New Roman" w:cs="Times New Roman"/>
                <w:sz w:val="24"/>
                <w:szCs w:val="24"/>
              </w:rPr>
              <w:t>люкарны</w:t>
            </w:r>
            <w:proofErr w:type="spellEnd"/>
            <w:r w:rsidRPr="00E30199">
              <w:rPr>
                <w:rFonts w:ascii="Times New Roman" w:hAnsi="Times New Roman" w:cs="Times New Roman"/>
                <w:sz w:val="24"/>
                <w:szCs w:val="24"/>
              </w:rPr>
              <w:t xml:space="preserve">. Первый ярус соединяется со вторым металлической лестницей, крепящейся к внутренней поверхности стены. Габариты башни в </w:t>
            </w:r>
            <w:proofErr w:type="gramStart"/>
            <w:r w:rsidRPr="00E30199">
              <w:rPr>
                <w:rFonts w:ascii="Times New Roman" w:hAnsi="Times New Roman" w:cs="Times New Roman"/>
                <w:sz w:val="24"/>
                <w:szCs w:val="24"/>
              </w:rPr>
              <w:t>плане :</w:t>
            </w:r>
            <w:proofErr w:type="gramEnd"/>
            <w:r w:rsidRPr="00E30199">
              <w:rPr>
                <w:rFonts w:ascii="Times New Roman" w:hAnsi="Times New Roman" w:cs="Times New Roman"/>
                <w:sz w:val="24"/>
                <w:szCs w:val="24"/>
              </w:rPr>
              <w:t xml:space="preserve"> высота -24,63 м, диаметр наружной окружности стен- 8,8 м.</w:t>
            </w:r>
          </w:p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основания </w:t>
            </w:r>
          </w:p>
        </w:tc>
        <w:tc>
          <w:tcPr>
            <w:tcW w:w="6095" w:type="dxa"/>
          </w:tcPr>
          <w:p w:rsidR="00E30199" w:rsidRPr="00A068C8" w:rsidRDefault="002A7C80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1915 год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Веб-ресурс (желательно)</w:t>
            </w:r>
          </w:p>
        </w:tc>
        <w:tc>
          <w:tcPr>
            <w:tcW w:w="6095" w:type="dxa"/>
          </w:tcPr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6095" w:type="dxa"/>
          </w:tcPr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Ориентируемый возраст посетителей </w:t>
            </w:r>
          </w:p>
        </w:tc>
        <w:tc>
          <w:tcPr>
            <w:tcW w:w="6095" w:type="dxa"/>
          </w:tcPr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Как добраться до объекта</w:t>
            </w:r>
          </w:p>
        </w:tc>
        <w:tc>
          <w:tcPr>
            <w:tcW w:w="6095" w:type="dxa"/>
          </w:tcPr>
          <w:p w:rsidR="00E30199" w:rsidRPr="00A068C8" w:rsidRDefault="002A7C80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ж/д станция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sz w:val="24"/>
                <w:szCs w:val="24"/>
              </w:rPr>
              <w:t>(для уточнения информации)</w:t>
            </w:r>
          </w:p>
        </w:tc>
        <w:tc>
          <w:tcPr>
            <w:tcW w:w="6095" w:type="dxa"/>
          </w:tcPr>
          <w:p w:rsidR="00E30199" w:rsidRPr="00A068C8" w:rsidRDefault="008D3451" w:rsidP="008D3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Кульбида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  <w:r w:rsidR="002A7C80">
              <w:rPr>
                <w:rFonts w:ascii="Times New Roman" w:hAnsi="Times New Roman" w:cs="Times New Roman"/>
                <w:sz w:val="24"/>
                <w:szCs w:val="24"/>
              </w:rPr>
              <w:t>, 8 (923) 709- 38 - 84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Авторство прилагаемых фотографий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1B0548" w:rsidRDefault="001B0548" w:rsidP="001B054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0199" w:rsidRPr="00AD0B20" w:rsidRDefault="008D3451" w:rsidP="00E30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E30199" w:rsidRPr="00AD0B20">
        <w:rPr>
          <w:rFonts w:ascii="Times New Roman" w:hAnsi="Times New Roman" w:cs="Times New Roman"/>
          <w:b/>
          <w:sz w:val="28"/>
          <w:szCs w:val="28"/>
        </w:rPr>
        <w:t>.  Тип объекта «Место»</w:t>
      </w: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534"/>
        <w:gridCol w:w="2976"/>
        <w:gridCol w:w="6095"/>
      </w:tblGrid>
      <w:tr w:rsidR="00E30199" w:rsidRPr="00A068C8" w:rsidTr="008D7833">
        <w:tc>
          <w:tcPr>
            <w:tcW w:w="534" w:type="dxa"/>
            <w:shd w:val="clear" w:color="auto" w:fill="DAEEF3" w:themeFill="accent5" w:themeFillTint="33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:rsidR="00E30199" w:rsidRPr="00A068C8" w:rsidRDefault="002A7C80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Церковь «Во имя Покрова Пресвятой Богородицы»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2A7C80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Покровка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код (индекс)</w:t>
            </w:r>
          </w:p>
        </w:tc>
        <w:tc>
          <w:tcPr>
            <w:tcW w:w="6095" w:type="dxa"/>
          </w:tcPr>
          <w:p w:rsidR="00E30199" w:rsidRPr="00A068C8" w:rsidRDefault="002A7C80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632711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2A7C80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НСО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с.Покровка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Школьная 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Гео-координаты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2A7C80" w:rsidRPr="002A7C80" w:rsidRDefault="002A7C80" w:rsidP="002A7C80">
            <w:pPr>
              <w:jc w:val="both"/>
              <w:rPr>
                <w:b/>
                <w:bCs/>
                <w:color w:val="000000"/>
                <w:szCs w:val="20"/>
              </w:rPr>
            </w:pPr>
            <w:r>
              <w:rPr>
                <w:b/>
                <w:bCs/>
                <w:color w:val="000000"/>
                <w:sz w:val="17"/>
                <w:szCs w:val="17"/>
              </w:rPr>
              <w:br/>
            </w:r>
            <w:r w:rsidRPr="002A7C80">
              <w:rPr>
                <w:b/>
                <w:bCs/>
                <w:color w:val="000000"/>
                <w:szCs w:val="20"/>
              </w:rPr>
              <w:t>Координаты: 54°49′40″ с. ш. 76°28′10″ в. д.﻿ / ﻿54.827778° с. ш. 76.469444° в. д. (G) (O) (Я)54°49′40″ с. ш. 76°28′10″ в. д.﻿ / ﻿54.827778° с. ш. 76.469444° в. д. (G) (O) (Я)</w:t>
            </w:r>
          </w:p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Полное описание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2A7C80" w:rsidP="005C5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652">
              <w:rPr>
                <w:color w:val="000000"/>
                <w:sz w:val="22"/>
                <w:shd w:val="clear" w:color="auto" w:fill="FFFFFF"/>
              </w:rPr>
              <w:t>Церковь Покрова Пресвятой Богородиц</w:t>
            </w:r>
            <w:r w:rsidR="005C5652" w:rsidRPr="005C5652">
              <w:rPr>
                <w:color w:val="000000"/>
                <w:sz w:val="22"/>
                <w:shd w:val="clear" w:color="auto" w:fill="FFFFFF"/>
              </w:rPr>
              <w:t>ы. Церковь была построена в 1907 — 1914</w:t>
            </w:r>
            <w:r w:rsidRPr="005C5652">
              <w:rPr>
                <w:color w:val="000000"/>
                <w:sz w:val="22"/>
                <w:shd w:val="clear" w:color="auto" w:fill="FFFFFF"/>
              </w:rPr>
              <w:t xml:space="preserve">-е годы по заказу </w:t>
            </w:r>
            <w:proofErr w:type="spellStart"/>
            <w:r w:rsidRPr="005C5652">
              <w:rPr>
                <w:color w:val="000000"/>
                <w:sz w:val="22"/>
                <w:shd w:val="clear" w:color="auto" w:fill="FFFFFF"/>
              </w:rPr>
              <w:t>Акмолинской</w:t>
            </w:r>
            <w:proofErr w:type="spellEnd"/>
            <w:r w:rsidRPr="005C5652">
              <w:rPr>
                <w:color w:val="000000"/>
                <w:sz w:val="22"/>
                <w:shd w:val="clear" w:color="auto" w:fill="FFFFFF"/>
              </w:rPr>
              <w:t xml:space="preserve"> епархии на площади в центре села. По данным на 2000 год сохранилась большая часть церкви, но утрачена колокольня, снесены купола. Несмотря на это, церковь все равно представляет высокую архитектурную ценность. </w:t>
            </w:r>
            <w:proofErr w:type="gramStart"/>
            <w:r w:rsidR="005C5652">
              <w:rPr>
                <w:color w:val="000000"/>
                <w:sz w:val="22"/>
                <w:shd w:val="clear" w:color="auto" w:fill="FFFFFF"/>
              </w:rPr>
              <w:t>В  2014</w:t>
            </w:r>
            <w:proofErr w:type="gramEnd"/>
            <w:r w:rsidR="005C5652">
              <w:rPr>
                <w:color w:val="000000"/>
                <w:sz w:val="22"/>
                <w:shd w:val="clear" w:color="auto" w:fill="FFFFFF"/>
              </w:rPr>
              <w:t xml:space="preserve"> году в год столетия прошла реставрацию и открыта для посещения.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основания </w:t>
            </w:r>
          </w:p>
        </w:tc>
        <w:tc>
          <w:tcPr>
            <w:tcW w:w="6095" w:type="dxa"/>
          </w:tcPr>
          <w:p w:rsidR="00E30199" w:rsidRPr="00A068C8" w:rsidRDefault="005C5652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1907 – 1914 гг.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Веб-ресурс (желательно)</w:t>
            </w:r>
          </w:p>
        </w:tc>
        <w:tc>
          <w:tcPr>
            <w:tcW w:w="6095" w:type="dxa"/>
          </w:tcPr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6095" w:type="dxa"/>
          </w:tcPr>
          <w:p w:rsidR="00E30199" w:rsidRPr="00A068C8" w:rsidRDefault="005C5652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востребованию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Ориентируемый возраст посетителей </w:t>
            </w:r>
          </w:p>
        </w:tc>
        <w:tc>
          <w:tcPr>
            <w:tcW w:w="6095" w:type="dxa"/>
          </w:tcPr>
          <w:p w:rsidR="00E30199" w:rsidRPr="00A068C8" w:rsidRDefault="005C5652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ограничения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Как добраться до объекта</w:t>
            </w:r>
          </w:p>
        </w:tc>
        <w:tc>
          <w:tcPr>
            <w:tcW w:w="6095" w:type="dxa"/>
          </w:tcPr>
          <w:p w:rsidR="00E30199" w:rsidRPr="00A068C8" w:rsidRDefault="005C5652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Автобусным и железнодорожным транспортом от станции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( 18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км от районного центра)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sz w:val="24"/>
                <w:szCs w:val="24"/>
              </w:rPr>
              <w:t>(для уточнения информации)</w:t>
            </w:r>
          </w:p>
        </w:tc>
        <w:tc>
          <w:tcPr>
            <w:tcW w:w="6095" w:type="dxa"/>
          </w:tcPr>
          <w:p w:rsidR="00E30199" w:rsidRPr="00A068C8" w:rsidRDefault="008D3451" w:rsidP="008D34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Кульбида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  <w:r w:rsidR="005C5652">
              <w:rPr>
                <w:rFonts w:ascii="Times New Roman" w:hAnsi="Times New Roman" w:cs="Times New Roman"/>
                <w:sz w:val="24"/>
                <w:szCs w:val="24"/>
              </w:rPr>
              <w:t>, 8 (923) 709- 38 - 84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Авторство прилагаемых фотографий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E30199" w:rsidP="005C565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199" w:rsidRPr="00AD0B20" w:rsidRDefault="008D3451" w:rsidP="00E30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30199" w:rsidRPr="00AD0B20">
        <w:rPr>
          <w:rFonts w:ascii="Times New Roman" w:hAnsi="Times New Roman" w:cs="Times New Roman"/>
          <w:b/>
          <w:sz w:val="28"/>
          <w:szCs w:val="28"/>
        </w:rPr>
        <w:t>.  Тип объекта «Место»</w:t>
      </w:r>
    </w:p>
    <w:tbl>
      <w:tblPr>
        <w:tblStyle w:val="a3"/>
        <w:tblW w:w="9605" w:type="dxa"/>
        <w:tblLook w:val="04A0" w:firstRow="1" w:lastRow="0" w:firstColumn="1" w:lastColumn="0" w:noHBand="0" w:noVBand="1"/>
      </w:tblPr>
      <w:tblGrid>
        <w:gridCol w:w="534"/>
        <w:gridCol w:w="2976"/>
        <w:gridCol w:w="6095"/>
      </w:tblGrid>
      <w:tr w:rsidR="00E30199" w:rsidRPr="00A068C8" w:rsidTr="008D7833">
        <w:tc>
          <w:tcPr>
            <w:tcW w:w="534" w:type="dxa"/>
            <w:shd w:val="clear" w:color="auto" w:fill="DAEEF3" w:themeFill="accent5" w:themeFillTint="33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объекта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  <w:shd w:val="clear" w:color="auto" w:fill="DAEEF3" w:themeFill="accent5" w:themeFillTint="33"/>
          </w:tcPr>
          <w:p w:rsidR="00E30199" w:rsidRPr="00A068C8" w:rsidRDefault="005C5652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Два дома купцов Василия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Варлаама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Поповых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Населенный пункт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5C5652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 Чаячье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Почтовый код (индекс)</w:t>
            </w:r>
          </w:p>
        </w:tc>
        <w:tc>
          <w:tcPr>
            <w:tcW w:w="6095" w:type="dxa"/>
          </w:tcPr>
          <w:p w:rsidR="00E30199" w:rsidRPr="00A068C8" w:rsidRDefault="005C5652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632720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5C5652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Россия, НСО,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Чистоозерный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район, с. Чаячье, ул. Центральная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Гео-координаты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Краткое описание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1735A5" w:rsidRDefault="001735A5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35A5">
              <w:rPr>
                <w:rFonts w:ascii="Times New Roman" w:hAnsi="Times New Roman" w:cs="Times New Roman"/>
                <w:sz w:val="24"/>
                <w:szCs w:val="24"/>
              </w:rPr>
              <w:t>Дома построены в конце XIX века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Полное описание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CA1B27" w:rsidRPr="00CA1B27" w:rsidRDefault="00CA1B27" w:rsidP="00CA1B27">
            <w:pPr>
              <w:pStyle w:val="a6"/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800080"/>
              </w:rPr>
              <w:t> </w:t>
            </w:r>
            <w:r w:rsidRPr="00CA1B27">
              <w:t xml:space="preserve">Дом отца </w:t>
            </w:r>
            <w:proofErr w:type="spellStart"/>
            <w:r w:rsidRPr="00CA1B27">
              <w:t>Варлаама</w:t>
            </w:r>
            <w:proofErr w:type="spellEnd"/>
            <w:r w:rsidRPr="00CA1B27">
              <w:t xml:space="preserve"> Попова из розового кирпича, а его старший сын Василий, у которого была большая семья (11 детей), построил себе дом из темного кирпича. Купцы вели большое хозяйство, разводили коней, имели мельницу, маслозавод, торговую лавку, свой кирпичный завод. В глиняную смесь добавляли известь, песок из озера Чаячье, желтки яиц. Цвет кирпича зависел от состава и времени обжига. Дома украшены декоративной кладкой кирпича: как в стенках дома по верхнему фасаду, так и в оконных проемах, имеющих циркулярное завершение</w:t>
            </w:r>
            <w:r>
              <w:t>. В фундаменты домов закладывались медные монеты. В советское время дома использовались для социальных нужд. В настоящее время</w:t>
            </w:r>
            <w:r w:rsidR="001D1DCE">
              <w:t xml:space="preserve"> требуется реставрация домов.</w:t>
            </w:r>
          </w:p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основания </w:t>
            </w:r>
          </w:p>
        </w:tc>
        <w:tc>
          <w:tcPr>
            <w:tcW w:w="6095" w:type="dxa"/>
          </w:tcPr>
          <w:p w:rsidR="00E30199" w:rsidRPr="00A068C8" w:rsidRDefault="001735A5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Конец 19 века, начало 20 веков.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Веб-ресурс (желательно)</w:t>
            </w:r>
          </w:p>
        </w:tc>
        <w:tc>
          <w:tcPr>
            <w:tcW w:w="6095" w:type="dxa"/>
          </w:tcPr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сайта, страницы на тематическом портале, в социальных сетях и пр. </w:t>
            </w:r>
          </w:p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sz w:val="24"/>
                <w:szCs w:val="24"/>
              </w:rPr>
              <w:t xml:space="preserve">Важно: веб-ресурс должен содержать актуальную информацию, лучше вовсе не указывать ссылку, если информация об объекте не обновлялась больше полугода, либо содержит неактуальные контакты. 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Часы работы </w:t>
            </w:r>
          </w:p>
        </w:tc>
        <w:tc>
          <w:tcPr>
            <w:tcW w:w="6095" w:type="dxa"/>
          </w:tcPr>
          <w:p w:rsidR="00E30199" w:rsidRPr="00A068C8" w:rsidRDefault="001735A5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Ориентируемый возраст посетителей </w:t>
            </w:r>
          </w:p>
        </w:tc>
        <w:tc>
          <w:tcPr>
            <w:tcW w:w="6095" w:type="dxa"/>
          </w:tcPr>
          <w:p w:rsidR="00E30199" w:rsidRPr="00A068C8" w:rsidRDefault="001735A5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Как добраться до объекта</w:t>
            </w:r>
          </w:p>
        </w:tc>
        <w:tc>
          <w:tcPr>
            <w:tcW w:w="6095" w:type="dxa"/>
          </w:tcPr>
          <w:p w:rsidR="00E30199" w:rsidRPr="00A068C8" w:rsidRDefault="001735A5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км от райцентра р.п. Чистоозерное, автобусное сообщение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Контактное лицо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sz w:val="24"/>
                <w:szCs w:val="24"/>
              </w:rPr>
              <w:t>(для уточнения информации)</w:t>
            </w:r>
          </w:p>
        </w:tc>
        <w:tc>
          <w:tcPr>
            <w:tcW w:w="6095" w:type="dxa"/>
          </w:tcPr>
          <w:p w:rsidR="00E30199" w:rsidRPr="00A068C8" w:rsidRDefault="008D3451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Кульбида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Юлия Николаевна</w:t>
            </w:r>
            <w:r w:rsidR="001735A5">
              <w:rPr>
                <w:rFonts w:ascii="Times New Roman" w:hAnsi="Times New Roman" w:cs="Times New Roman"/>
                <w:sz w:val="24"/>
                <w:szCs w:val="24"/>
              </w:rPr>
              <w:t>, 8 (923) 709- 38 - 84</w:t>
            </w:r>
          </w:p>
        </w:tc>
      </w:tr>
      <w:tr w:rsidR="00E30199" w:rsidRPr="00A068C8" w:rsidTr="008D7833">
        <w:tc>
          <w:tcPr>
            <w:tcW w:w="534" w:type="dxa"/>
          </w:tcPr>
          <w:p w:rsidR="00E30199" w:rsidRPr="00A068C8" w:rsidRDefault="00E30199" w:rsidP="008D7833">
            <w:pPr>
              <w:pStyle w:val="a4"/>
              <w:numPr>
                <w:ilvl w:val="0"/>
                <w:numId w:val="1"/>
              </w:numPr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E30199" w:rsidRPr="00A068C8" w:rsidRDefault="00E30199" w:rsidP="008D783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8C8">
              <w:rPr>
                <w:rFonts w:ascii="Times New Roman" w:hAnsi="Times New Roman" w:cs="Times New Roman"/>
                <w:b/>
                <w:sz w:val="24"/>
                <w:szCs w:val="24"/>
              </w:rPr>
              <w:t>Авторство прилагаемых фотографий</w:t>
            </w:r>
            <w:r w:rsidRPr="00A068C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6095" w:type="dxa"/>
          </w:tcPr>
          <w:p w:rsidR="00E30199" w:rsidRPr="00A068C8" w:rsidRDefault="00E30199" w:rsidP="008D78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199" w:rsidRDefault="00E30199" w:rsidP="00E3019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30199" w:rsidSect="007F1A7C">
      <w:pgSz w:w="11906" w:h="16838"/>
      <w:pgMar w:top="284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D79FB"/>
    <w:multiLevelType w:val="hybridMultilevel"/>
    <w:tmpl w:val="275EC3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25D5B"/>
    <w:multiLevelType w:val="hybridMultilevel"/>
    <w:tmpl w:val="616266E0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13827"/>
    <w:multiLevelType w:val="hybridMultilevel"/>
    <w:tmpl w:val="9B7EC11E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563AD5"/>
    <w:multiLevelType w:val="hybridMultilevel"/>
    <w:tmpl w:val="616266E0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9074A"/>
    <w:multiLevelType w:val="hybridMultilevel"/>
    <w:tmpl w:val="9B7EC11E"/>
    <w:lvl w:ilvl="0" w:tplc="3960617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B0548"/>
    <w:rsid w:val="001735A5"/>
    <w:rsid w:val="001B0548"/>
    <w:rsid w:val="001D1DCE"/>
    <w:rsid w:val="002A7C80"/>
    <w:rsid w:val="005C5652"/>
    <w:rsid w:val="007F1A7C"/>
    <w:rsid w:val="008D3451"/>
    <w:rsid w:val="008D6ED3"/>
    <w:rsid w:val="00A95252"/>
    <w:rsid w:val="00CA1B27"/>
    <w:rsid w:val="00E30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2A3648-51F3-4EDD-A1BA-ABC25A457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548"/>
    <w:pPr>
      <w:spacing w:after="0" w:line="240" w:lineRule="auto"/>
    </w:pPr>
    <w:rPr>
      <w:rFonts w:ascii="Arial" w:eastAsiaTheme="minorHAnsi" w:hAnsi="Arial" w:cs="Arial"/>
      <w:sz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B0548"/>
    <w:pPr>
      <w:ind w:left="720"/>
      <w:contextualSpacing/>
    </w:pPr>
    <w:rPr>
      <w:rFonts w:ascii="Arial" w:eastAsiaTheme="minorHAnsi" w:hAnsi="Arial" w:cs="Arial"/>
      <w:sz w:val="20"/>
      <w:lang w:eastAsia="en-US"/>
    </w:rPr>
  </w:style>
  <w:style w:type="character" w:styleId="a5">
    <w:name w:val="Hyperlink"/>
    <w:basedOn w:val="a0"/>
    <w:uiPriority w:val="99"/>
    <w:semiHidden/>
    <w:unhideWhenUsed/>
    <w:rsid w:val="001B0548"/>
    <w:rPr>
      <w:color w:val="0000FF"/>
      <w:u w:val="single"/>
    </w:rPr>
  </w:style>
  <w:style w:type="character" w:customStyle="1" w:styleId="header-user-name">
    <w:name w:val="header-user-name"/>
    <w:basedOn w:val="a0"/>
    <w:rsid w:val="001B0548"/>
  </w:style>
  <w:style w:type="character" w:customStyle="1" w:styleId="apple-converted-space">
    <w:name w:val="apple-converted-space"/>
    <w:basedOn w:val="a0"/>
    <w:rsid w:val="002A7C80"/>
  </w:style>
  <w:style w:type="paragraph" w:styleId="a6">
    <w:name w:val="Normal (Web)"/>
    <w:basedOn w:val="a"/>
    <w:uiPriority w:val="99"/>
    <w:semiHidden/>
    <w:unhideWhenUsed/>
    <w:rsid w:val="00CA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5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2015-07-07T04:36:00Z</dcterms:created>
  <dcterms:modified xsi:type="dcterms:W3CDTF">2025-09-22T09:56:00Z</dcterms:modified>
</cp:coreProperties>
</file>